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68AD" w14:textId="477DACAF" w:rsidR="00DA7113" w:rsidRPr="00DA7113" w:rsidRDefault="00DA7113" w:rsidP="0076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113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гимназия № </w:t>
      </w:r>
      <w:r>
        <w:rPr>
          <w:rFonts w:ascii="Times New Roman" w:hAnsi="Times New Roman" w:cs="Times New Roman"/>
          <w:sz w:val="24"/>
          <w:szCs w:val="24"/>
        </w:rPr>
        <w:t>441</w:t>
      </w:r>
      <w:r w:rsidRPr="00DA7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Фрунзенского</w:t>
      </w:r>
      <w:bookmarkStart w:id="0" w:name="_GoBack"/>
      <w:bookmarkEnd w:id="0"/>
      <w:r w:rsidRPr="00DA7113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14:paraId="53138655" w14:textId="5C6570EF" w:rsidR="006160EA" w:rsidRPr="006160EA" w:rsidRDefault="006160EA" w:rsidP="0076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0EA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2F154DB6" w14:textId="77777777" w:rsidR="006160EA" w:rsidRPr="006160EA" w:rsidRDefault="006160EA" w:rsidP="0061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0EA">
        <w:rPr>
          <w:rFonts w:ascii="Times New Roman" w:eastAsia="Times New Roman" w:hAnsi="Times New Roman" w:cs="Times New Roman"/>
          <w:b/>
          <w:sz w:val="24"/>
          <w:szCs w:val="24"/>
        </w:rPr>
        <w:t>опытно-экспериментальной работы по теме</w:t>
      </w:r>
    </w:p>
    <w:p w14:paraId="5F5308FF" w14:textId="77777777" w:rsidR="00367ABD" w:rsidRDefault="00367ABD" w:rsidP="006160E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</w:t>
      </w:r>
      <w:r w:rsidRPr="00367ABD">
        <w:rPr>
          <w:rFonts w:ascii="Times New Roman" w:hAnsi="Times New Roman"/>
          <w:sz w:val="24"/>
          <w:szCs w:val="24"/>
          <w:u w:val="single"/>
        </w:rPr>
        <w:t xml:space="preserve">Проектирование возможностей </w:t>
      </w:r>
      <w:bookmarkStart w:id="1" w:name="_Hlk68447817"/>
      <w:r w:rsidRPr="00367ABD">
        <w:rPr>
          <w:rFonts w:ascii="Times New Roman" w:hAnsi="Times New Roman"/>
          <w:sz w:val="24"/>
          <w:szCs w:val="24"/>
          <w:u w:val="single"/>
        </w:rPr>
        <w:t xml:space="preserve">профессионального самоопределения обучающихся </w:t>
      </w:r>
      <w:bookmarkEnd w:id="1"/>
    </w:p>
    <w:p w14:paraId="0F8CFC3A" w14:textId="77777777" w:rsidR="006160EA" w:rsidRDefault="00367ABD" w:rsidP="006160E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67ABD">
        <w:rPr>
          <w:rFonts w:ascii="Times New Roman" w:hAnsi="Times New Roman"/>
          <w:sz w:val="24"/>
          <w:szCs w:val="24"/>
          <w:u w:val="single"/>
        </w:rPr>
        <w:t>в конвергентном информационном и медиапространстве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14:paraId="2EB4EB87" w14:textId="77777777" w:rsidR="00367ABD" w:rsidRPr="00367ABD" w:rsidRDefault="00367ABD" w:rsidP="0061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BC6532" w14:textId="77777777" w:rsidR="006160EA" w:rsidRDefault="006160EA" w:rsidP="003D129C">
      <w:pPr>
        <w:pStyle w:val="a5"/>
        <w:numPr>
          <w:ilvl w:val="1"/>
          <w:numId w:val="9"/>
        </w:numPr>
        <w:tabs>
          <w:tab w:val="right" w:pos="1162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0EA">
        <w:rPr>
          <w:rFonts w:ascii="Times New Roman" w:eastAsia="Times New Roman" w:hAnsi="Times New Roman" w:cs="Times New Roman"/>
          <w:b/>
          <w:sz w:val="24"/>
          <w:szCs w:val="24"/>
        </w:rPr>
        <w:t>Основная идея проекта ОЭР, в т.ч. описание авторского подхода к решению проблемы.</w:t>
      </w:r>
    </w:p>
    <w:p w14:paraId="4A426717" w14:textId="73EAF468" w:rsidR="00CA0D97" w:rsidRDefault="006A00F3" w:rsidP="00C017FE">
      <w:pPr>
        <w:tabs>
          <w:tab w:val="left" w:pos="14459"/>
          <w:tab w:val="left" w:pos="1587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0C81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расширения спектра образовательных возможностей и высокотехнологичных образовательных областей, в</w:t>
      </w:r>
      <w:r w:rsidR="007F316C" w:rsidRPr="006C0C81">
        <w:rPr>
          <w:rFonts w:ascii="Times New Roman" w:eastAsia="Times New Roman" w:hAnsi="Times New Roman" w:cs="Times New Roman"/>
          <w:sz w:val="24"/>
          <w:szCs w:val="24"/>
        </w:rPr>
        <w:t>ысок</w:t>
      </w:r>
      <w:r w:rsidRPr="006C0C8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F316C" w:rsidRPr="006C0C81">
        <w:rPr>
          <w:rFonts w:ascii="Times New Roman" w:eastAsia="Times New Roman" w:hAnsi="Times New Roman" w:cs="Times New Roman"/>
          <w:sz w:val="24"/>
          <w:szCs w:val="24"/>
        </w:rPr>
        <w:t xml:space="preserve"> динамик</w:t>
      </w:r>
      <w:r w:rsidRPr="006C0C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316C" w:rsidRPr="006C0C81">
        <w:rPr>
          <w:rFonts w:ascii="Times New Roman" w:eastAsia="Times New Roman" w:hAnsi="Times New Roman" w:cs="Times New Roman"/>
          <w:sz w:val="24"/>
          <w:szCs w:val="24"/>
        </w:rPr>
        <w:t xml:space="preserve"> изменений объемов хранения и накопления, распространения и обработки информации</w:t>
      </w:r>
      <w:r w:rsidR="007F316C" w:rsidRPr="006C0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7257" w:rsidRPr="006C0C81">
        <w:rPr>
          <w:rFonts w:ascii="Times New Roman" w:hAnsi="Times New Roman" w:cs="Times New Roman"/>
          <w:sz w:val="24"/>
          <w:szCs w:val="24"/>
          <w:shd w:val="clear" w:color="auto" w:fill="FFFFFF"/>
        </w:rPr>
        <w:t>меняет</w:t>
      </w:r>
      <w:r w:rsidR="007B1202" w:rsidRPr="006C0C81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297257" w:rsidRPr="006C0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 </w:t>
      </w:r>
      <w:r w:rsidR="000610BC" w:rsidRPr="006C0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жизни и </w:t>
      </w:r>
      <w:r w:rsidR="00297257" w:rsidRPr="006C0C81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профессиональной</w:t>
      </w:r>
      <w:r w:rsidR="00297257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</w:t>
      </w:r>
      <w:r w:rsidR="000610BC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современного человека,</w:t>
      </w:r>
      <w:r w:rsidR="00A6524F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расширяет</w:t>
      </w:r>
      <w:r w:rsidR="007B1202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297257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представление </w:t>
      </w:r>
      <w:r w:rsidR="00A6524F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многообразии социально-трудовых ролей, </w:t>
      </w:r>
      <w:r w:rsidR="007B1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A6524F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>во много</w:t>
      </w:r>
      <w:r w:rsidR="007B120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A0DD6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75AB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</w:t>
      </w:r>
      <w:r w:rsidR="000610BC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2175AB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DD6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востребованность </w:t>
      </w:r>
      <w:bookmarkStart w:id="2" w:name="_Hlk68374627"/>
      <w:r w:rsidR="00EC4FB4">
        <w:rPr>
          <w:rFonts w:ascii="Times New Roman" w:hAnsi="Times New Roman" w:cs="Times New Roman"/>
          <w:sz w:val="24"/>
          <w:szCs w:val="24"/>
          <w:shd w:val="clear" w:color="auto" w:fill="FFFFFF"/>
        </w:rPr>
        <w:t>надпрофессиональных навыков</w:t>
      </w:r>
      <w:r w:rsidR="007F316C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bookmarkEnd w:id="2"/>
      <w:r w:rsidR="007F316C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помогают решать</w:t>
      </w:r>
      <w:r w:rsidR="00615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профессиональные</w:t>
      </w:r>
      <w:r w:rsidR="00030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5A9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F316C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жизненные зада</w:t>
      </w:r>
      <w:r w:rsidR="00615A97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r w:rsidR="00030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15A97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 взаимодействовать</w:t>
      </w:r>
      <w:r w:rsidR="007F316C" w:rsidRPr="00FD0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другими людь</w:t>
      </w:r>
      <w:r w:rsidR="00601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ми, </w:t>
      </w:r>
      <w:r w:rsidR="00601F1A" w:rsidRPr="00BE1251">
        <w:rPr>
          <w:rFonts w:ascii="Times New Roman" w:eastAsia="Times New Roman" w:hAnsi="Times New Roman" w:cs="Times New Roman"/>
          <w:sz w:val="24"/>
          <w:szCs w:val="24"/>
        </w:rPr>
        <w:t>повыш</w:t>
      </w:r>
      <w:r w:rsidR="00601F1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08C6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601F1A" w:rsidRPr="00BE1251">
        <w:rPr>
          <w:rFonts w:ascii="Times New Roman" w:eastAsia="Times New Roman" w:hAnsi="Times New Roman" w:cs="Times New Roman"/>
          <w:sz w:val="24"/>
          <w:szCs w:val="24"/>
        </w:rPr>
        <w:t>профессиональн</w:t>
      </w:r>
      <w:r w:rsidR="00601F1A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601F1A" w:rsidRPr="00BE1251">
        <w:rPr>
          <w:rFonts w:ascii="Times New Roman" w:eastAsia="Times New Roman" w:hAnsi="Times New Roman" w:cs="Times New Roman"/>
          <w:sz w:val="24"/>
          <w:szCs w:val="24"/>
        </w:rPr>
        <w:t xml:space="preserve"> мобильност</w:t>
      </w:r>
      <w:r w:rsidR="00601F1A">
        <w:rPr>
          <w:rFonts w:ascii="Times New Roman" w:eastAsia="Times New Roman" w:hAnsi="Times New Roman" w:cs="Times New Roman"/>
          <w:sz w:val="24"/>
          <w:szCs w:val="24"/>
        </w:rPr>
        <w:t>ь и гибкость</w:t>
      </w:r>
      <w:r w:rsidR="00601F1A" w:rsidRPr="00BE12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5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8C6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="00AE1618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0308C6">
        <w:rPr>
          <w:rFonts w:ascii="Times New Roman" w:eastAsia="Times New Roman" w:hAnsi="Times New Roman" w:cs="Times New Roman"/>
          <w:sz w:val="24"/>
          <w:szCs w:val="24"/>
        </w:rPr>
        <w:t xml:space="preserve"> процесс образования </w:t>
      </w:r>
      <w:r w:rsidR="00601F1A" w:rsidRPr="00BE1251">
        <w:rPr>
          <w:rFonts w:ascii="Times New Roman" w:eastAsia="Times New Roman" w:hAnsi="Times New Roman" w:cs="Times New Roman"/>
          <w:sz w:val="24"/>
          <w:szCs w:val="24"/>
        </w:rPr>
        <w:t>непрерывн</w:t>
      </w:r>
      <w:r w:rsidR="000308C6">
        <w:rPr>
          <w:rFonts w:ascii="Times New Roman" w:eastAsia="Times New Roman" w:hAnsi="Times New Roman" w:cs="Times New Roman"/>
          <w:sz w:val="24"/>
          <w:szCs w:val="24"/>
        </w:rPr>
        <w:t>ым на протяжени</w:t>
      </w:r>
      <w:r w:rsidR="00161D5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8C6">
        <w:rPr>
          <w:rFonts w:ascii="Times New Roman" w:eastAsia="Times New Roman" w:hAnsi="Times New Roman" w:cs="Times New Roman"/>
          <w:sz w:val="24"/>
          <w:szCs w:val="24"/>
        </w:rPr>
        <w:t xml:space="preserve"> всей жизни.</w:t>
      </w:r>
      <w:r w:rsidR="00161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D5B" w:rsidRPr="006C0C81">
        <w:rPr>
          <w:rFonts w:ascii="Times New Roman" w:eastAsia="Times New Roman" w:hAnsi="Times New Roman" w:cs="Times New Roman"/>
          <w:b/>
          <w:bCs/>
          <w:sz w:val="24"/>
          <w:szCs w:val="24"/>
        </w:rPr>
        <w:t>Надпрофессиональные навыки</w:t>
      </w:r>
      <w:r w:rsidR="00161D5B" w:rsidRPr="006C0C81">
        <w:rPr>
          <w:rFonts w:ascii="Times New Roman" w:eastAsia="Times New Roman" w:hAnsi="Times New Roman" w:cs="Times New Roman"/>
          <w:sz w:val="24"/>
          <w:szCs w:val="24"/>
        </w:rPr>
        <w:t xml:space="preserve"> (Soft Skills) – это комплекс неспециализированных, важных для карьеры навыков, которые отвечают за успешное участие в рабочем процессе, высокую производительность и являются сквозными, то есть не </w:t>
      </w:r>
      <w:r w:rsidR="00EC4FB4" w:rsidRPr="006C0C81">
        <w:rPr>
          <w:rFonts w:ascii="Times New Roman" w:eastAsia="Times New Roman" w:hAnsi="Times New Roman" w:cs="Times New Roman"/>
          <w:sz w:val="24"/>
          <w:szCs w:val="24"/>
        </w:rPr>
        <w:t>связанными</w:t>
      </w:r>
      <w:r w:rsidR="00161D5B" w:rsidRPr="006C0C81">
        <w:rPr>
          <w:rFonts w:ascii="Times New Roman" w:eastAsia="Times New Roman" w:hAnsi="Times New Roman" w:cs="Times New Roman"/>
          <w:sz w:val="24"/>
          <w:szCs w:val="24"/>
        </w:rPr>
        <w:t xml:space="preserve"> с конкретной предметной областью.</w:t>
      </w:r>
      <w:r w:rsidR="00C01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20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23CA0" w:rsidRPr="00FD0C09">
        <w:rPr>
          <w:rFonts w:ascii="Times New Roman" w:eastAsia="Times New Roman" w:hAnsi="Times New Roman" w:cs="Times New Roman"/>
          <w:sz w:val="24"/>
          <w:szCs w:val="24"/>
        </w:rPr>
        <w:t>рансформ</w:t>
      </w:r>
      <w:r w:rsidR="007B1202">
        <w:rPr>
          <w:rFonts w:ascii="Times New Roman" w:eastAsia="Times New Roman" w:hAnsi="Times New Roman" w:cs="Times New Roman"/>
          <w:sz w:val="24"/>
          <w:szCs w:val="24"/>
        </w:rPr>
        <w:t>ируется</w:t>
      </w:r>
      <w:r w:rsidR="00123CA0">
        <w:rPr>
          <w:rFonts w:ascii="Times New Roman" w:eastAsia="Times New Roman" w:hAnsi="Times New Roman" w:cs="Times New Roman"/>
          <w:sz w:val="24"/>
          <w:szCs w:val="24"/>
        </w:rPr>
        <w:t xml:space="preserve"> и обще</w:t>
      </w:r>
      <w:r w:rsidR="007B12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23CA0" w:rsidRPr="00FD0C09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7B12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23CA0" w:rsidRPr="00FD0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202">
        <w:rPr>
          <w:rFonts w:ascii="Times New Roman" w:eastAsia="Times New Roman" w:hAnsi="Times New Roman" w:cs="Times New Roman"/>
          <w:sz w:val="24"/>
          <w:szCs w:val="24"/>
        </w:rPr>
        <w:t xml:space="preserve">которое должно создать условия для </w:t>
      </w:r>
      <w:r w:rsidR="00123CA0" w:rsidRPr="00FD0C09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7B1202">
        <w:rPr>
          <w:rFonts w:ascii="Times New Roman" w:eastAsia="Times New Roman" w:hAnsi="Times New Roman" w:cs="Times New Roman"/>
          <w:sz w:val="24"/>
          <w:szCs w:val="24"/>
        </w:rPr>
        <w:t>ния у обучающихся</w:t>
      </w:r>
      <w:r w:rsidR="00123CA0" w:rsidRPr="00FD0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CA0" w:rsidRPr="00FD0C09">
        <w:rPr>
          <w:rFonts w:ascii="Times New Roman" w:hAnsi="Times New Roman" w:cs="Times New Roman"/>
          <w:sz w:val="24"/>
          <w:szCs w:val="24"/>
        </w:rPr>
        <w:t>надпрофессиональны</w:t>
      </w:r>
      <w:r w:rsidR="007B1202">
        <w:rPr>
          <w:rFonts w:ascii="Times New Roman" w:hAnsi="Times New Roman" w:cs="Times New Roman"/>
          <w:sz w:val="24"/>
          <w:szCs w:val="24"/>
        </w:rPr>
        <w:t>х</w:t>
      </w:r>
      <w:r w:rsidR="00123CA0" w:rsidRPr="00FD0C09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7B1202">
        <w:rPr>
          <w:rFonts w:ascii="Times New Roman" w:hAnsi="Times New Roman" w:cs="Times New Roman"/>
          <w:sz w:val="24"/>
          <w:szCs w:val="24"/>
        </w:rPr>
        <w:t>й</w:t>
      </w:r>
      <w:r w:rsidR="00123CA0" w:rsidRPr="00FD0C09">
        <w:rPr>
          <w:rFonts w:ascii="Times New Roman" w:eastAsia="Times New Roman" w:hAnsi="Times New Roman" w:cs="Times New Roman"/>
          <w:sz w:val="24"/>
          <w:szCs w:val="24"/>
        </w:rPr>
        <w:t xml:space="preserve"> и получ</w:t>
      </w:r>
      <w:r w:rsidR="007B1202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123CA0">
        <w:rPr>
          <w:rFonts w:ascii="Times New Roman" w:eastAsia="Times New Roman" w:hAnsi="Times New Roman" w:cs="Times New Roman"/>
          <w:sz w:val="24"/>
          <w:szCs w:val="24"/>
        </w:rPr>
        <w:t xml:space="preserve"> первы</w:t>
      </w:r>
      <w:r w:rsidR="007B120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23CA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</w:t>
      </w:r>
      <w:r w:rsidR="007B120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23CA0">
        <w:rPr>
          <w:rFonts w:ascii="Times New Roman" w:eastAsia="Times New Roman" w:hAnsi="Times New Roman" w:cs="Times New Roman"/>
          <w:sz w:val="24"/>
          <w:szCs w:val="24"/>
        </w:rPr>
        <w:t xml:space="preserve"> нав</w:t>
      </w:r>
      <w:r w:rsidR="00123CA0" w:rsidRPr="00FD0C09">
        <w:rPr>
          <w:rFonts w:ascii="Times New Roman" w:eastAsia="Times New Roman" w:hAnsi="Times New Roman" w:cs="Times New Roman"/>
          <w:sz w:val="24"/>
          <w:szCs w:val="24"/>
        </w:rPr>
        <w:t>ык</w:t>
      </w:r>
      <w:r w:rsidR="007B120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CA0" w:rsidRPr="00FD0C09">
        <w:rPr>
          <w:rFonts w:ascii="Times New Roman" w:eastAsia="Times New Roman" w:hAnsi="Times New Roman" w:cs="Times New Roman"/>
          <w:sz w:val="24"/>
          <w:szCs w:val="24"/>
        </w:rPr>
        <w:t xml:space="preserve">уже в школе. </w:t>
      </w:r>
      <w:r w:rsidR="00123CA0" w:rsidRPr="00A959B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CA0" w:rsidRPr="00A959BB">
        <w:rPr>
          <w:rFonts w:ascii="Times New Roman" w:eastAsia="Times New Roman" w:hAnsi="Times New Roman" w:cs="Times New Roman"/>
          <w:sz w:val="24"/>
          <w:szCs w:val="24"/>
        </w:rPr>
        <w:t xml:space="preserve">этих позиций, перед современной школой встает задача </w:t>
      </w:r>
      <w:r w:rsidR="00123CA0">
        <w:rPr>
          <w:rFonts w:ascii="Times New Roman" w:eastAsiaTheme="minorEastAsia" w:hAnsi="Times New Roman" w:cs="Times New Roman"/>
          <w:sz w:val="24"/>
          <w:szCs w:val="24"/>
        </w:rPr>
        <w:t>обновления</w:t>
      </w:r>
      <w:r w:rsidR="00123CA0" w:rsidRPr="00416E1C">
        <w:rPr>
          <w:rFonts w:ascii="Times New Roman" w:eastAsiaTheme="minorEastAsia" w:hAnsi="Times New Roman" w:cs="Times New Roman"/>
          <w:sz w:val="24"/>
          <w:szCs w:val="24"/>
        </w:rPr>
        <w:t xml:space="preserve"> системы профориентационной работы образовательного учреждения с </w:t>
      </w:r>
      <w:r w:rsidR="00123CA0" w:rsidRPr="005849CD">
        <w:rPr>
          <w:rFonts w:ascii="Times New Roman" w:eastAsiaTheme="minorEastAsia" w:hAnsi="Times New Roman" w:cs="Times New Roman"/>
          <w:sz w:val="24"/>
          <w:szCs w:val="24"/>
        </w:rPr>
        <w:t>использованием цифровых</w:t>
      </w:r>
      <w:r w:rsidR="0036026F">
        <w:rPr>
          <w:rFonts w:ascii="Times New Roman" w:eastAsiaTheme="minorEastAsia" w:hAnsi="Times New Roman" w:cs="Times New Roman"/>
          <w:sz w:val="24"/>
          <w:szCs w:val="24"/>
        </w:rPr>
        <w:t xml:space="preserve"> (сетевых)</w:t>
      </w:r>
      <w:r w:rsidR="00123CA0" w:rsidRPr="005849CD">
        <w:rPr>
          <w:rFonts w:ascii="Times New Roman" w:eastAsiaTheme="minorEastAsia" w:hAnsi="Times New Roman" w:cs="Times New Roman"/>
          <w:sz w:val="24"/>
          <w:szCs w:val="24"/>
        </w:rPr>
        <w:t xml:space="preserve"> образовательных ресурсов на</w:t>
      </w:r>
      <w:r w:rsidR="00123CA0">
        <w:rPr>
          <w:rFonts w:ascii="Times New Roman" w:eastAsiaTheme="minorEastAsia" w:hAnsi="Times New Roman" w:cs="Times New Roman"/>
          <w:sz w:val="24"/>
          <w:szCs w:val="24"/>
        </w:rPr>
        <w:t xml:space="preserve"> основе </w:t>
      </w:r>
      <w:r w:rsidR="00123CA0" w:rsidRPr="00416E1C">
        <w:rPr>
          <w:rFonts w:ascii="Times New Roman" w:eastAsiaTheme="minorEastAsia" w:hAnsi="Times New Roman" w:cs="Times New Roman"/>
          <w:sz w:val="24"/>
          <w:szCs w:val="24"/>
        </w:rPr>
        <w:t xml:space="preserve">сетевого взаимодействия </w:t>
      </w:r>
      <w:r w:rsidR="00123CA0">
        <w:rPr>
          <w:rFonts w:ascii="Times New Roman" w:eastAsiaTheme="minorEastAsia" w:hAnsi="Times New Roman" w:cs="Times New Roman"/>
          <w:sz w:val="24"/>
          <w:szCs w:val="24"/>
        </w:rPr>
        <w:t>и социального партнерства</w:t>
      </w:r>
      <w:r w:rsidR="00BC536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A0D97" w:rsidRPr="00CA0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68E55" w14:textId="7D9A7DD1" w:rsidR="00C017FE" w:rsidRDefault="006B4174" w:rsidP="00CA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BDD">
        <w:rPr>
          <w:rFonts w:ascii="Times New Roman" w:eastAsia="Times New Roman" w:hAnsi="Times New Roman" w:cs="Times New Roman"/>
          <w:sz w:val="24"/>
          <w:szCs w:val="24"/>
        </w:rPr>
        <w:t>В качестве методологической основы проекта выступают компетентностный</w:t>
      </w:r>
      <w:r w:rsidRPr="00377BDD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личностно-ориентированный и средов</w:t>
      </w:r>
      <w:r w:rsidR="00C01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61D5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77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подходы, реализуемые при организации профессиональной ориентации обучающихся. </w:t>
      </w:r>
      <w:r w:rsidR="000C4086" w:rsidRPr="00E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Компетентностный подход</w:t>
      </w:r>
      <w:r w:rsidR="000C4086" w:rsidRPr="00EC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основным результатом образования – совокупность не столько системы знаний, умений, навыков, а основных компетенций интеллектуальной, общественно-политической, информационной и других сфер. </w:t>
      </w:r>
      <w:r w:rsidR="00C017FE" w:rsidRPr="00E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Личностно-ориентированный подход</w:t>
      </w:r>
      <w:r w:rsidR="00001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методо</w:t>
      </w:r>
      <w:r w:rsidR="00C017FE" w:rsidRPr="00EC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логическая ориентация в </w:t>
      </w:r>
      <w:r w:rsidR="00EC4FB4" w:rsidRPr="00EC4FB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деятельности, по</w:t>
      </w:r>
      <w:r w:rsidR="00C017FE" w:rsidRPr="00EC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зволяющая посредством опоры на систему взаимосвязанных понятий, идей и способов действий обеспечивать и поддерживать процессы самопознания, самореализации личности ребенка, развития его неповторимой индивидуальности. </w:t>
      </w:r>
      <w:r w:rsidR="00C017FE" w:rsidRPr="00EC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Средовой подход</w:t>
      </w:r>
      <w:r w:rsidR="00C017FE" w:rsidRPr="00EC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педагогическим системам, представленный в концепциях Ю.С. Мануйлова, В.А. Ясвина, рассматривает в качестве объекта анализа образовательную и воспитательную среду. Средовой подход позволяет разобраться в составляющих среды образовательного учреждения, оценить их возможности, смоделировать влияние на обучающегося.</w:t>
      </w:r>
    </w:p>
    <w:p w14:paraId="19A2AAD5" w14:textId="77777777" w:rsidR="0072651C" w:rsidRDefault="006B4174" w:rsidP="00726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7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современных образовательных организациях </w:t>
      </w:r>
      <w:r w:rsidR="00A77AAA">
        <w:rPr>
          <w:rFonts w:ascii="Times New Roman" w:hAnsi="Times New Roman" w:cs="Times New Roman"/>
          <w:sz w:val="24"/>
          <w:szCs w:val="24"/>
        </w:rPr>
        <w:t>п</w:t>
      </w:r>
      <w:r w:rsidR="00204132" w:rsidRPr="00114668">
        <w:rPr>
          <w:rFonts w:ascii="Times New Roman" w:hAnsi="Times New Roman" w:cs="Times New Roman"/>
          <w:sz w:val="24"/>
          <w:szCs w:val="24"/>
        </w:rPr>
        <w:t>еред школьниками на разных ступенях обучения поставлены различные задачи, поэтому едины</w:t>
      </w:r>
      <w:r w:rsidR="00161D5B">
        <w:rPr>
          <w:rFonts w:ascii="Times New Roman" w:hAnsi="Times New Roman" w:cs="Times New Roman"/>
          <w:sz w:val="24"/>
          <w:szCs w:val="24"/>
        </w:rPr>
        <w:t>е</w:t>
      </w:r>
      <w:r w:rsidR="00204132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161D5B">
        <w:rPr>
          <w:rFonts w:ascii="Times New Roman" w:hAnsi="Times New Roman" w:cs="Times New Roman"/>
          <w:sz w:val="24"/>
          <w:szCs w:val="24"/>
        </w:rPr>
        <w:t>и</w:t>
      </w:r>
      <w:r w:rsidR="00204132" w:rsidRPr="00114668">
        <w:rPr>
          <w:rFonts w:ascii="Times New Roman" w:hAnsi="Times New Roman" w:cs="Times New Roman"/>
          <w:sz w:val="24"/>
          <w:szCs w:val="24"/>
        </w:rPr>
        <w:t xml:space="preserve"> </w:t>
      </w:r>
      <w:r w:rsidR="00204132" w:rsidRPr="00E46A3C">
        <w:rPr>
          <w:rFonts w:ascii="Times New Roman" w:hAnsi="Times New Roman" w:cs="Times New Roman"/>
          <w:sz w:val="24"/>
          <w:szCs w:val="24"/>
        </w:rPr>
        <w:t>профориентации остались в прошлом, их сменя</w:t>
      </w:r>
      <w:r w:rsidR="00161D5B" w:rsidRPr="00E46A3C">
        <w:rPr>
          <w:rFonts w:ascii="Times New Roman" w:hAnsi="Times New Roman" w:cs="Times New Roman"/>
          <w:sz w:val="24"/>
          <w:szCs w:val="24"/>
        </w:rPr>
        <w:t>ю</w:t>
      </w:r>
      <w:r w:rsidR="00204132" w:rsidRPr="00E46A3C">
        <w:rPr>
          <w:rFonts w:ascii="Times New Roman" w:hAnsi="Times New Roman" w:cs="Times New Roman"/>
          <w:sz w:val="24"/>
          <w:szCs w:val="24"/>
        </w:rPr>
        <w:t xml:space="preserve">т современные технологии сопровождения профессионального самоопределения обучающихся. </w:t>
      </w:r>
      <w:r w:rsidR="00A77AAA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Они направлены на расширение 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>представлени</w:t>
      </w:r>
      <w:r w:rsidR="00A77AAA" w:rsidRPr="00E46A3C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 обучающихся о сферах профессиональной деятельности</w:t>
      </w:r>
      <w:r w:rsidR="00A77AAA" w:rsidRPr="00E46A3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 акцентир</w:t>
      </w:r>
      <w:r w:rsidR="00E46A3C" w:rsidRPr="00E46A3C">
        <w:rPr>
          <w:rFonts w:ascii="Times New Roman" w:eastAsiaTheme="minorEastAsia" w:hAnsi="Times New Roman" w:cs="Times New Roman"/>
          <w:sz w:val="24"/>
          <w:szCs w:val="24"/>
        </w:rPr>
        <w:t>овании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 внимани</w:t>
      </w:r>
      <w:r w:rsidR="00E46A3C" w:rsidRPr="00E46A3C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 на востребованны</w:t>
      </w:r>
      <w:r w:rsidR="00A77AAA" w:rsidRPr="00E46A3C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 и перспективны</w:t>
      </w:r>
      <w:r w:rsidR="00A77AAA" w:rsidRPr="00E46A3C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 специальност</w:t>
      </w:r>
      <w:r w:rsidR="00A77AAA" w:rsidRPr="00E46A3C">
        <w:rPr>
          <w:rFonts w:ascii="Times New Roman" w:eastAsiaTheme="minorEastAsia" w:hAnsi="Times New Roman" w:cs="Times New Roman"/>
          <w:sz w:val="24"/>
          <w:szCs w:val="24"/>
        </w:rPr>
        <w:t>ях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>, формир</w:t>
      </w:r>
      <w:r w:rsidR="00E46A3C" w:rsidRPr="00E46A3C">
        <w:rPr>
          <w:rFonts w:ascii="Times New Roman" w:eastAsiaTheme="minorEastAsia" w:hAnsi="Times New Roman" w:cs="Times New Roman"/>
          <w:sz w:val="24"/>
          <w:szCs w:val="24"/>
        </w:rPr>
        <w:t>ование</w:t>
      </w:r>
      <w:r w:rsidR="0072651C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 надпрофессиональны</w:t>
      </w:r>
      <w:r w:rsidR="00A77AAA" w:rsidRPr="00E46A3C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E46A3C" w:rsidRPr="00E46A3C">
        <w:rPr>
          <w:rFonts w:ascii="Times New Roman" w:eastAsiaTheme="minorEastAsia" w:hAnsi="Times New Roman" w:cs="Times New Roman"/>
          <w:sz w:val="24"/>
          <w:szCs w:val="24"/>
        </w:rPr>
        <w:t>начальных уровней</w:t>
      </w:r>
      <w:r w:rsidR="007B1202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>профессиональн</w:t>
      </w:r>
      <w:r w:rsidR="00A77AAA" w:rsidRPr="00E46A3C">
        <w:rPr>
          <w:rFonts w:ascii="Times New Roman" w:eastAsiaTheme="minorEastAsia" w:hAnsi="Times New Roman" w:cs="Times New Roman"/>
          <w:sz w:val="24"/>
          <w:szCs w:val="24"/>
        </w:rPr>
        <w:t>ых</w:t>
      </w:r>
      <w:r w:rsidR="00545455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 компетенци</w:t>
      </w:r>
      <w:r w:rsidR="00E46A3C" w:rsidRPr="00E46A3C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E46A3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77AAA" w:rsidRPr="00E46A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B322233" w14:textId="7BAC3659" w:rsidR="00545455" w:rsidRPr="00A9244A" w:rsidRDefault="00545455" w:rsidP="005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говорить о профессиональной компетентности выпускников можно лишь с определенной долей условности. Несомненно, речь должна идти о формировании и развитии тех навыков, которые в дальнейшем позволят школьнику получить востребованную на рынке труда профессию. В данном контексте необходимо ввести такое понятие как профориентационная компетентность, </w:t>
      </w:r>
      <w:r w:rsidRPr="00A9244A">
        <w:rPr>
          <w:rFonts w:ascii="Times New Roman" w:hAnsi="Times New Roman" w:cs="Times New Roman"/>
          <w:sz w:val="24"/>
          <w:szCs w:val="24"/>
        </w:rPr>
        <w:lastRenderedPageBreak/>
        <w:t xml:space="preserve">которое подразумевает близкое знакомство с миром профессий, способность построения собственного </w:t>
      </w:r>
      <w:r w:rsidRPr="00A9244A">
        <w:rPr>
          <w:rFonts w:ascii="Times New Roman" w:eastAsiaTheme="minorEastAsia" w:hAnsi="Times New Roman" w:cs="Times New Roman"/>
          <w:sz w:val="24"/>
          <w:szCs w:val="24"/>
        </w:rPr>
        <w:t xml:space="preserve">образовательного и </w:t>
      </w:r>
      <w:r w:rsidRPr="00A9244A">
        <w:rPr>
          <w:rFonts w:ascii="Times New Roman" w:hAnsi="Times New Roman" w:cs="Times New Roman"/>
          <w:sz w:val="24"/>
          <w:szCs w:val="24"/>
        </w:rPr>
        <w:t xml:space="preserve">профессионального маршрута с учетом индивидуальных интересов, склонностей, возможностей подростка. </w:t>
      </w:r>
    </w:p>
    <w:p w14:paraId="3D56C303" w14:textId="77777777" w:rsidR="00545455" w:rsidRPr="00A9244A" w:rsidRDefault="00545455" w:rsidP="005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b/>
          <w:bCs/>
          <w:sz w:val="24"/>
          <w:szCs w:val="24"/>
        </w:rPr>
        <w:t>Профориентационную компетентность</w:t>
      </w:r>
      <w:r w:rsidRPr="00A9244A">
        <w:rPr>
          <w:rFonts w:ascii="Times New Roman" w:hAnsi="Times New Roman" w:cs="Times New Roman"/>
          <w:sz w:val="24"/>
          <w:szCs w:val="24"/>
        </w:rPr>
        <w:t xml:space="preserve"> можно обозначить совокупностью следующих признаков:</w:t>
      </w:r>
    </w:p>
    <w:p w14:paraId="448424AE" w14:textId="77777777" w:rsidR="00545455" w:rsidRPr="00A9244A" w:rsidRDefault="00545455" w:rsidP="00A924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•</w:t>
      </w:r>
      <w:r w:rsidRPr="00A9244A">
        <w:rPr>
          <w:rFonts w:ascii="Times New Roman" w:hAnsi="Times New Roman" w:cs="Times New Roman"/>
          <w:sz w:val="24"/>
          <w:szCs w:val="24"/>
        </w:rPr>
        <w:tab/>
        <w:t>личностная зрелость, сформированность системы ценностей, специфика мотивации субъекта, адекватная самооценка личности, готовность к принятию решений;</w:t>
      </w:r>
    </w:p>
    <w:p w14:paraId="1C7FF1D8" w14:textId="77777777" w:rsidR="00545455" w:rsidRPr="00A9244A" w:rsidRDefault="00545455" w:rsidP="00A924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•</w:t>
      </w:r>
      <w:r w:rsidRPr="00A9244A">
        <w:rPr>
          <w:rFonts w:ascii="Times New Roman" w:hAnsi="Times New Roman" w:cs="Times New Roman"/>
          <w:sz w:val="24"/>
          <w:szCs w:val="24"/>
        </w:rPr>
        <w:tab/>
        <w:t>владение информацией об успешном самоопределении, полнота и дифференцированность знаний о профессиях, специфике будущей профессии, знание своих индивидуальных особенностей и путей развития профессионально значимых качеств;</w:t>
      </w:r>
    </w:p>
    <w:p w14:paraId="564C91D1" w14:textId="736D9BA5" w:rsidR="00545455" w:rsidRPr="00A9244A" w:rsidRDefault="00545455" w:rsidP="00A924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•</w:t>
      </w:r>
      <w:r w:rsidRPr="00A9244A">
        <w:rPr>
          <w:rFonts w:ascii="Times New Roman" w:hAnsi="Times New Roman" w:cs="Times New Roman"/>
          <w:sz w:val="24"/>
          <w:szCs w:val="24"/>
        </w:rPr>
        <w:tab/>
        <w:t>активность субъекта в процессе профессионального самоопределения, под которой понимается знакомство с миром профессий, с профессиональными образовательными учреждениями, осуществление профессионального выбора, наличие обоснованного профессионального плана, осознание предстоящих трудностей и наличие тактики их преодоления.</w:t>
      </w:r>
    </w:p>
    <w:p w14:paraId="4AFE2B3F" w14:textId="2137FD11" w:rsidR="00545455" w:rsidRDefault="00545455" w:rsidP="00CA0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244A">
        <w:rPr>
          <w:rFonts w:ascii="Times New Roman" w:eastAsiaTheme="minorEastAsia" w:hAnsi="Times New Roman" w:cs="Times New Roman"/>
          <w:sz w:val="24"/>
          <w:szCs w:val="24"/>
        </w:rPr>
        <w:t xml:space="preserve">Под </w:t>
      </w:r>
      <w:r w:rsidRPr="00A9244A">
        <w:rPr>
          <w:rFonts w:ascii="Times New Roman" w:eastAsiaTheme="minorEastAsia" w:hAnsi="Times New Roman" w:cs="Times New Roman"/>
          <w:b/>
          <w:bCs/>
          <w:sz w:val="24"/>
          <w:szCs w:val="24"/>
        </w:rPr>
        <w:t>образовательным маршрутом</w:t>
      </w:r>
      <w:r w:rsidRPr="00A9244A">
        <w:rPr>
          <w:rFonts w:ascii="Times New Roman" w:eastAsiaTheme="minorEastAsia" w:hAnsi="Times New Roman" w:cs="Times New Roman"/>
          <w:sz w:val="24"/>
          <w:szCs w:val="24"/>
        </w:rPr>
        <w:t xml:space="preserve"> следует понимать</w:t>
      </w:r>
      <w:r w:rsidRPr="00A9244A">
        <w:t xml:space="preserve"> </w:t>
      </w:r>
      <w:r w:rsidRPr="00A9244A">
        <w:rPr>
          <w:rFonts w:ascii="Times New Roman" w:eastAsiaTheme="minorEastAsia" w:hAnsi="Times New Roman" w:cs="Times New Roman"/>
          <w:sz w:val="24"/>
          <w:szCs w:val="24"/>
        </w:rPr>
        <w:t xml:space="preserve">набор учебных дисциплин (предметов, элективных курсов, программ внеурочной деятельности), изучаемых в рамках образовательного процесса. </w:t>
      </w:r>
      <w:r w:rsidR="00DA4A09" w:rsidRPr="00A9244A">
        <w:rPr>
          <w:rFonts w:ascii="Times New Roman" w:eastAsiaTheme="minorEastAsia" w:hAnsi="Times New Roman" w:cs="Times New Roman"/>
          <w:b/>
          <w:bCs/>
          <w:sz w:val="24"/>
          <w:szCs w:val="24"/>
        </w:rPr>
        <w:t>Индивидуальный профессиональный маршрут</w:t>
      </w:r>
      <w:r w:rsidR="00DA4A09" w:rsidRPr="00A924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244A">
        <w:rPr>
          <w:rFonts w:ascii="Times New Roman" w:eastAsiaTheme="minorEastAsia" w:hAnsi="Times New Roman" w:cs="Times New Roman"/>
          <w:sz w:val="24"/>
          <w:szCs w:val="24"/>
        </w:rPr>
        <w:t>– путь получения профессии, последовательный набор учреждений профессионального образования и/или предприятий (организаций) для получения профессии. Например: колледж – ВУЗ – организация/производство; ВУЗ – производство; колледж – производство и т.д.</w:t>
      </w:r>
    </w:p>
    <w:p w14:paraId="7079A788" w14:textId="178DF37A" w:rsidR="006B4174" w:rsidRPr="00377BDD" w:rsidRDefault="006B4174" w:rsidP="00CA0D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позиций средового подхода принципиальное значение имеет </w:t>
      </w:r>
      <w:r w:rsidRPr="00377B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диалоговый </w:t>
      </w:r>
      <w:r w:rsidRPr="00377BD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взаимодействия образовательной среды и обучающегося с учетом его индивидуальных особенностей и запросов. С одной стороны, среда предоставляет личности возможности для развития и стимулирует это развитие, актуализируя посредством своих возможностей новые потребности личности; с другой стороны, личность активно использует среду для удовлетворения актуальных потребностей и поиска новых возможностей. Среда профессионального самоопределения предоставляет личности возможности для ее развития и, с другой стороны, стимулирует это развитие, актуализируя новые потребности.</w:t>
      </w:r>
      <w:r w:rsidRPr="0037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61D05DE" w14:textId="65DE452F" w:rsidR="006B4174" w:rsidRPr="00377BDD" w:rsidRDefault="006B4174" w:rsidP="006B4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среда </w:t>
      </w:r>
      <w:r w:rsidRPr="00E46A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самоопределения облада</w:t>
      </w:r>
      <w:r w:rsidR="00E46A3C" w:rsidRPr="00E46A3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набором характерных особенностей: открытость</w:t>
      </w:r>
      <w:r w:rsidRPr="00377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целостность, непрерывность, конвергентность, прогностичность, вариативность, адаптивность, уникальность. Проектирование и формирование среды, обладающей перечисленными характеристиками, выступает центральным условием эффективной деятельности по организационно-педагогическому сопровождению профессионального самоопределения обучающихся в учреждениях общего образования. Открытость образовательной среды профессионального самоопределению предполагает, что в процесс ее формирования вовлечены не только ресурсы образовательной организации, но и предприятия экономической и культурной сферы – заказчики и конечные потребители результатов профориентационной деятельности. </w:t>
      </w:r>
    </w:p>
    <w:p w14:paraId="2D91BB4B" w14:textId="0EDFE0F3" w:rsidR="00DA4A09" w:rsidRDefault="000610BC" w:rsidP="00D62E5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DD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</w:t>
      </w:r>
      <w:r w:rsidRPr="00E46A3C">
        <w:rPr>
          <w:rFonts w:ascii="Times New Roman" w:eastAsia="Times New Roman" w:hAnsi="Times New Roman" w:cs="Times New Roman"/>
          <w:sz w:val="24"/>
          <w:szCs w:val="24"/>
        </w:rPr>
        <w:t>происходит новый принцип организации науки, производства</w:t>
      </w:r>
      <w:r w:rsidRPr="00BC536D">
        <w:rPr>
          <w:rFonts w:ascii="Times New Roman" w:eastAsia="Times New Roman" w:hAnsi="Times New Roman" w:cs="Times New Roman"/>
          <w:sz w:val="24"/>
          <w:szCs w:val="24"/>
        </w:rPr>
        <w:t xml:space="preserve"> и образования: сдвиг от узко</w:t>
      </w:r>
      <w:r w:rsidR="000F61A0" w:rsidRPr="00BC536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C536D">
        <w:rPr>
          <w:rFonts w:ascii="Times New Roman" w:eastAsia="Times New Roman" w:hAnsi="Times New Roman" w:cs="Times New Roman"/>
          <w:sz w:val="24"/>
          <w:szCs w:val="24"/>
        </w:rPr>
        <w:t xml:space="preserve"> специализации, отраслевого принципа организации экономики </w:t>
      </w:r>
      <w:r w:rsidRPr="00DA4A09">
        <w:rPr>
          <w:rFonts w:ascii="Times New Roman" w:eastAsia="Times New Roman" w:hAnsi="Times New Roman" w:cs="Times New Roman"/>
          <w:sz w:val="24"/>
          <w:szCs w:val="24"/>
        </w:rPr>
        <w:t>к конвергенции</w:t>
      </w:r>
      <w:r w:rsidRPr="00BC536D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Pr="00BC536D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A72B59" w:rsidRPr="00BC53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76DA0F" w14:textId="5AB029D8" w:rsidR="001E6B09" w:rsidRDefault="0056044A" w:rsidP="00D62E59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A4A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Технологическая конвергенция</w:t>
      </w:r>
      <w:r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проявляется в развитии мультимедийных технологий, позволяющих объединить в одном средстве коммуникации несколько форматов представления информации</w:t>
      </w:r>
      <w:r w:rsidR="003207B4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создавать и развивать </w:t>
      </w:r>
      <w:r w:rsidR="00D81401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</w:t>
      </w:r>
      <w:r w:rsidR="003207B4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81401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сообществ</w:t>
      </w:r>
      <w:r w:rsidR="003207B4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81401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(прежде всего, в </w:t>
      </w:r>
      <w:r w:rsidR="00BC536D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</w:t>
      </w:r>
      <w:r w:rsidR="00D81401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пространстве), новы</w:t>
      </w:r>
      <w:r w:rsidR="003207B4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D81401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культурны</w:t>
      </w:r>
      <w:r w:rsidR="003207B4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81401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социальны</w:t>
      </w:r>
      <w:r w:rsidR="003207B4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81401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</w:t>
      </w:r>
      <w:r w:rsidR="003207B4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81401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(связанны</w:t>
      </w:r>
      <w:r w:rsidR="003207B4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D81401" w:rsidRPr="00BC536D">
        <w:rPr>
          <w:rFonts w:ascii="Times New Roman" w:hAnsi="Times New Roman" w:cs="Times New Roman"/>
          <w:sz w:val="24"/>
          <w:szCs w:val="24"/>
          <w:shd w:val="clear" w:color="auto" w:fill="FFFFFF"/>
        </w:rPr>
        <w:t>с мобильностью и интерактивностью ме</w:t>
      </w:r>
      <w:r w:rsidR="002C3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диа). </w:t>
      </w:r>
      <w:r w:rsidR="00814CA9" w:rsidRPr="00606A89">
        <w:rPr>
          <w:rFonts w:ascii="Times New Roman" w:hAnsi="Times New Roman" w:cs="Times New Roman"/>
          <w:sz w:val="23"/>
          <w:szCs w:val="23"/>
          <w:shd w:val="clear" w:color="auto" w:fill="FFFFFF"/>
        </w:rPr>
        <w:t>В контексте медиапространства к</w:t>
      </w:r>
      <w:r w:rsidR="001E6B09" w:rsidRPr="00606A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онвергенция </w:t>
      </w:r>
      <w:r w:rsidR="00021B0B" w:rsidRPr="00606A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предполагает </w:t>
      </w:r>
      <w:r w:rsidR="001E6B09" w:rsidRPr="00606A89">
        <w:rPr>
          <w:rFonts w:ascii="Times New Roman" w:hAnsi="Times New Roman" w:cs="Times New Roman"/>
          <w:sz w:val="23"/>
          <w:szCs w:val="23"/>
          <w:shd w:val="clear" w:color="auto" w:fill="FFFFFF"/>
        </w:rPr>
        <w:t>«схождение», «сближение»</w:t>
      </w:r>
      <w:r w:rsidR="00021B0B" w:rsidRPr="00606A8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1E6B09" w:rsidRPr="00606A89">
        <w:rPr>
          <w:rFonts w:ascii="Times New Roman" w:hAnsi="Times New Roman" w:cs="Times New Roman"/>
          <w:sz w:val="23"/>
          <w:szCs w:val="23"/>
          <w:shd w:val="clear" w:color="auto" w:fill="FFFFFF"/>
        </w:rPr>
        <w:t>методов оперативного создания оригинального информационного продукта с целью его размещения в разных медийных средах,</w:t>
      </w:r>
      <w:r w:rsidR="00771F6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1E6B09" w:rsidRPr="00606A89">
        <w:rPr>
          <w:rFonts w:ascii="Times New Roman" w:hAnsi="Times New Roman" w:cs="Times New Roman"/>
          <w:sz w:val="23"/>
          <w:szCs w:val="23"/>
          <w:shd w:val="clear" w:color="auto" w:fill="FFFFFF"/>
        </w:rPr>
        <w:t>захвата внимания потенциальной ауди</w:t>
      </w:r>
      <w:r w:rsidR="00606A89" w:rsidRPr="00606A89">
        <w:rPr>
          <w:rFonts w:ascii="Times New Roman" w:hAnsi="Times New Roman" w:cs="Times New Roman"/>
          <w:sz w:val="23"/>
          <w:szCs w:val="23"/>
          <w:shd w:val="clear" w:color="auto" w:fill="FFFFFF"/>
        </w:rPr>
        <w:t>тории</w:t>
      </w:r>
      <w:r w:rsidR="00021B0B" w:rsidRPr="00606A89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44984512" w14:textId="7359D527" w:rsidR="003200F3" w:rsidRPr="001642B6" w:rsidRDefault="00621F22" w:rsidP="00C12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251">
        <w:rPr>
          <w:rFonts w:ascii="Times New Roman" w:eastAsia="Times New Roman" w:hAnsi="Times New Roman" w:cs="Times New Roman"/>
          <w:sz w:val="24"/>
          <w:szCs w:val="24"/>
          <w:u w:val="single"/>
        </w:rPr>
        <w:t>Мы исходим из понимания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3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к</w:t>
      </w:r>
      <w:r w:rsidR="00FF2E18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онверген</w:t>
      </w:r>
      <w:r w:rsidR="00771F64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ция </w:t>
      </w:r>
      <w:r w:rsidR="00EA34F8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</w:t>
      </w:r>
      <w:r w:rsidR="000F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A34F8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медиапространств</w:t>
      </w:r>
      <w:r w:rsidR="000F6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F2E18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3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рассмотрена как</w:t>
      </w:r>
      <w:r w:rsidR="00DE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некий</w:t>
      </w:r>
      <w:r w:rsidR="00771F64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7531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</w:t>
      </w:r>
      <w:r w:rsidR="00DE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настроек </w:t>
      </w:r>
      <w:r w:rsidR="00B37531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котор</w:t>
      </w:r>
      <w:r w:rsidR="00DE6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B37531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37531" w:rsidRPr="00E6056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каждый участник</w:t>
      </w:r>
      <w:r w:rsidR="00B37531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(субъект) данного пространства </w:t>
      </w:r>
      <w:r w:rsidR="00B37531" w:rsidRPr="00D31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стать </w:t>
      </w:r>
      <w:r w:rsidR="000841AC" w:rsidRPr="00D31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«организатором смыслов»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0841AC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С.П. Барматов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0841AC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</w:t>
      </w:r>
      <w:r w:rsidR="00E60563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создателем и организатором </w:t>
      </w:r>
      <w:r w:rsidR="00B37531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своего </w:t>
      </w:r>
      <w:r w:rsidR="00E60563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37531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узла</w:t>
      </w:r>
      <w:r w:rsidR="00E60563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37531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 и коммуникации</w:t>
      </w:r>
      <w:r w:rsidR="0038578F" w:rsidRPr="00A33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22C7" w:rsidRPr="00C12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22C7" w:rsidRPr="007C1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процесс</w:t>
      </w:r>
      <w:r w:rsidR="00C12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122C7" w:rsidRPr="007C1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конвергенции медиапространства представлен также в работах, Дж. </w:t>
      </w:r>
      <w:r w:rsidR="00C122C7" w:rsidRPr="007C1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Хартли, Т. В. Пискуна, А. А. Калмикова, А. Фагерйорд и Т. Сторсул</w:t>
      </w:r>
      <w:r w:rsidR="00C122C7" w:rsidRPr="00C12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122C7" w:rsidRPr="00C122C7">
        <w:rPr>
          <w:rFonts w:ascii="Times New Roman" w:hAnsi="Times New Roman" w:cs="Times New Roman"/>
          <w:sz w:val="24"/>
          <w:szCs w:val="24"/>
        </w:rPr>
        <w:t>С. Шайхитдинов</w:t>
      </w:r>
      <w:r w:rsidR="00C122C7">
        <w:rPr>
          <w:rFonts w:ascii="Times New Roman" w:hAnsi="Times New Roman" w:cs="Times New Roman"/>
          <w:sz w:val="24"/>
          <w:szCs w:val="24"/>
        </w:rPr>
        <w:t xml:space="preserve">ой. В них </w:t>
      </w:r>
      <w:r w:rsidR="00D31FC9">
        <w:rPr>
          <w:rFonts w:ascii="Times New Roman" w:hAnsi="Times New Roman" w:cs="Times New Roman"/>
          <w:sz w:val="24"/>
          <w:szCs w:val="24"/>
        </w:rPr>
        <w:t>отражены</w:t>
      </w:r>
      <w:r w:rsidR="0038578F" w:rsidRPr="00A33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22C7" w:rsidRPr="000454A1">
        <w:rPr>
          <w:rFonts w:ascii="Times New Roman" w:eastAsia="Times New Roman" w:hAnsi="Times New Roman" w:cs="Times New Roman"/>
          <w:sz w:val="24"/>
          <w:szCs w:val="24"/>
        </w:rPr>
        <w:t>различны</w:t>
      </w:r>
      <w:r w:rsidR="00C122C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122C7" w:rsidRPr="000454A1">
        <w:rPr>
          <w:rFonts w:ascii="Times New Roman" w:eastAsia="Times New Roman" w:hAnsi="Times New Roman" w:cs="Times New Roman"/>
          <w:sz w:val="24"/>
          <w:szCs w:val="24"/>
        </w:rPr>
        <w:t xml:space="preserve"> стратеги</w:t>
      </w:r>
      <w:r w:rsidR="00C122C7">
        <w:rPr>
          <w:rFonts w:ascii="Times New Roman" w:eastAsia="Times New Roman" w:hAnsi="Times New Roman" w:cs="Times New Roman"/>
          <w:sz w:val="24"/>
          <w:szCs w:val="24"/>
        </w:rPr>
        <w:t>и о</w:t>
      </w:r>
      <w:r w:rsidR="003200F3" w:rsidRPr="000454A1">
        <w:rPr>
          <w:rFonts w:ascii="Times New Roman" w:eastAsia="Times New Roman" w:hAnsi="Times New Roman" w:cs="Times New Roman"/>
          <w:sz w:val="24"/>
          <w:szCs w:val="24"/>
        </w:rPr>
        <w:t>смыслени</w:t>
      </w:r>
      <w:r w:rsidR="00D31FC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00F3" w:rsidRPr="000454A1">
        <w:rPr>
          <w:rFonts w:ascii="Times New Roman" w:eastAsia="Times New Roman" w:hAnsi="Times New Roman" w:cs="Times New Roman"/>
          <w:sz w:val="24"/>
          <w:szCs w:val="24"/>
        </w:rPr>
        <w:t xml:space="preserve"> конвергенции </w:t>
      </w:r>
      <w:r w:rsidR="00D45BA9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</w:t>
      </w:r>
      <w:r w:rsidR="00D4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D45BA9" w:rsidRPr="00E6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медиапространств</w:t>
      </w:r>
      <w:r w:rsidR="00D4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а: </w:t>
      </w:r>
      <w:r w:rsidR="007A33CF" w:rsidRPr="000454A1">
        <w:rPr>
          <w:rFonts w:ascii="Times New Roman" w:hAnsi="Times New Roman" w:cs="Times New Roman"/>
          <w:sz w:val="24"/>
          <w:szCs w:val="24"/>
        </w:rPr>
        <w:t>обмен контентом разных медиаплатформ</w:t>
      </w:r>
      <w:r w:rsidR="00CD44CB" w:rsidRPr="000454A1">
        <w:rPr>
          <w:rFonts w:ascii="Times New Roman" w:hAnsi="Times New Roman" w:cs="Times New Roman"/>
          <w:sz w:val="24"/>
          <w:szCs w:val="24"/>
        </w:rPr>
        <w:t xml:space="preserve">, </w:t>
      </w:r>
      <w:r w:rsidR="000454A1" w:rsidRPr="000454A1">
        <w:rPr>
          <w:rFonts w:ascii="Times New Roman" w:eastAsia="Times New Roman" w:hAnsi="Times New Roman" w:cs="Times New Roman"/>
          <w:sz w:val="24"/>
          <w:szCs w:val="24"/>
        </w:rPr>
        <w:t>сбор и</w:t>
      </w:r>
      <w:r w:rsidR="000454A1" w:rsidRPr="000454A1">
        <w:rPr>
          <w:rFonts w:ascii="Times New Roman" w:hAnsi="Times New Roman" w:cs="Times New Roman"/>
          <w:sz w:val="24"/>
          <w:szCs w:val="24"/>
        </w:rPr>
        <w:t xml:space="preserve"> </w:t>
      </w:r>
      <w:r w:rsidR="00CD44CB" w:rsidRPr="000454A1">
        <w:rPr>
          <w:rFonts w:ascii="Times New Roman" w:hAnsi="Times New Roman" w:cs="Times New Roman"/>
          <w:sz w:val="24"/>
          <w:szCs w:val="24"/>
        </w:rPr>
        <w:t xml:space="preserve">«переупаковка» информации в </w:t>
      </w:r>
      <w:r w:rsidR="001B1891" w:rsidRPr="001642B6">
        <w:rPr>
          <w:rFonts w:ascii="Times New Roman" w:eastAsia="Times New Roman" w:hAnsi="Times New Roman" w:cs="Times New Roman"/>
          <w:sz w:val="24"/>
          <w:szCs w:val="24"/>
        </w:rPr>
        <w:t xml:space="preserve">новый вид подачи, </w:t>
      </w:r>
      <w:r w:rsidR="00D45BA9" w:rsidRPr="001642B6">
        <w:rPr>
          <w:rFonts w:ascii="Times New Roman" w:eastAsia="Times New Roman" w:hAnsi="Times New Roman" w:cs="Times New Roman"/>
          <w:sz w:val="24"/>
          <w:szCs w:val="24"/>
        </w:rPr>
        <w:t xml:space="preserve">сбор и </w:t>
      </w:r>
      <w:r w:rsidR="001B1891" w:rsidRPr="001642B6">
        <w:rPr>
          <w:rFonts w:ascii="Times New Roman" w:eastAsia="Times New Roman" w:hAnsi="Times New Roman" w:cs="Times New Roman"/>
          <w:sz w:val="24"/>
          <w:szCs w:val="24"/>
        </w:rPr>
        <w:t>производств</w:t>
      </w:r>
      <w:r w:rsidR="000454A1" w:rsidRPr="001642B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1891" w:rsidRPr="001642B6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="00C122C7" w:rsidRPr="001642B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45BA9" w:rsidRPr="0016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BF5" w:rsidRPr="001642B6">
        <w:rPr>
          <w:rFonts w:ascii="Times New Roman" w:eastAsia="Times New Roman" w:hAnsi="Times New Roman" w:cs="Times New Roman"/>
          <w:sz w:val="24"/>
          <w:szCs w:val="24"/>
          <w:u w:val="single"/>
        </w:rPr>
        <w:t>актуализиру</w:t>
      </w:r>
      <w:r w:rsidR="00C122C7" w:rsidRPr="001642B6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="00D75BF5" w:rsidRPr="001642B6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="00C122C7" w:rsidRPr="001642B6">
        <w:rPr>
          <w:rFonts w:ascii="Times New Roman" w:eastAsia="Times New Roman" w:hAnsi="Times New Roman" w:cs="Times New Roman"/>
          <w:sz w:val="24"/>
          <w:szCs w:val="24"/>
          <w:u w:val="single"/>
        </w:rPr>
        <w:t>ся</w:t>
      </w:r>
      <w:r w:rsidR="00D75BF5" w:rsidRPr="00164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93F75" w:rsidRPr="001642B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проблем</w:t>
      </w:r>
      <w:r w:rsidR="00C122C7" w:rsidRPr="001642B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</w:t>
      </w:r>
      <w:r w:rsidR="00693F75" w:rsidRPr="00164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F75" w:rsidRPr="001642B6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взаимодействи</w:t>
      </w:r>
      <w:r w:rsidR="00D45BA9" w:rsidRPr="001642B6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я</w:t>
      </w:r>
      <w:r w:rsidR="00693F75" w:rsidRPr="001642B6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и взаимовлияния человека и информации</w:t>
      </w:r>
      <w:r w:rsidR="00693F75" w:rsidRPr="00164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93F75" w:rsidRPr="001642B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размывание границ между пользователем - потребителем- производителем - распространителем информации</w:t>
      </w:r>
      <w:r w:rsidR="00693F75" w:rsidRPr="001642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9E924A" w14:textId="3EDB4D9A" w:rsidR="00DD32C3" w:rsidRPr="00D91466" w:rsidRDefault="00DD32C3" w:rsidP="001642B6">
      <w:pPr>
        <w:pStyle w:val="2"/>
        <w:shd w:val="clear" w:color="auto" w:fill="FFFFFF"/>
        <w:spacing w:before="0" w:after="0" w:line="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642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Научная рефлексия процесса конвергенции медиапространств</w:t>
      </w:r>
      <w:r w:rsidR="001642B6" w:rsidRPr="001642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1642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контексте </w:t>
      </w:r>
      <w:r w:rsidR="001642B6" w:rsidRPr="001642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формирования</w:t>
      </w:r>
      <w:r w:rsidR="004F52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</w:t>
      </w:r>
      <w:r w:rsidR="0035317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развития</w:t>
      </w:r>
      <w:r w:rsidR="001642B6" w:rsidRPr="001642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642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профессионально</w:t>
      </w:r>
      <w:r w:rsidR="001642B6" w:rsidRPr="001642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 самоопределения</w:t>
      </w:r>
      <w:r w:rsidRPr="001642B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73CA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обучающихся </w:t>
      </w:r>
      <w:r w:rsidRPr="0039783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только формируется и требует серьезн</w:t>
      </w:r>
      <w:r w:rsidR="00DA4A0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ой</w:t>
      </w:r>
      <w:r w:rsidRPr="0039783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комплексн</w:t>
      </w:r>
      <w:r w:rsidR="00353177" w:rsidRPr="0039783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ой проработки. </w:t>
      </w:r>
      <w:r w:rsidR="00CB2B1C" w:rsidRPr="00CB2B1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Анализ существующего научно-методического и практического опыта образовательных организаций Санкт-Петербурга показал, что инновационная деятельность затрагивает лишь некоторые аспекты применения средового подхода при формировании среды профессионального самоопределения учащихся. Комплексной типовой программы и алгоритма формирования среды профессионального самоопределения в контексте конвергентности информационного и медиапространства не разработано.</w:t>
      </w:r>
      <w:r w:rsidR="00CB2B1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Это</w:t>
      </w:r>
      <w:r w:rsidR="00353177" w:rsidRPr="0039783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</w:t>
      </w:r>
      <w:r w:rsidRPr="0039783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условил</w:t>
      </w:r>
      <w:r w:rsidR="00CB2B1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Pr="0039783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выбор </w:t>
      </w:r>
      <w:r w:rsidRPr="00D91466">
        <w:rPr>
          <w:rFonts w:ascii="Times New Roman" w:hAnsi="Times New Roman" w:cs="Times New Roman"/>
          <w:sz w:val="24"/>
          <w:szCs w:val="24"/>
          <w:shd w:val="clear" w:color="auto" w:fill="FFFFFF"/>
        </w:rPr>
        <w:t>темы исследования</w:t>
      </w:r>
      <w:r w:rsidRPr="0039783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: </w:t>
      </w:r>
      <w:r w:rsidRPr="00D91466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Проектирование возможностей профессионального самоопределения в конвергентном информационном и медиапространств</w:t>
      </w:r>
      <w:r w:rsidR="00DA4A09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е</w:t>
      </w:r>
      <w:r w:rsidR="001642B6" w:rsidRPr="00D91466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.</w:t>
      </w:r>
      <w:r w:rsidRPr="00D91466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 </w:t>
      </w:r>
    </w:p>
    <w:p w14:paraId="7E5EF70C" w14:textId="0C358543" w:rsidR="00F049DB" w:rsidRDefault="00EF6ED8" w:rsidP="00F049D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83A">
        <w:rPr>
          <w:rFonts w:ascii="Times New Roman" w:eastAsia="Times New Roman" w:hAnsi="Times New Roman" w:cs="Times New Roman"/>
          <w:sz w:val="24"/>
          <w:szCs w:val="24"/>
        </w:rPr>
        <w:t>Предлагаемый проект</w:t>
      </w:r>
      <w:r w:rsidR="005F0970" w:rsidRPr="0039783A">
        <w:rPr>
          <w:rFonts w:ascii="Times New Roman" w:eastAsia="Times New Roman" w:hAnsi="Times New Roman" w:cs="Times New Roman"/>
          <w:sz w:val="24"/>
          <w:szCs w:val="24"/>
        </w:rPr>
        <w:t xml:space="preserve"> «Кванты успеха»</w:t>
      </w:r>
      <w:r w:rsidRPr="00397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83A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 на решение проблемы </w:t>
      </w:r>
      <w:r w:rsidR="00353177" w:rsidRPr="0039783A">
        <w:rPr>
          <w:rFonts w:ascii="Times New Roman" w:eastAsia="Times New Roman" w:hAnsi="Times New Roman" w:cs="Times New Roman"/>
          <w:sz w:val="24"/>
          <w:szCs w:val="24"/>
        </w:rPr>
        <w:t>обновлени</w:t>
      </w:r>
      <w:r w:rsidR="009D18C3" w:rsidRPr="0039783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53177" w:rsidRPr="0039783A">
        <w:rPr>
          <w:rFonts w:ascii="Times New Roman" w:eastAsia="Times New Roman" w:hAnsi="Times New Roman" w:cs="Times New Roman"/>
          <w:sz w:val="24"/>
          <w:szCs w:val="24"/>
        </w:rPr>
        <w:t xml:space="preserve"> моделей сопровождения </w:t>
      </w:r>
      <w:r w:rsidR="00DA4A09" w:rsidRPr="0039783A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353177" w:rsidRPr="0039783A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самоопределения</w:t>
      </w:r>
      <w:r w:rsidR="00AA697C" w:rsidRPr="00397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177" w:rsidRPr="0039783A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и </w:t>
      </w:r>
      <w:r w:rsidR="005D0B16" w:rsidRPr="00A9244A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="00353177" w:rsidRPr="00A9244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3177" w:rsidRPr="0039783A">
        <w:rPr>
          <w:rFonts w:ascii="Times New Roman" w:eastAsia="Times New Roman" w:hAnsi="Times New Roman" w:cs="Times New Roman"/>
          <w:sz w:val="24"/>
          <w:szCs w:val="24"/>
        </w:rPr>
        <w:t xml:space="preserve">аставничества с </w:t>
      </w:r>
      <w:r w:rsidR="00353177" w:rsidRPr="00806235">
        <w:rPr>
          <w:rFonts w:ascii="Times New Roman" w:eastAsia="Times New Roman" w:hAnsi="Times New Roman" w:cs="Times New Roman"/>
          <w:sz w:val="24"/>
          <w:szCs w:val="24"/>
        </w:rPr>
        <w:t xml:space="preserve">позиций проектирования возможностей взаимодействия в конвергентном информационном и медиапространстве. </w:t>
      </w:r>
    </w:p>
    <w:p w14:paraId="1C388338" w14:textId="602ABC1B" w:rsidR="00C41AE8" w:rsidRPr="00E46A3C" w:rsidRDefault="008B7A1D" w:rsidP="00CC45BE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235">
        <w:rPr>
          <w:rFonts w:ascii="Times New Roman" w:hAnsi="Times New Roman" w:cs="Times New Roman"/>
          <w:sz w:val="24"/>
          <w:szCs w:val="24"/>
        </w:rPr>
        <w:t>Для комплексно</w:t>
      </w:r>
      <w:r w:rsidR="003E143A" w:rsidRPr="00806235">
        <w:rPr>
          <w:rFonts w:ascii="Times New Roman" w:hAnsi="Times New Roman" w:cs="Times New Roman"/>
          <w:sz w:val="24"/>
          <w:szCs w:val="24"/>
        </w:rPr>
        <w:t>й</w:t>
      </w:r>
      <w:r w:rsidRPr="00806235">
        <w:rPr>
          <w:rFonts w:ascii="Times New Roman" w:hAnsi="Times New Roman" w:cs="Times New Roman"/>
          <w:sz w:val="24"/>
          <w:szCs w:val="24"/>
        </w:rPr>
        <w:t xml:space="preserve">, </w:t>
      </w:r>
      <w:r w:rsidR="0039783A" w:rsidRPr="00806235">
        <w:rPr>
          <w:rFonts w:ascii="Times New Roman" w:hAnsi="Times New Roman" w:cs="Times New Roman"/>
          <w:sz w:val="24"/>
          <w:szCs w:val="24"/>
        </w:rPr>
        <w:t>с</w:t>
      </w:r>
      <w:r w:rsidRPr="00806235">
        <w:rPr>
          <w:rFonts w:ascii="Times New Roman" w:hAnsi="Times New Roman" w:cs="Times New Roman"/>
          <w:sz w:val="24"/>
          <w:szCs w:val="24"/>
        </w:rPr>
        <w:t>истемно</w:t>
      </w:r>
      <w:r w:rsidR="003E143A" w:rsidRPr="00806235">
        <w:rPr>
          <w:rFonts w:ascii="Times New Roman" w:hAnsi="Times New Roman" w:cs="Times New Roman"/>
          <w:sz w:val="24"/>
          <w:szCs w:val="24"/>
        </w:rPr>
        <w:t>й</w:t>
      </w:r>
      <w:r w:rsidRPr="00806235">
        <w:rPr>
          <w:rFonts w:ascii="Times New Roman" w:hAnsi="Times New Roman" w:cs="Times New Roman"/>
          <w:sz w:val="24"/>
          <w:szCs w:val="24"/>
        </w:rPr>
        <w:t xml:space="preserve"> и непрерывно</w:t>
      </w:r>
      <w:r w:rsidR="003E143A" w:rsidRPr="00806235">
        <w:rPr>
          <w:rFonts w:ascii="Times New Roman" w:hAnsi="Times New Roman" w:cs="Times New Roman"/>
          <w:sz w:val="24"/>
          <w:szCs w:val="24"/>
        </w:rPr>
        <w:t xml:space="preserve">й профориентационной работы </w:t>
      </w:r>
      <w:r w:rsidR="0039783A" w:rsidRPr="00806235">
        <w:rPr>
          <w:rFonts w:ascii="Times New Roman" w:hAnsi="Times New Roman" w:cs="Times New Roman"/>
          <w:sz w:val="24"/>
          <w:szCs w:val="24"/>
        </w:rPr>
        <w:t>т</w:t>
      </w:r>
      <w:r w:rsidR="003E143A" w:rsidRPr="00806235">
        <w:rPr>
          <w:rFonts w:ascii="Times New Roman" w:hAnsi="Times New Roman" w:cs="Times New Roman"/>
          <w:sz w:val="24"/>
          <w:szCs w:val="24"/>
        </w:rPr>
        <w:t xml:space="preserve">ребуется </w:t>
      </w:r>
      <w:r w:rsidRPr="00806235">
        <w:rPr>
          <w:rFonts w:ascii="Times New Roman" w:hAnsi="Times New Roman" w:cs="Times New Roman"/>
          <w:sz w:val="24"/>
          <w:szCs w:val="24"/>
        </w:rPr>
        <w:t>формировани</w:t>
      </w:r>
      <w:r w:rsidR="00DA4A09">
        <w:rPr>
          <w:rFonts w:ascii="Times New Roman" w:hAnsi="Times New Roman" w:cs="Times New Roman"/>
          <w:sz w:val="24"/>
          <w:szCs w:val="24"/>
        </w:rPr>
        <w:t>е</w:t>
      </w:r>
      <w:r w:rsidRPr="00806235">
        <w:rPr>
          <w:rFonts w:ascii="Times New Roman" w:hAnsi="Times New Roman" w:cs="Times New Roman"/>
          <w:sz w:val="24"/>
          <w:szCs w:val="24"/>
        </w:rPr>
        <w:t xml:space="preserve"> единой профориентационной сре</w:t>
      </w:r>
      <w:r w:rsidR="003E143A" w:rsidRPr="00806235">
        <w:rPr>
          <w:rFonts w:ascii="Times New Roman" w:hAnsi="Times New Roman" w:cs="Times New Roman"/>
          <w:sz w:val="24"/>
          <w:szCs w:val="24"/>
        </w:rPr>
        <w:t>ды</w:t>
      </w:r>
      <w:r w:rsidR="0039783A" w:rsidRPr="00806235">
        <w:rPr>
          <w:rFonts w:ascii="Times New Roman" w:hAnsi="Times New Roman" w:cs="Times New Roman"/>
          <w:sz w:val="24"/>
          <w:szCs w:val="24"/>
        </w:rPr>
        <w:t>,</w:t>
      </w:r>
      <w:r w:rsidR="003E143A" w:rsidRPr="00806235">
        <w:rPr>
          <w:rFonts w:ascii="Times New Roman" w:hAnsi="Times New Roman" w:cs="Times New Roman"/>
          <w:sz w:val="24"/>
          <w:szCs w:val="24"/>
        </w:rPr>
        <w:t xml:space="preserve"> </w:t>
      </w:r>
      <w:r w:rsidR="0039783A" w:rsidRPr="00806235">
        <w:rPr>
          <w:rFonts w:ascii="Times New Roman" w:eastAsia="Times New Roman" w:hAnsi="Times New Roman" w:cs="Times New Roman"/>
          <w:sz w:val="24"/>
          <w:szCs w:val="24"/>
        </w:rPr>
        <w:t>обеспечивающ</w:t>
      </w:r>
      <w:r w:rsidR="00DA4A0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9783A" w:rsidRPr="00806235">
        <w:rPr>
          <w:rFonts w:ascii="Times New Roman" w:eastAsia="Times New Roman" w:hAnsi="Times New Roman" w:cs="Times New Roman"/>
          <w:sz w:val="24"/>
          <w:szCs w:val="24"/>
        </w:rPr>
        <w:t xml:space="preserve"> качественное </w:t>
      </w:r>
      <w:r w:rsidR="00A67CEF" w:rsidRPr="00806235">
        <w:rPr>
          <w:rFonts w:ascii="Times New Roman" w:eastAsia="Times New Roman" w:hAnsi="Times New Roman" w:cs="Times New Roman"/>
          <w:sz w:val="24"/>
          <w:szCs w:val="24"/>
        </w:rPr>
        <w:t xml:space="preserve">согласованное </w:t>
      </w:r>
      <w:r w:rsidR="0039783A" w:rsidRPr="00806235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обучающихся, семьи, образовательного учреждения, социальных партнеров и профессиональных образовательных учреждений. </w:t>
      </w:r>
      <w:r w:rsidR="00FB5B6D">
        <w:rPr>
          <w:rFonts w:ascii="Times New Roman" w:hAnsi="Times New Roman"/>
          <w:sz w:val="24"/>
          <w:szCs w:val="24"/>
        </w:rPr>
        <w:t xml:space="preserve">Разработка и реализация проекта направлена на </w:t>
      </w:r>
      <w:r w:rsidR="00FB5B6D">
        <w:rPr>
          <w:rFonts w:ascii="Times New Roman" w:hAnsi="Times New Roman"/>
          <w:b/>
          <w:i/>
          <w:sz w:val="24"/>
          <w:szCs w:val="24"/>
        </w:rPr>
        <w:t xml:space="preserve">решение актуальных вопросов развития образования </w:t>
      </w:r>
      <w:r w:rsidR="00FB5B6D">
        <w:rPr>
          <w:rFonts w:ascii="Times New Roman" w:hAnsi="Times New Roman"/>
          <w:sz w:val="24"/>
          <w:szCs w:val="24"/>
        </w:rPr>
        <w:t>Санкт-Петербурга в сфере сопровождения профессионального самоопределения учащихся и соответствует основным направлениям государственной политики в области воспитания и образования</w:t>
      </w:r>
      <w:r w:rsidR="00567E48">
        <w:rPr>
          <w:rFonts w:ascii="Times New Roman" w:hAnsi="Times New Roman"/>
          <w:sz w:val="24"/>
          <w:szCs w:val="24"/>
        </w:rPr>
        <w:t>.</w:t>
      </w:r>
      <w:r w:rsidR="009C7EC8">
        <w:rPr>
          <w:rFonts w:ascii="Times New Roman" w:hAnsi="Times New Roman"/>
          <w:sz w:val="24"/>
          <w:szCs w:val="24"/>
        </w:rPr>
        <w:t xml:space="preserve"> </w:t>
      </w:r>
      <w:r w:rsidR="00A77AAA" w:rsidRPr="00A9244A">
        <w:rPr>
          <w:rFonts w:ascii="Times New Roman" w:hAnsi="Times New Roman" w:cs="Times New Roman"/>
          <w:sz w:val="24"/>
          <w:szCs w:val="24"/>
        </w:rPr>
        <w:t>Р</w:t>
      </w:r>
      <w:r w:rsidR="00725A80" w:rsidRPr="00A9244A">
        <w:rPr>
          <w:rFonts w:ascii="Times New Roman" w:hAnsi="Times New Roman" w:cs="Times New Roman"/>
          <w:sz w:val="24"/>
          <w:szCs w:val="24"/>
        </w:rPr>
        <w:t>еализаци</w:t>
      </w:r>
      <w:r w:rsidR="00A77AAA" w:rsidRPr="00A9244A">
        <w:rPr>
          <w:rFonts w:ascii="Times New Roman" w:hAnsi="Times New Roman" w:cs="Times New Roman"/>
          <w:sz w:val="24"/>
          <w:szCs w:val="24"/>
        </w:rPr>
        <w:t>я</w:t>
      </w:r>
      <w:r w:rsidR="00725A80" w:rsidRPr="00A9244A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A77AAA" w:rsidRPr="00A9244A">
        <w:rPr>
          <w:rFonts w:ascii="Times New Roman" w:hAnsi="Times New Roman" w:cs="Times New Roman"/>
          <w:sz w:val="24"/>
          <w:szCs w:val="24"/>
        </w:rPr>
        <w:t>способствует</w:t>
      </w:r>
      <w:r w:rsidR="00A77AAA" w:rsidRPr="00A924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7AAA" w:rsidRPr="00A9244A">
        <w:rPr>
          <w:rFonts w:ascii="Times New Roman" w:hAnsi="Times New Roman" w:cs="Times New Roman"/>
          <w:sz w:val="24"/>
          <w:szCs w:val="24"/>
        </w:rPr>
        <w:t>решению</w:t>
      </w:r>
      <w:r w:rsidR="00725A80" w:rsidRPr="0034611B">
        <w:rPr>
          <w:rFonts w:ascii="Times New Roman" w:hAnsi="Times New Roman" w:cs="Times New Roman"/>
          <w:sz w:val="24"/>
          <w:szCs w:val="24"/>
        </w:rPr>
        <w:t xml:space="preserve"> задач национального проекта «Образование»: </w:t>
      </w:r>
      <w:r w:rsidR="00725A80" w:rsidRPr="0034611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эффективной</w:t>
      </w:r>
      <w:r w:rsidR="009C7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 выявления, поддержки и </w:t>
      </w:r>
      <w:r w:rsidR="00725A80" w:rsidRPr="0034611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способностей и</w:t>
      </w:r>
      <w:r w:rsidR="009C7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талантов у детей и молодёжи, </w:t>
      </w:r>
      <w:r w:rsidR="00725A80" w:rsidRPr="0034611B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</w:t>
      </w:r>
      <w:r w:rsidR="009C7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ленной на </w:t>
      </w:r>
      <w:r w:rsidR="00725A80" w:rsidRPr="0034611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самоопределение и</w:t>
      </w:r>
      <w:r w:rsidR="009C7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5A80" w:rsidRPr="0034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профессиональную ориентацию всех обучающихся, а также реализации </w:t>
      </w:r>
      <w:r w:rsidR="00725A80" w:rsidRPr="0034611B">
        <w:rPr>
          <w:rFonts w:ascii="Times New Roman" w:hAnsi="Times New Roman" w:cs="Times New Roman"/>
          <w:sz w:val="24"/>
          <w:szCs w:val="24"/>
        </w:rPr>
        <w:t xml:space="preserve">ключевых положений Концепции развития системы сопровождения профессионального самоопределения детей и молодежи Санкт-Петербурга: разработку модели сопровождения </w:t>
      </w:r>
      <w:r w:rsidR="00725A80" w:rsidRPr="00E46A3C">
        <w:rPr>
          <w:rFonts w:ascii="Times New Roman" w:hAnsi="Times New Roman" w:cs="Times New Roman"/>
          <w:sz w:val="24"/>
          <w:szCs w:val="24"/>
        </w:rPr>
        <w:t>профессионального самоопределения, обновление форм и методов профориентационной работы, включая смещение содержательного фокуса на внедрение проектной деятельности, организацию сети площадок проф</w:t>
      </w:r>
      <w:r w:rsidR="00945E17" w:rsidRPr="00E46A3C">
        <w:rPr>
          <w:rFonts w:ascii="Times New Roman" w:hAnsi="Times New Roman" w:cs="Times New Roman"/>
          <w:sz w:val="24"/>
          <w:szCs w:val="24"/>
        </w:rPr>
        <w:t xml:space="preserve">ориентационного </w:t>
      </w:r>
      <w:r w:rsidR="00725A80" w:rsidRPr="00E46A3C">
        <w:rPr>
          <w:rFonts w:ascii="Times New Roman" w:hAnsi="Times New Roman" w:cs="Times New Roman"/>
          <w:sz w:val="24"/>
          <w:szCs w:val="24"/>
        </w:rPr>
        <w:t>нетвор</w:t>
      </w:r>
      <w:r w:rsidR="00945E17" w:rsidRPr="00E46A3C">
        <w:rPr>
          <w:rFonts w:ascii="Times New Roman" w:hAnsi="Times New Roman" w:cs="Times New Roman"/>
          <w:sz w:val="24"/>
          <w:szCs w:val="24"/>
        </w:rPr>
        <w:t>к</w:t>
      </w:r>
      <w:r w:rsidR="00725A80" w:rsidRPr="00E46A3C">
        <w:rPr>
          <w:rFonts w:ascii="Times New Roman" w:hAnsi="Times New Roman" w:cs="Times New Roman"/>
          <w:sz w:val="24"/>
          <w:szCs w:val="24"/>
        </w:rPr>
        <w:t>инг</w:t>
      </w:r>
      <w:r w:rsidR="00945E17" w:rsidRPr="00E46A3C">
        <w:rPr>
          <w:rFonts w:ascii="Times New Roman" w:hAnsi="Times New Roman" w:cs="Times New Roman"/>
          <w:sz w:val="24"/>
          <w:szCs w:val="24"/>
        </w:rPr>
        <w:t>а</w:t>
      </w:r>
      <w:r w:rsidR="00725A80" w:rsidRPr="00E46A3C">
        <w:rPr>
          <w:rFonts w:ascii="Times New Roman" w:hAnsi="Times New Roman" w:cs="Times New Roman"/>
          <w:sz w:val="24"/>
          <w:szCs w:val="24"/>
        </w:rPr>
        <w:t xml:space="preserve"> и сетевых циклов профессиональных проб.</w:t>
      </w:r>
      <w:r w:rsidR="00B80D35" w:rsidRPr="00E46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EB890" w14:textId="77777777" w:rsidR="00C41AE8" w:rsidRPr="00E46A3C" w:rsidRDefault="00C41AE8" w:rsidP="00CC4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A3C">
        <w:rPr>
          <w:rFonts w:ascii="Times New Roman" w:eastAsia="Times New Roman" w:hAnsi="Times New Roman" w:cs="Times New Roman"/>
          <w:sz w:val="24"/>
          <w:szCs w:val="24"/>
        </w:rPr>
        <w:t>Нормативной базой программы инновационной деятельности являются:</w:t>
      </w:r>
    </w:p>
    <w:p w14:paraId="32CB2F26" w14:textId="5C8115BE" w:rsidR="00C41AE8" w:rsidRPr="00E46A3C" w:rsidRDefault="00C41AE8" w:rsidP="00DB1A9A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A3C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N 273-ФЗ (ред. от 17.02.2021)</w:t>
      </w:r>
      <w:r w:rsidR="005D0B16" w:rsidRPr="00E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DC9F8B" w14:textId="5F2BFB94" w:rsidR="00C41AE8" w:rsidRPr="00E46A3C" w:rsidRDefault="00C41AE8" w:rsidP="00DB1A9A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A3C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РФ «Развитие образования» (2018‒2025 годы) от 26 декабря 2017 года (ред. от 06.02.2021)</w:t>
      </w:r>
      <w:r w:rsidR="005D0B16" w:rsidRPr="00E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D22B6" w14:textId="7E3CDC84" w:rsidR="00BE5DCC" w:rsidRPr="00DB1A9A" w:rsidRDefault="00C41AE8" w:rsidP="00DB1A9A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A3C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5D0B16" w:rsidRPr="00E46A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A9A">
        <w:rPr>
          <w:rFonts w:ascii="Times New Roman" w:eastAsia="Times New Roman" w:hAnsi="Times New Roman" w:cs="Times New Roman"/>
          <w:sz w:val="24"/>
          <w:szCs w:val="24"/>
        </w:rPr>
        <w:t>Нац</w:t>
      </w:r>
      <w:r w:rsidR="006151EF" w:rsidRPr="00DB1A9A">
        <w:rPr>
          <w:rFonts w:ascii="Times New Roman" w:eastAsia="Times New Roman" w:hAnsi="Times New Roman" w:cs="Times New Roman"/>
          <w:sz w:val="24"/>
          <w:szCs w:val="24"/>
        </w:rPr>
        <w:t>иональный проект</w:t>
      </w:r>
      <w:r w:rsidRPr="00DB1A9A">
        <w:rPr>
          <w:rFonts w:ascii="Times New Roman" w:eastAsia="Times New Roman" w:hAnsi="Times New Roman" w:cs="Times New Roman"/>
          <w:sz w:val="24"/>
          <w:szCs w:val="24"/>
        </w:rPr>
        <w:t xml:space="preserve"> «Образование»</w:t>
      </w:r>
      <w:r w:rsidR="005D0B16" w:rsidRPr="00DB1A9A">
        <w:rPr>
          <w:rFonts w:ascii="Times New Roman" w:eastAsia="Times New Roman" w:hAnsi="Times New Roman" w:cs="Times New Roman"/>
          <w:sz w:val="24"/>
          <w:szCs w:val="24"/>
        </w:rPr>
        <w:t>: ф</w:t>
      </w:r>
      <w:r w:rsidRPr="00DB1A9A">
        <w:rPr>
          <w:rFonts w:ascii="Times New Roman" w:eastAsia="Times New Roman" w:hAnsi="Times New Roman" w:cs="Times New Roman"/>
          <w:sz w:val="24"/>
          <w:szCs w:val="24"/>
        </w:rPr>
        <w:t>едеральны</w:t>
      </w:r>
      <w:r w:rsidR="005D0B16" w:rsidRPr="00DB1A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1A9A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5D0B16" w:rsidRPr="00DB1A9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B1A9A">
        <w:rPr>
          <w:rFonts w:ascii="Times New Roman" w:eastAsia="Times New Roman" w:hAnsi="Times New Roman" w:cs="Times New Roman"/>
          <w:sz w:val="24"/>
          <w:szCs w:val="24"/>
        </w:rPr>
        <w:t xml:space="preserve"> «Современная школа»</w:t>
      </w:r>
      <w:r w:rsidR="005D0B16" w:rsidRPr="00DB1A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51EF" w:rsidRPr="00DB1A9A">
        <w:rPr>
          <w:rFonts w:ascii="Times New Roman" w:eastAsia="Times New Roman" w:hAnsi="Times New Roman" w:cs="Times New Roman"/>
          <w:sz w:val="24"/>
          <w:szCs w:val="24"/>
        </w:rPr>
        <w:t>«Социальные лифты для каждого»</w:t>
      </w:r>
      <w:r w:rsidR="005D0B16" w:rsidRPr="00DB1A9A">
        <w:rPr>
          <w:rFonts w:ascii="Times New Roman" w:eastAsia="Times New Roman" w:hAnsi="Times New Roman" w:cs="Times New Roman"/>
          <w:sz w:val="24"/>
          <w:szCs w:val="24"/>
        </w:rPr>
        <w:t>, «Успе</w:t>
      </w:r>
      <w:r w:rsidR="00A573BB" w:rsidRPr="00DB1A9A">
        <w:rPr>
          <w:rFonts w:ascii="Times New Roman" w:eastAsia="Times New Roman" w:hAnsi="Times New Roman" w:cs="Times New Roman"/>
          <w:sz w:val="24"/>
          <w:szCs w:val="24"/>
        </w:rPr>
        <w:t>х каждого ребенка</w:t>
      </w:r>
      <w:r w:rsidR="005D0B16" w:rsidRPr="00DB1A9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DF97829" w14:textId="2178D2E2" w:rsidR="00BE5DCC" w:rsidRPr="00E46A3C" w:rsidRDefault="00C41AE8" w:rsidP="00DB1A9A">
      <w:pPr>
        <w:pStyle w:val="a5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A3C">
        <w:rPr>
          <w:rFonts w:ascii="Times New Roman" w:eastAsia="Times New Roman" w:hAnsi="Times New Roman" w:cs="Times New Roman"/>
          <w:bCs/>
          <w:sz w:val="24"/>
          <w:szCs w:val="24"/>
        </w:rPr>
        <w:t>Концепция сопровождения профессионального самоопределения обучающихся в условиях непрерывности образования (2015)</w:t>
      </w:r>
      <w:r w:rsidR="005D0B16" w:rsidRPr="00E46A3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8380C8" w14:textId="2E55F009" w:rsidR="00C41AE8" w:rsidRPr="00E46A3C" w:rsidRDefault="00BE5DCC" w:rsidP="00DB1A9A">
      <w:pPr>
        <w:pStyle w:val="a5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Концепции развития системы сопровождения профессионального самоопределения детей и молодежи Санкт-Петербурга</w:t>
      </w:r>
      <w:r w:rsidR="005D0B16" w:rsidRPr="00E46A3C">
        <w:rPr>
          <w:rFonts w:ascii="Times New Roman" w:hAnsi="Times New Roman" w:cs="Times New Roman"/>
          <w:sz w:val="24"/>
          <w:szCs w:val="24"/>
        </w:rPr>
        <w:t xml:space="preserve"> (2019)</w:t>
      </w:r>
      <w:r w:rsidR="00DB1A9A">
        <w:rPr>
          <w:rFonts w:ascii="Times New Roman" w:hAnsi="Times New Roman" w:cs="Times New Roman"/>
          <w:sz w:val="24"/>
          <w:szCs w:val="24"/>
        </w:rPr>
        <w:t>.</w:t>
      </w:r>
    </w:p>
    <w:p w14:paraId="351B8085" w14:textId="72B139B8" w:rsidR="00A573BB" w:rsidRDefault="00A573BB" w:rsidP="00DB1A9A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 xml:space="preserve">Распоряжение Минпросвещения России от 01.03.2019 N Р-27 </w:t>
      </w:r>
      <w:r w:rsidR="005D0B16" w:rsidRPr="00E46A3C">
        <w:rPr>
          <w:rFonts w:ascii="Times New Roman" w:hAnsi="Times New Roman" w:cs="Times New Roman"/>
          <w:sz w:val="24"/>
          <w:szCs w:val="24"/>
        </w:rPr>
        <w:t>«</w:t>
      </w:r>
      <w:r w:rsidRPr="00E46A3C">
        <w:rPr>
          <w:rFonts w:ascii="Times New Roman" w:hAnsi="Times New Roman" w:cs="Times New Roman"/>
          <w:sz w:val="24"/>
          <w:szCs w:val="24"/>
        </w:rPr>
        <w:t xml:space="preserve">Об утверждении методических рекомендаций по созданию и функционированию детских технопарков </w:t>
      </w:r>
      <w:r w:rsidR="005D0B16" w:rsidRPr="00E46A3C">
        <w:rPr>
          <w:rFonts w:ascii="Times New Roman" w:hAnsi="Times New Roman" w:cs="Times New Roman"/>
          <w:sz w:val="24"/>
          <w:szCs w:val="24"/>
        </w:rPr>
        <w:t>«</w:t>
      </w:r>
      <w:r w:rsidRPr="00E46A3C">
        <w:rPr>
          <w:rFonts w:ascii="Times New Roman" w:hAnsi="Times New Roman" w:cs="Times New Roman"/>
          <w:sz w:val="24"/>
          <w:szCs w:val="24"/>
        </w:rPr>
        <w:t>Кванториум</w:t>
      </w:r>
      <w:r w:rsidR="005D0B16" w:rsidRPr="00E46A3C">
        <w:rPr>
          <w:rFonts w:ascii="Times New Roman" w:hAnsi="Times New Roman" w:cs="Times New Roman"/>
          <w:sz w:val="24"/>
          <w:szCs w:val="24"/>
        </w:rPr>
        <w:t>».</w:t>
      </w:r>
    </w:p>
    <w:p w14:paraId="2432BFC1" w14:textId="77777777" w:rsidR="0028240D" w:rsidRPr="00E46A3C" w:rsidRDefault="0028240D" w:rsidP="005D0B1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3D84A6D" w14:textId="77777777" w:rsidR="009D4749" w:rsidRDefault="00E46A3C" w:rsidP="00DE77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Идея п</w:t>
      </w:r>
      <w:r w:rsidR="000B3160" w:rsidRPr="00E46A3C">
        <w:rPr>
          <w:rFonts w:ascii="Times New Roman" w:hAnsi="Times New Roman" w:cs="Times New Roman"/>
          <w:b/>
          <w:bCs/>
          <w:sz w:val="24"/>
          <w:szCs w:val="24"/>
        </w:rPr>
        <w:t>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B3160" w:rsidRPr="00E46A3C">
        <w:rPr>
          <w:rFonts w:ascii="Times New Roman" w:hAnsi="Times New Roman" w:cs="Times New Roman"/>
          <w:b/>
          <w:bCs/>
          <w:sz w:val="24"/>
          <w:szCs w:val="24"/>
        </w:rPr>
        <w:t xml:space="preserve"> «Кванты успеха» </w:t>
      </w:r>
      <w:r w:rsidR="00E70035" w:rsidRPr="00E46A3C">
        <w:rPr>
          <w:rFonts w:ascii="Times New Roman" w:hAnsi="Times New Roman" w:cs="Times New Roman"/>
          <w:bCs/>
          <w:sz w:val="24"/>
          <w:szCs w:val="24"/>
        </w:rPr>
        <w:t>заключается</w:t>
      </w:r>
      <w:r w:rsidR="000B3160" w:rsidRPr="00E4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749" w:rsidRPr="00DE7749">
        <w:rPr>
          <w:rFonts w:ascii="Times New Roman" w:hAnsi="Times New Roman" w:cs="Times New Roman"/>
          <w:bCs/>
          <w:sz w:val="24"/>
          <w:szCs w:val="24"/>
        </w:rPr>
        <w:t>в с</w:t>
      </w:r>
      <w:r w:rsidR="00DE7749" w:rsidRPr="001D638A">
        <w:rPr>
          <w:rFonts w:ascii="Times New Roman" w:hAnsi="Times New Roman" w:cs="Times New Roman"/>
          <w:sz w:val="24"/>
          <w:szCs w:val="24"/>
        </w:rPr>
        <w:t>оздани</w:t>
      </w:r>
      <w:r w:rsidR="00DE7749">
        <w:rPr>
          <w:rFonts w:ascii="Times New Roman" w:hAnsi="Times New Roman" w:cs="Times New Roman"/>
          <w:sz w:val="24"/>
          <w:szCs w:val="24"/>
        </w:rPr>
        <w:t>и</w:t>
      </w:r>
      <w:r w:rsidR="00DE7749" w:rsidRPr="001D638A">
        <w:rPr>
          <w:rFonts w:ascii="Times New Roman" w:hAnsi="Times New Roman" w:cs="Times New Roman"/>
          <w:sz w:val="24"/>
          <w:szCs w:val="24"/>
        </w:rPr>
        <w:t xml:space="preserve"> профориентационной среды </w:t>
      </w:r>
      <w:r w:rsidR="00DE7749">
        <w:rPr>
          <w:rFonts w:ascii="Times New Roman" w:hAnsi="Times New Roman" w:cs="Times New Roman"/>
          <w:sz w:val="24"/>
          <w:szCs w:val="24"/>
        </w:rPr>
        <w:t>в</w:t>
      </w:r>
      <w:r w:rsidR="00DE7749" w:rsidRPr="001D638A">
        <w:rPr>
          <w:rFonts w:ascii="Times New Roman" w:hAnsi="Times New Roman" w:cs="Times New Roman"/>
          <w:sz w:val="24"/>
          <w:szCs w:val="24"/>
        </w:rPr>
        <w:t xml:space="preserve"> конверген</w:t>
      </w:r>
      <w:r w:rsidR="00DE7749">
        <w:rPr>
          <w:rFonts w:ascii="Times New Roman" w:hAnsi="Times New Roman" w:cs="Times New Roman"/>
          <w:sz w:val="24"/>
          <w:szCs w:val="24"/>
        </w:rPr>
        <w:t>тном</w:t>
      </w:r>
      <w:r w:rsidR="00DE7749" w:rsidRPr="001D638A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DE7749">
        <w:rPr>
          <w:rFonts w:ascii="Times New Roman" w:hAnsi="Times New Roman" w:cs="Times New Roman"/>
          <w:sz w:val="24"/>
          <w:szCs w:val="24"/>
        </w:rPr>
        <w:t>м</w:t>
      </w:r>
      <w:r w:rsidR="00DE7749" w:rsidRPr="001D638A">
        <w:rPr>
          <w:rFonts w:ascii="Times New Roman" w:hAnsi="Times New Roman" w:cs="Times New Roman"/>
          <w:sz w:val="24"/>
          <w:szCs w:val="24"/>
        </w:rPr>
        <w:t xml:space="preserve"> и медиапространств</w:t>
      </w:r>
      <w:r w:rsidR="00DE7749">
        <w:rPr>
          <w:rFonts w:ascii="Times New Roman" w:hAnsi="Times New Roman" w:cs="Times New Roman"/>
          <w:sz w:val="24"/>
          <w:szCs w:val="24"/>
        </w:rPr>
        <w:t>е</w:t>
      </w:r>
      <w:r w:rsidR="00DE7749" w:rsidRPr="001D638A">
        <w:rPr>
          <w:rFonts w:ascii="Times New Roman" w:hAnsi="Times New Roman" w:cs="Times New Roman"/>
          <w:sz w:val="24"/>
          <w:szCs w:val="24"/>
        </w:rPr>
        <w:t xml:space="preserve"> </w:t>
      </w:r>
      <w:r w:rsidR="00DE7749">
        <w:rPr>
          <w:rFonts w:ascii="Times New Roman" w:hAnsi="Times New Roman" w:cs="Times New Roman"/>
          <w:sz w:val="24"/>
          <w:szCs w:val="24"/>
        </w:rPr>
        <w:t>в единстве</w:t>
      </w:r>
      <w:r w:rsidR="000B3160" w:rsidRPr="001D638A">
        <w:rPr>
          <w:rFonts w:ascii="Times New Roman" w:hAnsi="Times New Roman" w:cs="Times New Roman"/>
          <w:sz w:val="24"/>
          <w:szCs w:val="24"/>
        </w:rPr>
        <w:t xml:space="preserve"> урочной, внеурочной деятельности и дополнительного образования</w:t>
      </w:r>
      <w:r w:rsidR="00DE774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0B3160" w:rsidRPr="001D638A">
        <w:rPr>
          <w:rFonts w:ascii="Times New Roman" w:hAnsi="Times New Roman" w:cs="Times New Roman"/>
          <w:sz w:val="24"/>
          <w:szCs w:val="24"/>
        </w:rPr>
        <w:t>современны</w:t>
      </w:r>
      <w:r w:rsidR="00DE7749">
        <w:rPr>
          <w:rFonts w:ascii="Times New Roman" w:hAnsi="Times New Roman" w:cs="Times New Roman"/>
          <w:sz w:val="24"/>
          <w:szCs w:val="24"/>
        </w:rPr>
        <w:t>х</w:t>
      </w:r>
      <w:r w:rsidR="000B3160" w:rsidRPr="001D638A">
        <w:rPr>
          <w:rFonts w:ascii="Times New Roman" w:hAnsi="Times New Roman" w:cs="Times New Roman"/>
          <w:sz w:val="24"/>
          <w:szCs w:val="24"/>
        </w:rPr>
        <w:t xml:space="preserve"> форм профориентационной работы (профессиональные пробы, профориентационный нетворкинг и проектная деятельность),</w:t>
      </w:r>
      <w:r w:rsidR="00DE7749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0B3160" w:rsidRPr="001D638A">
        <w:rPr>
          <w:rFonts w:ascii="Times New Roman" w:hAnsi="Times New Roman" w:cs="Times New Roman"/>
          <w:sz w:val="24"/>
          <w:szCs w:val="24"/>
        </w:rPr>
        <w:t xml:space="preserve"> сопровожда</w:t>
      </w:r>
      <w:r w:rsidR="00DE7749">
        <w:rPr>
          <w:rFonts w:ascii="Times New Roman" w:hAnsi="Times New Roman" w:cs="Times New Roman"/>
          <w:sz w:val="24"/>
          <w:szCs w:val="24"/>
        </w:rPr>
        <w:t>ются</w:t>
      </w:r>
      <w:r w:rsidR="000B3160" w:rsidRPr="001D638A">
        <w:rPr>
          <w:rFonts w:ascii="Times New Roman" w:hAnsi="Times New Roman" w:cs="Times New Roman"/>
          <w:sz w:val="24"/>
          <w:szCs w:val="24"/>
        </w:rPr>
        <w:t xml:space="preserve"> разноуровневыми </w:t>
      </w:r>
      <w:r w:rsidR="00E70035" w:rsidRPr="001D638A">
        <w:rPr>
          <w:rFonts w:ascii="Times New Roman" w:hAnsi="Times New Roman" w:cs="Times New Roman"/>
          <w:sz w:val="24"/>
          <w:szCs w:val="24"/>
        </w:rPr>
        <w:t>моделями наставничества (ученик - ученик, ученик - тьютор, ученик - выпускник школы, ученик – родитель,</w:t>
      </w:r>
      <w:r w:rsidR="00E70035" w:rsidRPr="001D638A">
        <w:t xml:space="preserve"> </w:t>
      </w:r>
      <w:r w:rsidR="00E70035" w:rsidRPr="001D638A">
        <w:rPr>
          <w:rFonts w:ascii="Times New Roman" w:hAnsi="Times New Roman" w:cs="Times New Roman"/>
          <w:sz w:val="24"/>
          <w:szCs w:val="24"/>
        </w:rPr>
        <w:t xml:space="preserve">ученик-профессионал). </w:t>
      </w:r>
    </w:p>
    <w:p w14:paraId="70FF494F" w14:textId="5BAC0958" w:rsidR="00182D6F" w:rsidRDefault="00182D6F" w:rsidP="00DE774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749">
        <w:rPr>
          <w:rFonts w:ascii="Times New Roman" w:hAnsi="Times New Roman" w:cs="Times New Roman"/>
          <w:b/>
          <w:sz w:val="24"/>
          <w:szCs w:val="24"/>
        </w:rPr>
        <w:t>Реализация проекта</w:t>
      </w:r>
      <w:r w:rsidRPr="001D638A">
        <w:rPr>
          <w:rFonts w:ascii="Times New Roman" w:hAnsi="Times New Roman" w:cs="Times New Roman"/>
          <w:sz w:val="24"/>
          <w:szCs w:val="24"/>
        </w:rPr>
        <w:t xml:space="preserve"> «Кванты успеха» </w:t>
      </w:r>
      <w:r w:rsidR="006B2FEE" w:rsidRPr="001D638A">
        <w:rPr>
          <w:rFonts w:ascii="Times New Roman" w:hAnsi="Times New Roman" w:cs="Times New Roman"/>
          <w:sz w:val="24"/>
          <w:szCs w:val="24"/>
        </w:rPr>
        <w:t>дополн</w:t>
      </w:r>
      <w:r w:rsidRPr="001D638A">
        <w:rPr>
          <w:rFonts w:ascii="Times New Roman" w:hAnsi="Times New Roman" w:cs="Times New Roman"/>
          <w:sz w:val="24"/>
          <w:szCs w:val="24"/>
        </w:rPr>
        <w:t>яе</w:t>
      </w:r>
      <w:r w:rsidR="006B2FEE" w:rsidRPr="001D638A">
        <w:rPr>
          <w:rFonts w:ascii="Times New Roman" w:hAnsi="Times New Roman" w:cs="Times New Roman"/>
          <w:sz w:val="24"/>
          <w:szCs w:val="24"/>
        </w:rPr>
        <w:t xml:space="preserve">тся </w:t>
      </w:r>
      <w:r w:rsidRPr="001D638A">
        <w:rPr>
          <w:rFonts w:ascii="Times New Roman" w:hAnsi="Times New Roman" w:cs="Times New Roman"/>
          <w:sz w:val="24"/>
          <w:szCs w:val="24"/>
        </w:rPr>
        <w:t>включением в единую систему профориентационной деятельности</w:t>
      </w:r>
      <w:r w:rsidR="006B2FEE" w:rsidRPr="001D638A">
        <w:rPr>
          <w:rFonts w:ascii="Times New Roman" w:hAnsi="Times New Roman" w:cs="Times New Roman"/>
          <w:sz w:val="24"/>
          <w:szCs w:val="24"/>
        </w:rPr>
        <w:t xml:space="preserve"> </w:t>
      </w:r>
      <w:r w:rsidR="00945E17" w:rsidRPr="001D638A">
        <w:rPr>
          <w:rFonts w:ascii="Times New Roman" w:hAnsi="Times New Roman" w:cs="Times New Roman"/>
          <w:sz w:val="24"/>
          <w:szCs w:val="24"/>
        </w:rPr>
        <w:t xml:space="preserve">пространства </w:t>
      </w:r>
      <w:r w:rsidR="006B2FEE" w:rsidRPr="001D638A">
        <w:rPr>
          <w:rFonts w:ascii="Times New Roman" w:hAnsi="Times New Roman" w:cs="Times New Roman"/>
          <w:sz w:val="24"/>
          <w:szCs w:val="24"/>
        </w:rPr>
        <w:t>детского технопарка «Кванториум»</w:t>
      </w:r>
      <w:r w:rsidR="005D0B16" w:rsidRPr="001D638A">
        <w:rPr>
          <w:rFonts w:ascii="Times New Roman" w:hAnsi="Times New Roman" w:cs="Times New Roman"/>
          <w:sz w:val="24"/>
          <w:szCs w:val="24"/>
        </w:rPr>
        <w:t>, функционирующего</w:t>
      </w:r>
      <w:r w:rsidR="006B2FEE" w:rsidRPr="001D638A">
        <w:rPr>
          <w:rFonts w:ascii="Times New Roman" w:hAnsi="Times New Roman" w:cs="Times New Roman"/>
          <w:sz w:val="24"/>
          <w:szCs w:val="24"/>
        </w:rPr>
        <w:t xml:space="preserve"> на базе образовательного учреждения</w:t>
      </w:r>
      <w:r w:rsidR="000B3160" w:rsidRPr="001D638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B3160" w:rsidRPr="001D638A">
        <w:rPr>
          <w:rFonts w:ascii="Times New Roman" w:hAnsi="Times New Roman" w:cs="Times New Roman"/>
          <w:b/>
          <w:bCs/>
          <w:sz w:val="24"/>
          <w:szCs w:val="24"/>
        </w:rPr>
        <w:t>Школьный Кванториум</w:t>
      </w:r>
      <w:r w:rsidR="000B3160" w:rsidRPr="001D638A">
        <w:rPr>
          <w:rFonts w:ascii="Times New Roman" w:hAnsi="Times New Roman" w:cs="Times New Roman"/>
          <w:sz w:val="24"/>
          <w:szCs w:val="24"/>
        </w:rPr>
        <w:t>)</w:t>
      </w:r>
      <w:r w:rsidR="006B2FEE" w:rsidRPr="001D638A">
        <w:rPr>
          <w:rFonts w:ascii="Times New Roman" w:hAnsi="Times New Roman" w:cs="Times New Roman"/>
          <w:sz w:val="24"/>
          <w:szCs w:val="24"/>
        </w:rPr>
        <w:t xml:space="preserve">. </w:t>
      </w:r>
      <w:r w:rsidR="001425A9" w:rsidRPr="001D638A">
        <w:rPr>
          <w:rFonts w:ascii="Times New Roman" w:hAnsi="Times New Roman" w:cs="Times New Roman"/>
          <w:sz w:val="24"/>
          <w:szCs w:val="24"/>
        </w:rPr>
        <w:t>Это позволит обеспечить</w:t>
      </w:r>
      <w:r w:rsidR="001425A9" w:rsidRPr="001D638A">
        <w:rPr>
          <w:rFonts w:ascii="Times New Roman" w:hAnsi="Times New Roman" w:cs="Times New Roman"/>
          <w:sz w:val="28"/>
          <w:szCs w:val="28"/>
        </w:rPr>
        <w:t xml:space="preserve"> </w:t>
      </w:r>
      <w:r w:rsidR="001425A9" w:rsidRPr="001D638A">
        <w:rPr>
          <w:rFonts w:ascii="Times New Roman" w:hAnsi="Times New Roman" w:cs="Times New Roman"/>
          <w:sz w:val="24"/>
          <w:szCs w:val="24"/>
        </w:rPr>
        <w:t xml:space="preserve">развитие условий для </w:t>
      </w:r>
      <w:r w:rsidR="00C3716C" w:rsidRPr="001D638A">
        <w:rPr>
          <w:rFonts w:ascii="Times New Roman" w:hAnsi="Times New Roman" w:cs="Times New Roman"/>
          <w:sz w:val="24"/>
          <w:szCs w:val="24"/>
        </w:rPr>
        <w:t xml:space="preserve">эффективного профессионального самоопределения обучающихся, </w:t>
      </w:r>
      <w:r w:rsidR="001425A9" w:rsidRPr="001D638A">
        <w:rPr>
          <w:rFonts w:ascii="Times New Roman" w:hAnsi="Times New Roman" w:cs="Times New Roman"/>
          <w:sz w:val="24"/>
          <w:szCs w:val="24"/>
        </w:rPr>
        <w:t>повышения качества образования, расшир</w:t>
      </w:r>
      <w:r w:rsidRPr="001D638A">
        <w:rPr>
          <w:rFonts w:ascii="Times New Roman" w:hAnsi="Times New Roman" w:cs="Times New Roman"/>
          <w:sz w:val="24"/>
          <w:szCs w:val="24"/>
        </w:rPr>
        <w:t>ения</w:t>
      </w:r>
      <w:r w:rsidR="001425A9" w:rsidRPr="001D638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Pr="001D638A">
        <w:rPr>
          <w:rFonts w:ascii="Times New Roman" w:hAnsi="Times New Roman" w:cs="Times New Roman"/>
          <w:sz w:val="24"/>
          <w:szCs w:val="24"/>
        </w:rPr>
        <w:t>ей</w:t>
      </w:r>
      <w:r w:rsidR="001425A9" w:rsidRPr="001D638A">
        <w:rPr>
          <w:rFonts w:ascii="Times New Roman" w:hAnsi="Times New Roman" w:cs="Times New Roman"/>
          <w:sz w:val="24"/>
          <w:szCs w:val="24"/>
        </w:rPr>
        <w:t xml:space="preserve"> обучающихся в освоении учебных предметов естественнонаучной</w:t>
      </w:r>
      <w:r w:rsidR="00E70035" w:rsidRPr="001D638A">
        <w:rPr>
          <w:rFonts w:ascii="Times New Roman" w:hAnsi="Times New Roman" w:cs="Times New Roman"/>
          <w:sz w:val="24"/>
          <w:szCs w:val="24"/>
        </w:rPr>
        <w:t>,</w:t>
      </w:r>
      <w:r w:rsidR="001425A9" w:rsidRPr="001D638A">
        <w:rPr>
          <w:rFonts w:ascii="Times New Roman" w:hAnsi="Times New Roman" w:cs="Times New Roman"/>
          <w:sz w:val="24"/>
          <w:szCs w:val="24"/>
        </w:rPr>
        <w:t xml:space="preserve"> </w:t>
      </w:r>
      <w:r w:rsidR="00E70035" w:rsidRPr="001D638A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1425A9" w:rsidRPr="001D638A">
        <w:rPr>
          <w:rFonts w:ascii="Times New Roman" w:hAnsi="Times New Roman" w:cs="Times New Roman"/>
          <w:sz w:val="24"/>
          <w:szCs w:val="24"/>
        </w:rPr>
        <w:t>и технологической направленностей</w:t>
      </w:r>
      <w:r w:rsidR="00C3716C" w:rsidRPr="001D638A">
        <w:rPr>
          <w:rFonts w:ascii="Times New Roman" w:hAnsi="Times New Roman" w:cs="Times New Roman"/>
          <w:sz w:val="24"/>
          <w:szCs w:val="24"/>
        </w:rPr>
        <w:t xml:space="preserve"> </w:t>
      </w:r>
      <w:r w:rsidR="001425A9" w:rsidRPr="001D638A">
        <w:rPr>
          <w:rFonts w:ascii="Times New Roman" w:hAnsi="Times New Roman" w:cs="Times New Roman"/>
          <w:sz w:val="24"/>
          <w:szCs w:val="24"/>
        </w:rPr>
        <w:t>(в том числе для обучающихся других образовательных организаций города).</w:t>
      </w:r>
      <w:r w:rsidR="00C3716C" w:rsidRPr="001D638A">
        <w:rPr>
          <w:rFonts w:ascii="Times New Roman" w:hAnsi="Times New Roman" w:cs="Times New Roman"/>
          <w:sz w:val="24"/>
          <w:szCs w:val="24"/>
        </w:rPr>
        <w:t xml:space="preserve"> </w:t>
      </w:r>
      <w:r w:rsidR="00E70035" w:rsidRPr="001D638A">
        <w:rPr>
          <w:rFonts w:ascii="Times New Roman" w:hAnsi="Times New Roman" w:cs="Times New Roman"/>
          <w:sz w:val="24"/>
          <w:szCs w:val="24"/>
        </w:rPr>
        <w:t>Модель наставничества</w:t>
      </w:r>
      <w:r w:rsidR="00E70035" w:rsidRPr="001D638A">
        <w:t xml:space="preserve"> «</w:t>
      </w:r>
      <w:r w:rsidR="00E70035" w:rsidRPr="001D638A">
        <w:rPr>
          <w:rFonts w:ascii="Times New Roman" w:hAnsi="Times New Roman" w:cs="Times New Roman"/>
          <w:sz w:val="24"/>
          <w:szCs w:val="24"/>
        </w:rPr>
        <w:t xml:space="preserve">ученик-профессионал» осуществляется за счет </w:t>
      </w:r>
      <w:r w:rsidR="0030533A" w:rsidRPr="001D638A">
        <w:rPr>
          <w:rFonts w:ascii="Times New Roman" w:hAnsi="Times New Roman" w:cs="Times New Roman"/>
          <w:sz w:val="24"/>
          <w:szCs w:val="24"/>
        </w:rPr>
        <w:t xml:space="preserve">взаимодействия с коллективом профессионалов Школьного </w:t>
      </w:r>
      <w:r w:rsidR="00357AD8" w:rsidRPr="001D638A">
        <w:rPr>
          <w:rFonts w:ascii="Times New Roman" w:hAnsi="Times New Roman" w:cs="Times New Roman"/>
          <w:sz w:val="24"/>
          <w:szCs w:val="24"/>
        </w:rPr>
        <w:t>Кванториума</w:t>
      </w:r>
      <w:r w:rsidR="0030533A" w:rsidRPr="001D638A">
        <w:rPr>
          <w:rFonts w:ascii="Times New Roman" w:hAnsi="Times New Roman" w:cs="Times New Roman"/>
          <w:sz w:val="24"/>
          <w:szCs w:val="24"/>
        </w:rPr>
        <w:t xml:space="preserve"> и других социальных партнеров, определившихся в рамках реализации проекта «Кванты успеха».</w:t>
      </w:r>
      <w:r w:rsidR="00E70035" w:rsidRPr="001D638A">
        <w:rPr>
          <w:rFonts w:ascii="Times New Roman" w:hAnsi="Times New Roman" w:cs="Times New Roman"/>
          <w:sz w:val="24"/>
          <w:szCs w:val="24"/>
        </w:rPr>
        <w:t xml:space="preserve"> </w:t>
      </w:r>
      <w:r w:rsidR="00DE7749">
        <w:rPr>
          <w:rFonts w:ascii="Times New Roman" w:hAnsi="Times New Roman" w:cs="Times New Roman"/>
          <w:sz w:val="24"/>
          <w:szCs w:val="24"/>
        </w:rPr>
        <w:t>В</w:t>
      </w:r>
      <w:r w:rsidR="0030533A" w:rsidRPr="001D638A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30533A" w:rsidRPr="00DE7749">
        <w:rPr>
          <w:rFonts w:ascii="Times New Roman" w:hAnsi="Times New Roman" w:cs="Times New Roman"/>
          <w:b/>
          <w:sz w:val="24"/>
          <w:szCs w:val="24"/>
        </w:rPr>
        <w:t>инструмента реализации</w:t>
      </w:r>
      <w:r w:rsidR="0030533A" w:rsidRPr="001D638A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E7749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30533A" w:rsidRPr="001D638A">
        <w:rPr>
          <w:rFonts w:ascii="Times New Roman" w:hAnsi="Times New Roman" w:cs="Times New Roman"/>
          <w:sz w:val="24"/>
          <w:szCs w:val="24"/>
        </w:rPr>
        <w:t xml:space="preserve">цифровом </w:t>
      </w:r>
      <w:r w:rsidR="00357AD8" w:rsidRPr="001D638A">
        <w:rPr>
          <w:rFonts w:ascii="Times New Roman" w:hAnsi="Times New Roman" w:cs="Times New Roman"/>
          <w:sz w:val="24"/>
          <w:szCs w:val="24"/>
        </w:rPr>
        <w:t>медиа</w:t>
      </w:r>
      <w:r w:rsidR="0030533A" w:rsidRPr="001D638A">
        <w:rPr>
          <w:rFonts w:ascii="Times New Roman" w:hAnsi="Times New Roman" w:cs="Times New Roman"/>
          <w:sz w:val="24"/>
          <w:szCs w:val="24"/>
        </w:rPr>
        <w:t>ресурс «Кванты успеха»</w:t>
      </w:r>
      <w:r w:rsidR="0028240D">
        <w:rPr>
          <w:rFonts w:ascii="Times New Roman" w:hAnsi="Times New Roman" w:cs="Times New Roman"/>
          <w:sz w:val="24"/>
          <w:szCs w:val="24"/>
        </w:rPr>
        <w:t xml:space="preserve">. </w:t>
      </w:r>
      <w:r w:rsidR="0030533A" w:rsidRPr="001D638A">
        <w:rPr>
          <w:rFonts w:ascii="Times New Roman" w:hAnsi="Times New Roman" w:cs="Times New Roman"/>
          <w:sz w:val="24"/>
          <w:szCs w:val="24"/>
        </w:rPr>
        <w:t xml:space="preserve">Основанием для создания ресурса и осуществления механизма реализации проекта станет разработанный в образовательном учреждении </w:t>
      </w:r>
      <w:r w:rsidR="000B3160" w:rsidRPr="001D638A">
        <w:rPr>
          <w:rFonts w:ascii="Times New Roman" w:hAnsi="Times New Roman" w:cs="Times New Roman"/>
          <w:color w:val="000000"/>
          <w:sz w:val="24"/>
          <w:szCs w:val="24"/>
        </w:rPr>
        <w:t>электронн</w:t>
      </w:r>
      <w:r w:rsidR="0030533A" w:rsidRPr="001D638A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B3160" w:rsidRPr="001D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160" w:rsidRPr="001D638A">
        <w:rPr>
          <w:rFonts w:ascii="Times New Roman" w:hAnsi="Times New Roman" w:cs="Times New Roman"/>
          <w:sz w:val="24"/>
          <w:szCs w:val="24"/>
        </w:rPr>
        <w:t>учебно-методическ</w:t>
      </w:r>
      <w:r w:rsidR="0030533A" w:rsidRPr="001D638A">
        <w:rPr>
          <w:rFonts w:ascii="Times New Roman" w:hAnsi="Times New Roman" w:cs="Times New Roman"/>
          <w:sz w:val="24"/>
          <w:szCs w:val="24"/>
        </w:rPr>
        <w:t>ий</w:t>
      </w:r>
      <w:r w:rsidR="000B3160" w:rsidRPr="001D638A">
        <w:rPr>
          <w:rFonts w:ascii="Times New Roman" w:hAnsi="Times New Roman" w:cs="Times New Roman"/>
          <w:sz w:val="24"/>
          <w:szCs w:val="24"/>
        </w:rPr>
        <w:t xml:space="preserve"> комплекс «Ступени к выбору профессии: Знакомимся, Изучаем, Пробуем»</w:t>
      </w:r>
      <w:r w:rsidR="0030533A" w:rsidRPr="001D638A">
        <w:rPr>
          <w:rFonts w:ascii="Times New Roman" w:hAnsi="Times New Roman" w:cs="Times New Roman"/>
          <w:sz w:val="24"/>
          <w:szCs w:val="24"/>
        </w:rPr>
        <w:t xml:space="preserve"> (см. </w:t>
      </w:r>
      <w:r w:rsidR="00CC45BE" w:rsidRPr="001D638A">
        <w:rPr>
          <w:rFonts w:ascii="Times New Roman" w:hAnsi="Times New Roman" w:cs="Times New Roman"/>
          <w:sz w:val="24"/>
          <w:szCs w:val="24"/>
        </w:rPr>
        <w:t xml:space="preserve">раздел VII Ресурсное обеспечение </w:t>
      </w:r>
      <w:r w:rsidR="0030533A" w:rsidRPr="001D638A">
        <w:rPr>
          <w:rFonts w:ascii="Times New Roman" w:hAnsi="Times New Roman" w:cs="Times New Roman"/>
          <w:sz w:val="24"/>
          <w:szCs w:val="24"/>
        </w:rPr>
        <w:t>«Имеющаяся в организациях материально-техническая база, соответствующая задачам планируемой ОЭР»).</w:t>
      </w:r>
      <w:r w:rsidR="00305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DFD9D" w14:textId="36173247" w:rsidR="00E95665" w:rsidRPr="00CE58D7" w:rsidRDefault="00D162F5" w:rsidP="000E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62F5">
        <w:rPr>
          <w:rFonts w:ascii="Times New Roman" w:hAnsi="Times New Roman" w:cs="Times New Roman"/>
          <w:sz w:val="24"/>
          <w:szCs w:val="24"/>
        </w:rPr>
        <w:t xml:space="preserve">онимание профессионального самоопределения как продолжительного процесса, охватывающего, по существу, всю жизнь человека и включающего не только </w:t>
      </w:r>
      <w:r w:rsidRPr="000E629D">
        <w:rPr>
          <w:rFonts w:ascii="Times New Roman" w:hAnsi="Times New Roman" w:cs="Times New Roman"/>
          <w:sz w:val="24"/>
          <w:szCs w:val="24"/>
        </w:rPr>
        <w:t xml:space="preserve">последовательную серию «выборов», но и накопление набора компетенций, обеспечивающих успешность этих «выборов» связано с </w:t>
      </w:r>
      <w:r w:rsidRPr="000E629D">
        <w:rPr>
          <w:rFonts w:ascii="Times New Roman" w:eastAsia="Times New Roman" w:hAnsi="Times New Roman" w:cs="Times New Roman"/>
          <w:sz w:val="24"/>
          <w:szCs w:val="24"/>
        </w:rPr>
        <w:t>проектированием единой системы сопровождения профессионального самоопределения</w:t>
      </w:r>
      <w:r w:rsidR="000E629D" w:rsidRPr="000E629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0E629D">
        <w:rPr>
          <w:rFonts w:ascii="Times New Roman" w:eastAsia="Times New Roman" w:hAnsi="Times New Roman" w:cs="Times New Roman"/>
          <w:sz w:val="24"/>
          <w:szCs w:val="24"/>
        </w:rPr>
        <w:t xml:space="preserve"> для всех уровней образования, обладающей признаками непрерывности и </w:t>
      </w:r>
      <w:r w:rsidRPr="00CE58D7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="000E629D" w:rsidRPr="00CE58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E58D7">
        <w:rPr>
          <w:rFonts w:ascii="Times New Roman" w:hAnsi="Times New Roman" w:cs="Times New Roman"/>
          <w:sz w:val="24"/>
          <w:szCs w:val="24"/>
        </w:rPr>
        <w:t>требующей скоординированных действий всех вовлеченных субъектов (обучающихся и их семей; образовательных учреждений всех ступеней; специализированных профориентационных учреждений – как государственных, так и негосударственных; органов управления образованием; предприятий экономической сферы).</w:t>
      </w:r>
      <w:r w:rsidR="00E95665" w:rsidRPr="00CE5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75318" w14:textId="5E334770" w:rsidR="00A573BB" w:rsidRPr="00CE58D7" w:rsidRDefault="00A573BB" w:rsidP="00A573B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8D7">
        <w:rPr>
          <w:rFonts w:ascii="Times New Roman" w:eastAsia="Times New Roman" w:hAnsi="Times New Roman" w:cs="Times New Roman"/>
          <w:sz w:val="24"/>
          <w:szCs w:val="24"/>
        </w:rPr>
        <w:t>Самоопределение в контексте конвергентности образовательной среды определяет новые принципы сопровождения профориентационного самоопределения: «двойной готовности» - к профессиональному и к мультипрофессиональному самоопределению (проектирование результата); сбалансированность актуального и перспективного (проектирование содержания). Мы исходим из понимания принципиальной взаимосвязи этих двух принципов и преемственности между ними.</w:t>
      </w:r>
    </w:p>
    <w:p w14:paraId="5BDB7823" w14:textId="1C164C97" w:rsidR="00253357" w:rsidRPr="000B76AD" w:rsidRDefault="00F41C16" w:rsidP="00A24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1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53357" w:rsidRPr="00F41C16">
        <w:rPr>
          <w:rFonts w:ascii="Times New Roman" w:hAnsi="Times New Roman" w:cs="Times New Roman"/>
          <w:sz w:val="24"/>
          <w:szCs w:val="24"/>
        </w:rPr>
        <w:t>еализаци</w:t>
      </w:r>
      <w:r w:rsidRPr="00F41C16">
        <w:rPr>
          <w:rFonts w:ascii="Times New Roman" w:hAnsi="Times New Roman" w:cs="Times New Roman"/>
          <w:sz w:val="24"/>
          <w:szCs w:val="24"/>
        </w:rPr>
        <w:t>я</w:t>
      </w:r>
      <w:r w:rsidR="00253357" w:rsidRPr="00F41C16">
        <w:rPr>
          <w:rFonts w:ascii="Times New Roman" w:hAnsi="Times New Roman" w:cs="Times New Roman"/>
          <w:sz w:val="24"/>
          <w:szCs w:val="24"/>
        </w:rPr>
        <w:t xml:space="preserve"> проекта предусматривает</w:t>
      </w:r>
      <w:r w:rsidR="00253357" w:rsidRPr="00CE58D7">
        <w:rPr>
          <w:rFonts w:ascii="Times New Roman" w:hAnsi="Times New Roman" w:cs="Times New Roman"/>
          <w:sz w:val="24"/>
          <w:szCs w:val="24"/>
        </w:rPr>
        <w:t xml:space="preserve"> ведение эксперимента </w:t>
      </w:r>
      <w:r w:rsidR="00253357" w:rsidRPr="00F41C16">
        <w:rPr>
          <w:rFonts w:ascii="Times New Roman" w:hAnsi="Times New Roman" w:cs="Times New Roman"/>
          <w:sz w:val="24"/>
          <w:szCs w:val="24"/>
          <w:u w:val="single"/>
        </w:rPr>
        <w:t>по трем взаимосвязанным направлениям</w:t>
      </w:r>
      <w:r w:rsidR="00253357" w:rsidRPr="00CE58D7">
        <w:rPr>
          <w:rFonts w:ascii="Times New Roman" w:hAnsi="Times New Roman" w:cs="Times New Roman"/>
          <w:sz w:val="24"/>
          <w:szCs w:val="24"/>
        </w:rPr>
        <w:t>: содержательному, технологическому</w:t>
      </w:r>
      <w:r w:rsidR="000B76AD" w:rsidRPr="00CE58D7">
        <w:rPr>
          <w:rFonts w:ascii="Times New Roman" w:hAnsi="Times New Roman" w:cs="Times New Roman"/>
          <w:sz w:val="24"/>
          <w:szCs w:val="24"/>
        </w:rPr>
        <w:t>, диагностическому</w:t>
      </w:r>
      <w:r w:rsidR="00C74A88" w:rsidRPr="00CE5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CCE4E" w14:textId="0C6B3E2E" w:rsidR="00CB36EC" w:rsidRPr="00725A80" w:rsidRDefault="000B76AD" w:rsidP="00F41C16">
      <w:pPr>
        <w:pStyle w:val="a5"/>
        <w:tabs>
          <w:tab w:val="right" w:pos="116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6AD">
        <w:rPr>
          <w:rFonts w:ascii="Times New Roman" w:eastAsia="Times New Roman" w:hAnsi="Times New Roman" w:cs="Times New Roman"/>
          <w:b/>
          <w:sz w:val="24"/>
          <w:szCs w:val="24"/>
        </w:rPr>
        <w:t>Содержательное направление</w:t>
      </w:r>
      <w:r w:rsidRPr="0080623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проекта «Кванты успеха» определяе</w:t>
      </w:r>
      <w:r w:rsidR="00E57C6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806235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 w:rsidR="00E57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06235">
        <w:rPr>
          <w:rFonts w:ascii="Times New Roman" w:eastAsia="Times New Roman" w:hAnsi="Times New Roman" w:cs="Times New Roman"/>
          <w:sz w:val="24"/>
          <w:szCs w:val="24"/>
        </w:rPr>
        <w:t xml:space="preserve"> цифрового ресурса как комплексного медиаресурса, </w:t>
      </w:r>
      <w:r w:rsidR="00945E17" w:rsidRPr="00806235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  <w:r w:rsidRPr="00806235">
        <w:rPr>
          <w:rFonts w:ascii="Times New Roman" w:eastAsia="Times New Roman" w:hAnsi="Times New Roman" w:cs="Times New Roman"/>
          <w:sz w:val="24"/>
          <w:szCs w:val="24"/>
        </w:rPr>
        <w:t xml:space="preserve"> на поддержку формирования среды профессионального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E17" w:rsidRPr="00945E17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945E17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945E17">
        <w:rPr>
          <w:rFonts w:ascii="Times New Roman" w:hAnsi="Times New Roman" w:cs="Times New Roman"/>
          <w:sz w:val="24"/>
          <w:szCs w:val="24"/>
        </w:rPr>
        <w:t xml:space="preserve">н будет представлять </w:t>
      </w:r>
      <w:r w:rsidRPr="00945E17">
        <w:rPr>
          <w:rFonts w:ascii="Times New Roman" w:hAnsi="Times New Roman" w:cs="Times New Roman"/>
          <w:i/>
          <w:sz w:val="24"/>
          <w:szCs w:val="24"/>
        </w:rPr>
        <w:t>единый целостный</w:t>
      </w:r>
      <w:r w:rsidRPr="00945E17">
        <w:rPr>
          <w:rFonts w:ascii="Times New Roman" w:hAnsi="Times New Roman" w:cs="Times New Roman"/>
          <w:sz w:val="24"/>
          <w:szCs w:val="24"/>
        </w:rPr>
        <w:t xml:space="preserve"> </w:t>
      </w:r>
      <w:r w:rsidRPr="00945E17">
        <w:rPr>
          <w:rFonts w:ascii="Times New Roman" w:hAnsi="Times New Roman" w:cs="Times New Roman"/>
          <w:i/>
          <w:sz w:val="24"/>
          <w:szCs w:val="24"/>
        </w:rPr>
        <w:t>комплекс</w:t>
      </w:r>
      <w:r w:rsidRPr="00945E17">
        <w:rPr>
          <w:rFonts w:ascii="Times New Roman" w:hAnsi="Times New Roman"/>
          <w:sz w:val="24"/>
          <w:szCs w:val="24"/>
        </w:rPr>
        <w:t xml:space="preserve"> дидактических, диагностических и методических материалов для осуществления планомерной работы </w:t>
      </w:r>
      <w:r>
        <w:rPr>
          <w:rFonts w:ascii="Times New Roman" w:hAnsi="Times New Roman"/>
          <w:sz w:val="24"/>
          <w:szCs w:val="24"/>
        </w:rPr>
        <w:t xml:space="preserve">по профессиональному самоопределению </w:t>
      </w:r>
      <w:r w:rsidR="00E57C6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 w:cs="Times New Roman"/>
          <w:sz w:val="24"/>
          <w:szCs w:val="24"/>
        </w:rPr>
        <w:t>имеющихся профессионально значимых возможностей сетевого взаимодействия</w:t>
      </w:r>
      <w:r w:rsidRPr="00C91C6F">
        <w:rPr>
          <w:rFonts w:ascii="Times New Roman" w:hAnsi="Times New Roman"/>
          <w:i/>
          <w:sz w:val="24"/>
          <w:szCs w:val="24"/>
        </w:rPr>
        <w:t xml:space="preserve"> на всех уровнях общего образования</w:t>
      </w:r>
      <w:r>
        <w:rPr>
          <w:rFonts w:ascii="Times New Roman" w:hAnsi="Times New Roman"/>
          <w:sz w:val="24"/>
          <w:szCs w:val="24"/>
        </w:rPr>
        <w:t xml:space="preserve">, непрерывному формированию общих и профессиональных компетенций учащихся на основе интерактивных стратегий обучения с учетом их личных возможностей и потребностей. Проект охватывает широкий спектр специалистов из разных профессиональных областей, а также весь контингент учащихся образовательного учреждения с 1-го по 11-й классы. </w:t>
      </w:r>
      <w:r w:rsidR="00910F94" w:rsidRPr="000B76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7C6B" w:rsidRPr="00725A80">
        <w:rPr>
          <w:rFonts w:ascii="Times New Roman" w:hAnsi="Times New Roman" w:cs="Times New Roman"/>
          <w:sz w:val="24"/>
          <w:szCs w:val="24"/>
        </w:rPr>
        <w:t>Цифровой ресурс будет предусматривать</w:t>
      </w:r>
      <w:r w:rsidR="001A6350" w:rsidRPr="00725A80">
        <w:rPr>
          <w:rFonts w:ascii="Times New Roman" w:hAnsi="Times New Roman" w:cs="Times New Roman"/>
          <w:sz w:val="24"/>
          <w:szCs w:val="24"/>
        </w:rPr>
        <w:t xml:space="preserve"> возможности развития стратегического взаимодействия с семьей, социальными партнерами при реализации совместных проектов</w:t>
      </w:r>
      <w:r w:rsidR="00CB36EC" w:rsidRPr="00725A80">
        <w:rPr>
          <w:rFonts w:ascii="Times New Roman" w:hAnsi="Times New Roman" w:cs="Times New Roman"/>
          <w:sz w:val="24"/>
          <w:szCs w:val="24"/>
        </w:rPr>
        <w:t>, сетевых мероприятий, нетво</w:t>
      </w:r>
      <w:r w:rsidR="004C5FD1">
        <w:rPr>
          <w:rFonts w:ascii="Times New Roman" w:hAnsi="Times New Roman" w:cs="Times New Roman"/>
          <w:sz w:val="24"/>
          <w:szCs w:val="24"/>
        </w:rPr>
        <w:t xml:space="preserve">ркинга «родитель-ребенок-школа», </w:t>
      </w:r>
      <w:r w:rsidR="00945E17" w:rsidRPr="001D638A">
        <w:rPr>
          <w:rFonts w:ascii="Times New Roman" w:hAnsi="Times New Roman" w:cs="Times New Roman"/>
          <w:sz w:val="24"/>
          <w:szCs w:val="24"/>
        </w:rPr>
        <w:t>профессиональных проб</w:t>
      </w:r>
      <w:r w:rsidR="00357AD8" w:rsidRPr="001D638A">
        <w:rPr>
          <w:rFonts w:ascii="Times New Roman" w:hAnsi="Times New Roman" w:cs="Times New Roman"/>
          <w:sz w:val="24"/>
          <w:szCs w:val="24"/>
        </w:rPr>
        <w:t>,</w:t>
      </w:r>
      <w:r w:rsidR="00945E17" w:rsidRPr="001D638A">
        <w:rPr>
          <w:rFonts w:ascii="Times New Roman" w:hAnsi="Times New Roman" w:cs="Times New Roman"/>
          <w:sz w:val="24"/>
          <w:szCs w:val="24"/>
        </w:rPr>
        <w:t xml:space="preserve"> </w:t>
      </w:r>
      <w:r w:rsidR="004C5FD1" w:rsidRPr="001D638A">
        <w:rPr>
          <w:rFonts w:ascii="Times New Roman" w:hAnsi="Times New Roman" w:cs="Times New Roman"/>
          <w:sz w:val="24"/>
          <w:szCs w:val="24"/>
        </w:rPr>
        <w:t>в том числе</w:t>
      </w:r>
      <w:r w:rsidR="004C5FD1">
        <w:rPr>
          <w:rFonts w:ascii="Times New Roman" w:hAnsi="Times New Roman" w:cs="Times New Roman"/>
          <w:sz w:val="24"/>
          <w:szCs w:val="24"/>
        </w:rPr>
        <w:t xml:space="preserve"> с применением ресурсной базы Школьного </w:t>
      </w:r>
      <w:r w:rsidR="00357AD8">
        <w:rPr>
          <w:rFonts w:ascii="Times New Roman" w:hAnsi="Times New Roman" w:cs="Times New Roman"/>
          <w:sz w:val="24"/>
          <w:szCs w:val="24"/>
        </w:rPr>
        <w:t>К</w:t>
      </w:r>
      <w:r w:rsidR="004C5FD1">
        <w:rPr>
          <w:rFonts w:ascii="Times New Roman" w:hAnsi="Times New Roman" w:cs="Times New Roman"/>
          <w:sz w:val="24"/>
          <w:szCs w:val="24"/>
        </w:rPr>
        <w:t>ванториума.</w:t>
      </w:r>
    </w:p>
    <w:p w14:paraId="53A335EA" w14:textId="7043792C" w:rsidR="005A0A76" w:rsidRPr="00744F69" w:rsidRDefault="00495918" w:rsidP="00F4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F3">
        <w:rPr>
          <w:rFonts w:ascii="Times New Roman" w:hAnsi="Times New Roman" w:cs="Times New Roman"/>
          <w:b/>
          <w:sz w:val="24"/>
          <w:szCs w:val="24"/>
        </w:rPr>
        <w:t>Технологическое направление</w:t>
      </w:r>
      <w:r w:rsidRPr="00CB36EC">
        <w:rPr>
          <w:rFonts w:ascii="Times New Roman" w:hAnsi="Times New Roman" w:cs="Times New Roman"/>
          <w:sz w:val="24"/>
          <w:szCs w:val="24"/>
        </w:rPr>
        <w:t>:</w:t>
      </w:r>
      <w:r w:rsidR="00CB36EC">
        <w:rPr>
          <w:rFonts w:ascii="Times New Roman" w:hAnsi="Times New Roman" w:cs="Times New Roman"/>
          <w:sz w:val="24"/>
          <w:szCs w:val="24"/>
        </w:rPr>
        <w:t xml:space="preserve"> проектирование возможностей </w:t>
      </w:r>
      <w:r w:rsidR="00306732" w:rsidRPr="00CB36EC">
        <w:rPr>
          <w:rFonts w:ascii="Times New Roman" w:hAnsi="Times New Roman" w:cs="Times New Roman"/>
          <w:sz w:val="24"/>
          <w:szCs w:val="24"/>
        </w:rPr>
        <w:t>профориентационной</w:t>
      </w:r>
      <w:r w:rsidR="00940CF3" w:rsidRPr="00CB36EC">
        <w:rPr>
          <w:rFonts w:ascii="Times New Roman" w:hAnsi="Times New Roman" w:cs="Times New Roman"/>
          <w:sz w:val="24"/>
          <w:szCs w:val="24"/>
        </w:rPr>
        <w:t xml:space="preserve"> работы с использованием сетевого взаимодействия с предприятиями, учреждениями культуры, учреждениями дополнительного образования и профессиональными образовательными учреждениями Санкт-Петербурга</w:t>
      </w:r>
      <w:r w:rsidR="00940CF3">
        <w:rPr>
          <w:rFonts w:ascii="Times New Roman" w:hAnsi="Times New Roman" w:cs="Times New Roman"/>
          <w:sz w:val="24"/>
          <w:szCs w:val="24"/>
        </w:rPr>
        <w:t xml:space="preserve"> </w:t>
      </w:r>
      <w:r w:rsidR="00CB36EC">
        <w:rPr>
          <w:rFonts w:ascii="Times New Roman" w:hAnsi="Times New Roman" w:cs="Times New Roman"/>
          <w:sz w:val="24"/>
          <w:szCs w:val="24"/>
        </w:rPr>
        <w:t>в</w:t>
      </w:r>
      <w:r w:rsidR="00CB36EC" w:rsidRPr="00CB36EC"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 w:rsidR="00F41C16">
        <w:rPr>
          <w:rFonts w:ascii="Times New Roman" w:hAnsi="Times New Roman" w:cs="Times New Roman"/>
          <w:sz w:val="24"/>
          <w:szCs w:val="24"/>
        </w:rPr>
        <w:t>м</w:t>
      </w:r>
      <w:r w:rsidR="00CB36EC" w:rsidRPr="00CB36EC">
        <w:rPr>
          <w:rFonts w:ascii="Times New Roman" w:hAnsi="Times New Roman" w:cs="Times New Roman"/>
          <w:sz w:val="24"/>
          <w:szCs w:val="24"/>
        </w:rPr>
        <w:t xml:space="preserve"> </w:t>
      </w:r>
      <w:r w:rsidR="00940CF3">
        <w:rPr>
          <w:rFonts w:ascii="Times New Roman" w:hAnsi="Times New Roman" w:cs="Times New Roman"/>
          <w:sz w:val="24"/>
          <w:szCs w:val="24"/>
        </w:rPr>
        <w:t>аспекте</w:t>
      </w:r>
      <w:r w:rsidR="00CB36EC" w:rsidRPr="00CB36EC">
        <w:rPr>
          <w:rFonts w:ascii="Times New Roman" w:hAnsi="Times New Roman" w:cs="Times New Roman"/>
          <w:sz w:val="24"/>
          <w:szCs w:val="24"/>
        </w:rPr>
        <w:t xml:space="preserve">. </w:t>
      </w:r>
      <w:r w:rsidR="00940CF3">
        <w:rPr>
          <w:rFonts w:ascii="Times New Roman" w:hAnsi="Times New Roman" w:cs="Times New Roman"/>
          <w:sz w:val="24"/>
          <w:szCs w:val="24"/>
        </w:rPr>
        <w:t>В</w:t>
      </w:r>
      <w:r w:rsidR="00940CF3" w:rsidRPr="00CB36EC">
        <w:rPr>
          <w:rFonts w:ascii="Times New Roman" w:hAnsi="Times New Roman" w:cs="Times New Roman"/>
          <w:sz w:val="24"/>
          <w:szCs w:val="24"/>
        </w:rPr>
        <w:t xml:space="preserve">овлечение обучающихся </w:t>
      </w:r>
      <w:r w:rsidR="00940CF3">
        <w:rPr>
          <w:rFonts w:ascii="Times New Roman" w:hAnsi="Times New Roman" w:cs="Times New Roman"/>
          <w:sz w:val="24"/>
          <w:szCs w:val="24"/>
        </w:rPr>
        <w:t>в п</w:t>
      </w:r>
      <w:r w:rsidR="00CB36EC" w:rsidRPr="00CB36EC">
        <w:rPr>
          <w:rFonts w:ascii="Times New Roman" w:hAnsi="Times New Roman" w:cs="Times New Roman"/>
          <w:sz w:val="24"/>
          <w:szCs w:val="24"/>
        </w:rPr>
        <w:t>рактическ</w:t>
      </w:r>
      <w:r w:rsidR="00940CF3">
        <w:rPr>
          <w:rFonts w:ascii="Times New Roman" w:hAnsi="Times New Roman" w:cs="Times New Roman"/>
          <w:sz w:val="24"/>
          <w:szCs w:val="24"/>
        </w:rPr>
        <w:t>ую</w:t>
      </w:r>
      <w:r w:rsidR="00CB36EC" w:rsidRPr="00CB36EC">
        <w:rPr>
          <w:rFonts w:ascii="Times New Roman" w:hAnsi="Times New Roman" w:cs="Times New Roman"/>
          <w:sz w:val="24"/>
          <w:szCs w:val="24"/>
        </w:rPr>
        <w:t xml:space="preserve"> и преобразовательн</w:t>
      </w:r>
      <w:r w:rsidR="00940CF3">
        <w:rPr>
          <w:rFonts w:ascii="Times New Roman" w:hAnsi="Times New Roman" w:cs="Times New Roman"/>
          <w:sz w:val="24"/>
          <w:szCs w:val="24"/>
        </w:rPr>
        <w:t>ую</w:t>
      </w:r>
      <w:r w:rsidR="00CB36EC" w:rsidRPr="00CB36EC">
        <w:rPr>
          <w:rFonts w:ascii="Times New Roman" w:hAnsi="Times New Roman" w:cs="Times New Roman"/>
          <w:sz w:val="24"/>
          <w:szCs w:val="24"/>
        </w:rPr>
        <w:t xml:space="preserve"> </w:t>
      </w:r>
      <w:r w:rsidR="00306732">
        <w:rPr>
          <w:rFonts w:ascii="Times New Roman" w:hAnsi="Times New Roman" w:cs="Times New Roman"/>
          <w:sz w:val="24"/>
          <w:szCs w:val="24"/>
        </w:rPr>
        <w:t>до</w:t>
      </w:r>
      <w:r w:rsidR="00CB36EC" w:rsidRPr="00CB36EC">
        <w:rPr>
          <w:rFonts w:ascii="Times New Roman" w:hAnsi="Times New Roman" w:cs="Times New Roman"/>
          <w:sz w:val="24"/>
          <w:szCs w:val="24"/>
        </w:rPr>
        <w:t>профессиональн</w:t>
      </w:r>
      <w:r w:rsidR="00940CF3">
        <w:rPr>
          <w:rFonts w:ascii="Times New Roman" w:hAnsi="Times New Roman" w:cs="Times New Roman"/>
          <w:sz w:val="24"/>
          <w:szCs w:val="24"/>
        </w:rPr>
        <w:t>ую</w:t>
      </w:r>
      <w:r w:rsidR="00CB36EC" w:rsidRPr="00CB36EC">
        <w:rPr>
          <w:rFonts w:ascii="Times New Roman" w:hAnsi="Times New Roman" w:cs="Times New Roman"/>
          <w:sz w:val="24"/>
          <w:szCs w:val="24"/>
        </w:rPr>
        <w:t xml:space="preserve"> деятельность (проектн</w:t>
      </w:r>
      <w:r w:rsidR="00306732">
        <w:rPr>
          <w:rFonts w:ascii="Times New Roman" w:hAnsi="Times New Roman" w:cs="Times New Roman"/>
          <w:sz w:val="24"/>
          <w:szCs w:val="24"/>
        </w:rPr>
        <w:t>ую</w:t>
      </w:r>
      <w:r w:rsidR="00CB36EC" w:rsidRPr="00CB36EC">
        <w:rPr>
          <w:rFonts w:ascii="Times New Roman" w:hAnsi="Times New Roman" w:cs="Times New Roman"/>
          <w:sz w:val="24"/>
          <w:szCs w:val="24"/>
        </w:rPr>
        <w:t>, исследовательск</w:t>
      </w:r>
      <w:r w:rsidR="00306732">
        <w:rPr>
          <w:rFonts w:ascii="Times New Roman" w:hAnsi="Times New Roman" w:cs="Times New Roman"/>
          <w:sz w:val="24"/>
          <w:szCs w:val="24"/>
        </w:rPr>
        <w:t>ую</w:t>
      </w:r>
      <w:r w:rsidR="00CB36EC" w:rsidRPr="00CB36EC">
        <w:rPr>
          <w:rFonts w:ascii="Times New Roman" w:hAnsi="Times New Roman" w:cs="Times New Roman"/>
          <w:sz w:val="24"/>
          <w:szCs w:val="24"/>
        </w:rPr>
        <w:t>, трудов</w:t>
      </w:r>
      <w:r w:rsidR="00306732">
        <w:rPr>
          <w:rFonts w:ascii="Times New Roman" w:hAnsi="Times New Roman" w:cs="Times New Roman"/>
          <w:sz w:val="24"/>
          <w:szCs w:val="24"/>
        </w:rPr>
        <w:t>ую</w:t>
      </w:r>
      <w:r w:rsidR="00CB36EC" w:rsidRPr="00CB36EC">
        <w:rPr>
          <w:rFonts w:ascii="Times New Roman" w:hAnsi="Times New Roman" w:cs="Times New Roman"/>
          <w:sz w:val="24"/>
          <w:szCs w:val="24"/>
        </w:rPr>
        <w:t>)</w:t>
      </w:r>
      <w:r w:rsidR="00940CF3">
        <w:rPr>
          <w:rFonts w:ascii="Times New Roman" w:hAnsi="Times New Roman" w:cs="Times New Roman"/>
          <w:sz w:val="24"/>
          <w:szCs w:val="24"/>
        </w:rPr>
        <w:t xml:space="preserve">, </w:t>
      </w:r>
      <w:r w:rsidR="001352C8">
        <w:rPr>
          <w:rFonts w:ascii="Times New Roman" w:hAnsi="Times New Roman" w:cs="Times New Roman"/>
          <w:sz w:val="24"/>
          <w:szCs w:val="24"/>
        </w:rPr>
        <w:t xml:space="preserve">развитие в </w:t>
      </w:r>
      <w:r w:rsidR="001352C8" w:rsidRPr="00CB36EC">
        <w:rPr>
          <w:rFonts w:ascii="Times New Roman" w:hAnsi="Times New Roman" w:cs="Times New Roman"/>
          <w:sz w:val="24"/>
          <w:szCs w:val="24"/>
        </w:rPr>
        <w:t>школьн</w:t>
      </w:r>
      <w:r w:rsidR="001352C8">
        <w:rPr>
          <w:rFonts w:ascii="Times New Roman" w:hAnsi="Times New Roman" w:cs="Times New Roman"/>
          <w:sz w:val="24"/>
          <w:szCs w:val="24"/>
        </w:rPr>
        <w:t>ой</w:t>
      </w:r>
      <w:r w:rsidR="001352C8" w:rsidRPr="00CB36E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1352C8">
        <w:rPr>
          <w:rFonts w:ascii="Times New Roman" w:hAnsi="Times New Roman" w:cs="Times New Roman"/>
          <w:sz w:val="24"/>
          <w:szCs w:val="24"/>
        </w:rPr>
        <w:t>е</w:t>
      </w:r>
      <w:r w:rsidR="001352C8" w:rsidRPr="00CB36EC">
        <w:rPr>
          <w:rFonts w:ascii="Times New Roman" w:hAnsi="Times New Roman" w:cs="Times New Roman"/>
          <w:sz w:val="24"/>
          <w:szCs w:val="24"/>
        </w:rPr>
        <w:t xml:space="preserve"> </w:t>
      </w:r>
      <w:r w:rsidR="00CB36EC" w:rsidRPr="00CB36EC">
        <w:rPr>
          <w:rFonts w:ascii="Times New Roman" w:hAnsi="Times New Roman" w:cs="Times New Roman"/>
          <w:sz w:val="24"/>
          <w:szCs w:val="24"/>
        </w:rPr>
        <w:t>широкой и разносторонней системы профессиональных проб и раз</w:t>
      </w:r>
      <w:r w:rsidR="001352C8">
        <w:rPr>
          <w:rFonts w:ascii="Times New Roman" w:hAnsi="Times New Roman" w:cs="Times New Roman"/>
          <w:sz w:val="24"/>
          <w:szCs w:val="24"/>
        </w:rPr>
        <w:t>личных интерактивных практи</w:t>
      </w:r>
      <w:r w:rsidR="00FB6DD7">
        <w:rPr>
          <w:rFonts w:ascii="Times New Roman" w:hAnsi="Times New Roman" w:cs="Times New Roman"/>
          <w:sz w:val="24"/>
          <w:szCs w:val="24"/>
        </w:rPr>
        <w:t>к</w:t>
      </w:r>
      <w:r w:rsidR="00CB36EC" w:rsidRPr="00CB36EC">
        <w:rPr>
          <w:rFonts w:ascii="Times New Roman" w:hAnsi="Times New Roman" w:cs="Times New Roman"/>
          <w:sz w:val="24"/>
          <w:szCs w:val="24"/>
        </w:rPr>
        <w:t xml:space="preserve">, основанных на активной позиции </w:t>
      </w:r>
      <w:r w:rsidR="00CB36EC" w:rsidRPr="00744F69">
        <w:rPr>
          <w:rFonts w:ascii="Times New Roman" w:hAnsi="Times New Roman" w:cs="Times New Roman"/>
          <w:sz w:val="24"/>
          <w:szCs w:val="24"/>
        </w:rPr>
        <w:t>обучающегося, сотрудни</w:t>
      </w:r>
      <w:r w:rsidR="00FB6DD7" w:rsidRPr="00744F69">
        <w:rPr>
          <w:rFonts w:ascii="Times New Roman" w:hAnsi="Times New Roman" w:cs="Times New Roman"/>
          <w:sz w:val="24"/>
          <w:szCs w:val="24"/>
        </w:rPr>
        <w:t xml:space="preserve">честве, </w:t>
      </w:r>
      <w:r w:rsidR="00CB36EC" w:rsidRPr="00744F69">
        <w:rPr>
          <w:rFonts w:ascii="Times New Roman" w:hAnsi="Times New Roman" w:cs="Times New Roman"/>
          <w:sz w:val="24"/>
          <w:szCs w:val="24"/>
        </w:rPr>
        <w:t>диалоге. При этом оказывается чрезвычайно важной активная деятельностная позиция не только обучающихся, но и самих специалистов по профориентации</w:t>
      </w:r>
      <w:r w:rsidR="00FB6DD7" w:rsidRPr="00744F69">
        <w:rPr>
          <w:rFonts w:ascii="Times New Roman" w:hAnsi="Times New Roman" w:cs="Times New Roman"/>
          <w:sz w:val="24"/>
          <w:szCs w:val="24"/>
        </w:rPr>
        <w:t xml:space="preserve"> - выработка и адаптация ими моделей сопровождения под индивидуальные особенности и запросы различных</w:t>
      </w:r>
      <w:r w:rsidR="003D5FE4" w:rsidRPr="00744F69">
        <w:rPr>
          <w:rFonts w:ascii="Times New Roman" w:hAnsi="Times New Roman" w:cs="Times New Roman"/>
          <w:sz w:val="24"/>
          <w:szCs w:val="24"/>
        </w:rPr>
        <w:t xml:space="preserve"> категорий </w:t>
      </w:r>
      <w:r w:rsidR="00744F69">
        <w:rPr>
          <w:rFonts w:ascii="Times New Roman" w:hAnsi="Times New Roman" w:cs="Times New Roman"/>
          <w:sz w:val="24"/>
          <w:szCs w:val="24"/>
        </w:rPr>
        <w:t>обу</w:t>
      </w:r>
      <w:r w:rsidR="003D5FE4" w:rsidRPr="00744F69">
        <w:rPr>
          <w:rFonts w:ascii="Times New Roman" w:hAnsi="Times New Roman" w:cs="Times New Roman"/>
          <w:sz w:val="24"/>
          <w:szCs w:val="24"/>
        </w:rPr>
        <w:t>ча</w:t>
      </w:r>
      <w:r w:rsidR="00744F69">
        <w:rPr>
          <w:rFonts w:ascii="Times New Roman" w:hAnsi="Times New Roman" w:cs="Times New Roman"/>
          <w:sz w:val="24"/>
          <w:szCs w:val="24"/>
        </w:rPr>
        <w:t>ю</w:t>
      </w:r>
      <w:r w:rsidR="003D5FE4" w:rsidRPr="00744F69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3D5FE4" w:rsidRPr="001D638A">
        <w:rPr>
          <w:rFonts w:ascii="Times New Roman" w:hAnsi="Times New Roman" w:cs="Times New Roman"/>
          <w:sz w:val="24"/>
          <w:szCs w:val="24"/>
        </w:rPr>
        <w:t>(</w:t>
      </w:r>
      <w:r w:rsidR="00357AD8" w:rsidRPr="001D638A">
        <w:rPr>
          <w:rFonts w:ascii="Times New Roman" w:hAnsi="Times New Roman" w:cs="Times New Roman"/>
          <w:sz w:val="24"/>
          <w:szCs w:val="24"/>
        </w:rPr>
        <w:t xml:space="preserve">в проекте это - </w:t>
      </w:r>
      <w:r w:rsidR="003D5FE4" w:rsidRPr="001D638A">
        <w:rPr>
          <w:rFonts w:ascii="Times New Roman" w:hAnsi="Times New Roman" w:cs="Times New Roman"/>
          <w:sz w:val="24"/>
          <w:szCs w:val="24"/>
        </w:rPr>
        <w:t xml:space="preserve">одаренные, высокомотивированные, </w:t>
      </w:r>
      <w:r w:rsidR="00357AD8" w:rsidRPr="001D638A">
        <w:rPr>
          <w:rFonts w:ascii="Times New Roman" w:hAnsi="Times New Roman" w:cs="Times New Roman"/>
          <w:sz w:val="24"/>
          <w:szCs w:val="24"/>
        </w:rPr>
        <w:t>и дети</w:t>
      </w:r>
      <w:r w:rsidR="00744F69" w:rsidRPr="001D638A">
        <w:t xml:space="preserve"> </w:t>
      </w:r>
      <w:r w:rsidR="00744F69" w:rsidRPr="001D638A">
        <w:rPr>
          <w:rFonts w:ascii="Times New Roman" w:hAnsi="Times New Roman" w:cs="Times New Roman"/>
          <w:sz w:val="24"/>
          <w:szCs w:val="24"/>
        </w:rPr>
        <w:t>с низкими образовательными результатами</w:t>
      </w:r>
      <w:r w:rsidR="00BC4335" w:rsidRPr="001D638A">
        <w:rPr>
          <w:rFonts w:ascii="Times New Roman" w:hAnsi="Times New Roman" w:cs="Times New Roman"/>
          <w:sz w:val="24"/>
          <w:szCs w:val="24"/>
        </w:rPr>
        <w:t>)</w:t>
      </w:r>
      <w:r w:rsidR="003D5FE4" w:rsidRPr="001D638A">
        <w:rPr>
          <w:rFonts w:ascii="Times New Roman" w:hAnsi="Times New Roman" w:cs="Times New Roman"/>
          <w:sz w:val="24"/>
          <w:szCs w:val="24"/>
        </w:rPr>
        <w:t>, применение различных форм наставничества</w:t>
      </w:r>
      <w:r w:rsidR="004C5FD1" w:rsidRPr="00744F69">
        <w:rPr>
          <w:rFonts w:ascii="Times New Roman" w:hAnsi="Times New Roman" w:cs="Times New Roman"/>
          <w:sz w:val="24"/>
          <w:szCs w:val="24"/>
        </w:rPr>
        <w:t xml:space="preserve"> </w:t>
      </w:r>
      <w:r w:rsidR="005A0A76" w:rsidRPr="00744F69">
        <w:rPr>
          <w:rFonts w:ascii="Times New Roman" w:hAnsi="Times New Roman" w:cs="Times New Roman"/>
          <w:sz w:val="24"/>
          <w:szCs w:val="24"/>
        </w:rPr>
        <w:t xml:space="preserve">с </w:t>
      </w:r>
      <w:r w:rsidR="004C5FD1" w:rsidRPr="00744F69">
        <w:rPr>
          <w:rFonts w:ascii="Times New Roman" w:hAnsi="Times New Roman" w:cs="Times New Roman"/>
          <w:sz w:val="24"/>
          <w:szCs w:val="24"/>
        </w:rPr>
        <w:t xml:space="preserve">применением ресурсной базы </w:t>
      </w:r>
      <w:r w:rsidR="004C5FD1" w:rsidRPr="00744F69">
        <w:rPr>
          <w:rFonts w:ascii="Times New Roman" w:eastAsia="Times New Roman" w:hAnsi="Times New Roman" w:cs="Times New Roman"/>
          <w:sz w:val="24"/>
          <w:szCs w:val="24"/>
        </w:rPr>
        <w:t xml:space="preserve">Школьного Кванториума </w:t>
      </w:r>
      <w:r w:rsidR="005A0A76" w:rsidRPr="00744F69">
        <w:rPr>
          <w:rFonts w:ascii="Times New Roman" w:eastAsia="Times New Roman" w:hAnsi="Times New Roman" w:cs="Times New Roman"/>
          <w:sz w:val="24"/>
          <w:szCs w:val="24"/>
        </w:rPr>
        <w:t>как высокотехнологичного</w:t>
      </w:r>
      <w:r w:rsidR="00306732" w:rsidRPr="0074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A76" w:rsidRPr="00744F6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306732" w:rsidRPr="0074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A76" w:rsidRPr="00744F69">
        <w:rPr>
          <w:rFonts w:ascii="Times New Roman" w:eastAsia="Times New Roman" w:hAnsi="Times New Roman" w:cs="Times New Roman"/>
          <w:sz w:val="24"/>
          <w:szCs w:val="24"/>
        </w:rPr>
        <w:t>комплекса, позволяющего осуществлять активное ведение углубленного освоения основных образовательных программ основного общего и среднего общего образования, внеурочной деятельности, программ дополнительного образования, в том числе естественнонаучной</w:t>
      </w:r>
      <w:r w:rsidR="00CC45BE" w:rsidRPr="00744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0A76" w:rsidRPr="00744F69">
        <w:rPr>
          <w:rFonts w:ascii="Times New Roman" w:eastAsia="Times New Roman" w:hAnsi="Times New Roman" w:cs="Times New Roman"/>
          <w:sz w:val="24"/>
          <w:szCs w:val="24"/>
        </w:rPr>
        <w:t xml:space="preserve">технической </w:t>
      </w:r>
      <w:r w:rsidR="00CC45BE" w:rsidRPr="00744F69">
        <w:rPr>
          <w:rFonts w:ascii="Times New Roman" w:eastAsia="Times New Roman" w:hAnsi="Times New Roman" w:cs="Times New Roman"/>
          <w:sz w:val="24"/>
          <w:szCs w:val="24"/>
        </w:rPr>
        <w:t xml:space="preserve">и технологической </w:t>
      </w:r>
      <w:r w:rsidR="005A0A76" w:rsidRPr="00744F69">
        <w:rPr>
          <w:rFonts w:ascii="Times New Roman" w:eastAsia="Times New Roman" w:hAnsi="Times New Roman" w:cs="Times New Roman"/>
          <w:sz w:val="24"/>
          <w:szCs w:val="24"/>
        </w:rPr>
        <w:t>направленностей.</w:t>
      </w:r>
    </w:p>
    <w:p w14:paraId="375838F6" w14:textId="6633DA86" w:rsidR="00150639" w:rsidRPr="001D638A" w:rsidRDefault="00927DA6" w:rsidP="00F41C16">
      <w:pPr>
        <w:pStyle w:val="a5"/>
        <w:spacing w:after="0" w:line="240" w:lineRule="auto"/>
        <w:ind w:left="0" w:firstLine="709"/>
        <w:jc w:val="both"/>
      </w:pPr>
      <w:r w:rsidRPr="00744F69">
        <w:rPr>
          <w:rFonts w:ascii="Times New Roman" w:eastAsia="Times New Roman" w:hAnsi="Times New Roman" w:cs="Times New Roman"/>
          <w:b/>
          <w:sz w:val="24"/>
          <w:szCs w:val="24"/>
        </w:rPr>
        <w:t>Диагностическое направление</w:t>
      </w:r>
      <w:r w:rsidRPr="00744F69">
        <w:rPr>
          <w:rFonts w:ascii="Times New Roman" w:eastAsia="Times New Roman" w:hAnsi="Times New Roman" w:cs="Times New Roman"/>
          <w:sz w:val="24"/>
          <w:szCs w:val="24"/>
        </w:rPr>
        <w:t xml:space="preserve">: комплексное </w:t>
      </w:r>
      <w:r w:rsidR="00253357" w:rsidRPr="00744F69">
        <w:rPr>
          <w:rFonts w:ascii="Times New Roman" w:eastAsia="Times New Roman" w:hAnsi="Times New Roman" w:cs="Times New Roman"/>
          <w:sz w:val="24"/>
          <w:szCs w:val="24"/>
        </w:rPr>
        <w:t>оценивани</w:t>
      </w:r>
      <w:r w:rsidRPr="00744F6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53357" w:rsidRPr="00744F6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профориентационной деятельности</w:t>
      </w:r>
      <w:r w:rsidRPr="00744F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3357" w:rsidRPr="00744F69">
        <w:rPr>
          <w:rFonts w:ascii="Times New Roman" w:eastAsia="Times New Roman" w:hAnsi="Times New Roman" w:cs="Times New Roman"/>
          <w:sz w:val="24"/>
          <w:szCs w:val="24"/>
        </w:rPr>
        <w:t xml:space="preserve"> выявление системы взаимного дополнения и преемственно</w:t>
      </w:r>
      <w:r w:rsidRPr="00744F69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253357" w:rsidRPr="00744F69">
        <w:rPr>
          <w:rFonts w:ascii="Times New Roman" w:eastAsia="Times New Roman" w:hAnsi="Times New Roman" w:cs="Times New Roman"/>
          <w:sz w:val="24"/>
          <w:szCs w:val="24"/>
        </w:rPr>
        <w:t>информационных и медиапродуктов</w:t>
      </w:r>
      <w:r w:rsidRPr="00744F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53357" w:rsidRPr="00744F69">
        <w:rPr>
          <w:rFonts w:ascii="Times New Roman" w:eastAsia="Times New Roman" w:hAnsi="Times New Roman" w:cs="Times New Roman"/>
          <w:sz w:val="24"/>
          <w:szCs w:val="24"/>
        </w:rPr>
        <w:t>переход к формирующему и</w:t>
      </w:r>
      <w:r w:rsidR="00253357" w:rsidRPr="00BE1251">
        <w:rPr>
          <w:rFonts w:ascii="Times New Roman" w:eastAsia="Times New Roman" w:hAnsi="Times New Roman" w:cs="Times New Roman"/>
          <w:sz w:val="24"/>
          <w:szCs w:val="24"/>
        </w:rPr>
        <w:t xml:space="preserve"> критериальному оцениванию</w:t>
      </w:r>
      <w:r w:rsidRPr="00927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3357" w:rsidRPr="00927DA6">
        <w:rPr>
          <w:rFonts w:ascii="Times New Roman" w:hAnsi="Times New Roman" w:cs="Times New Roman"/>
          <w:sz w:val="24"/>
          <w:szCs w:val="24"/>
        </w:rPr>
        <w:t xml:space="preserve">систематизация, </w:t>
      </w:r>
      <w:r w:rsidR="00001A6C" w:rsidRPr="0076346A">
        <w:rPr>
          <w:rFonts w:ascii="Times New Roman" w:hAnsi="Times New Roman" w:cs="Times New Roman"/>
          <w:sz w:val="24"/>
          <w:szCs w:val="24"/>
        </w:rPr>
        <w:t>использовани</w:t>
      </w:r>
      <w:r w:rsidR="0076346A">
        <w:rPr>
          <w:rFonts w:ascii="Times New Roman" w:hAnsi="Times New Roman" w:cs="Times New Roman"/>
          <w:sz w:val="24"/>
          <w:szCs w:val="24"/>
        </w:rPr>
        <w:t>я</w:t>
      </w:r>
      <w:r w:rsidR="00001A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3357" w:rsidRPr="00927DA6">
        <w:rPr>
          <w:rFonts w:ascii="Times New Roman" w:hAnsi="Times New Roman" w:cs="Times New Roman"/>
          <w:sz w:val="24"/>
          <w:szCs w:val="24"/>
        </w:rPr>
        <w:t xml:space="preserve">диагностических материалов, связанных с личностным и профессиональным </w:t>
      </w:r>
      <w:r w:rsidR="00253357" w:rsidRPr="001D638A">
        <w:rPr>
          <w:rFonts w:ascii="Times New Roman" w:hAnsi="Times New Roman" w:cs="Times New Roman"/>
          <w:sz w:val="24"/>
          <w:szCs w:val="24"/>
        </w:rPr>
        <w:t xml:space="preserve">самоопределением, включая психолого-педагогическое сопровождение учащихся осознанного выбора профиля обучения (7, 9 класс) и диагностику </w:t>
      </w:r>
      <w:r w:rsidR="006364C8" w:rsidRPr="001D638A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CC45BE" w:rsidRPr="001D638A">
        <w:rPr>
          <w:rFonts w:ascii="Times New Roman" w:hAnsi="Times New Roman" w:cs="Times New Roman"/>
          <w:sz w:val="24"/>
          <w:szCs w:val="24"/>
        </w:rPr>
        <w:t xml:space="preserve">готовности к </w:t>
      </w:r>
      <w:r w:rsidR="006364C8" w:rsidRPr="001D638A">
        <w:rPr>
          <w:rFonts w:ascii="Times New Roman" w:hAnsi="Times New Roman" w:cs="Times New Roman"/>
          <w:sz w:val="24"/>
          <w:szCs w:val="24"/>
        </w:rPr>
        <w:t>профессионально</w:t>
      </w:r>
      <w:r w:rsidR="00CC45BE" w:rsidRPr="001D638A">
        <w:rPr>
          <w:rFonts w:ascii="Times New Roman" w:hAnsi="Times New Roman" w:cs="Times New Roman"/>
          <w:sz w:val="24"/>
          <w:szCs w:val="24"/>
        </w:rPr>
        <w:t>му</w:t>
      </w:r>
      <w:r w:rsidR="006364C8" w:rsidRPr="001D638A">
        <w:rPr>
          <w:rFonts w:ascii="Times New Roman" w:hAnsi="Times New Roman" w:cs="Times New Roman"/>
          <w:sz w:val="24"/>
          <w:szCs w:val="24"/>
        </w:rPr>
        <w:t xml:space="preserve"> самоопределени</w:t>
      </w:r>
      <w:r w:rsidR="00CC45BE" w:rsidRPr="001D638A">
        <w:rPr>
          <w:rFonts w:ascii="Times New Roman" w:hAnsi="Times New Roman" w:cs="Times New Roman"/>
          <w:sz w:val="24"/>
          <w:szCs w:val="24"/>
        </w:rPr>
        <w:t>ю</w:t>
      </w:r>
      <w:r w:rsidR="006364C8" w:rsidRPr="001D6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357" w:rsidRPr="001D638A">
        <w:rPr>
          <w:rFonts w:ascii="Times New Roman" w:hAnsi="Times New Roman" w:cs="Times New Roman"/>
          <w:sz w:val="24"/>
          <w:szCs w:val="24"/>
        </w:rPr>
        <w:t>на каждой ступени общего образования (4, 9 и 11 класс).</w:t>
      </w:r>
      <w:r w:rsidR="00253357" w:rsidRPr="001D6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DFEDF" w14:textId="5EAF2F2E" w:rsidR="00114668" w:rsidRPr="00204132" w:rsidRDefault="00114668" w:rsidP="00F41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38A">
        <w:rPr>
          <w:rFonts w:ascii="Times New Roman" w:hAnsi="Times New Roman" w:cs="Times New Roman"/>
          <w:sz w:val="24"/>
          <w:szCs w:val="24"/>
        </w:rPr>
        <w:t>Таким образом, Проект</w:t>
      </w:r>
      <w:r w:rsidRPr="00204132">
        <w:rPr>
          <w:rFonts w:ascii="Times New Roman" w:hAnsi="Times New Roman" w:cs="Times New Roman"/>
          <w:sz w:val="24"/>
          <w:szCs w:val="24"/>
        </w:rPr>
        <w:t xml:space="preserve"> предполагает постепенное восхождение от профориентационной работы </w:t>
      </w:r>
      <w:r w:rsidR="00CC45BE">
        <w:rPr>
          <w:rFonts w:ascii="Times New Roman" w:hAnsi="Times New Roman" w:cs="Times New Roman"/>
          <w:sz w:val="24"/>
          <w:szCs w:val="24"/>
        </w:rPr>
        <w:t xml:space="preserve">как </w:t>
      </w:r>
      <w:r w:rsidRPr="00204132">
        <w:rPr>
          <w:rFonts w:ascii="Times New Roman" w:hAnsi="Times New Roman" w:cs="Times New Roman"/>
          <w:sz w:val="24"/>
          <w:szCs w:val="24"/>
        </w:rPr>
        <w:t xml:space="preserve">переплетения «воздействующих», «манипулятивных» и «помогающих» форм мультимедиа к </w:t>
      </w:r>
      <w:r w:rsidR="00FA40FC" w:rsidRPr="00204132">
        <w:rPr>
          <w:rFonts w:ascii="Times New Roman" w:hAnsi="Times New Roman" w:cs="Times New Roman"/>
          <w:sz w:val="24"/>
          <w:szCs w:val="24"/>
        </w:rPr>
        <w:t>целостному (</w:t>
      </w:r>
      <w:r w:rsidRPr="00204132">
        <w:rPr>
          <w:rFonts w:ascii="Times New Roman" w:hAnsi="Times New Roman" w:cs="Times New Roman"/>
          <w:sz w:val="24"/>
          <w:szCs w:val="24"/>
        </w:rPr>
        <w:t>планомерному,</w:t>
      </w:r>
      <w:r w:rsidR="00FA40FC" w:rsidRPr="00204132">
        <w:rPr>
          <w:rFonts w:ascii="Times New Roman" w:hAnsi="Times New Roman" w:cs="Times New Roman"/>
          <w:sz w:val="24"/>
          <w:szCs w:val="24"/>
        </w:rPr>
        <w:t xml:space="preserve"> постепенному, непрерывному, </w:t>
      </w:r>
      <w:r w:rsidRPr="00204132">
        <w:rPr>
          <w:rFonts w:ascii="Times New Roman" w:hAnsi="Times New Roman" w:cs="Times New Roman"/>
          <w:sz w:val="24"/>
          <w:szCs w:val="24"/>
        </w:rPr>
        <w:t>целенапр</w:t>
      </w:r>
      <w:r w:rsidR="00306732">
        <w:rPr>
          <w:rFonts w:ascii="Times New Roman" w:hAnsi="Times New Roman" w:cs="Times New Roman"/>
          <w:sz w:val="24"/>
          <w:szCs w:val="24"/>
        </w:rPr>
        <w:t>а</w:t>
      </w:r>
      <w:r w:rsidRPr="00204132">
        <w:rPr>
          <w:rFonts w:ascii="Times New Roman" w:hAnsi="Times New Roman" w:cs="Times New Roman"/>
          <w:sz w:val="24"/>
          <w:szCs w:val="24"/>
        </w:rPr>
        <w:t>вленному</w:t>
      </w:r>
      <w:r w:rsidR="00FA40FC" w:rsidRPr="00204132">
        <w:rPr>
          <w:rFonts w:ascii="Times New Roman" w:hAnsi="Times New Roman" w:cs="Times New Roman"/>
          <w:sz w:val="24"/>
          <w:szCs w:val="24"/>
        </w:rPr>
        <w:t xml:space="preserve">, системному) </w:t>
      </w:r>
      <w:r w:rsidRPr="00204132">
        <w:rPr>
          <w:rFonts w:ascii="Times New Roman" w:hAnsi="Times New Roman" w:cs="Times New Roman"/>
          <w:sz w:val="24"/>
          <w:szCs w:val="24"/>
        </w:rPr>
        <w:t>сопровождению профессионального самоопределения обучающихся. Высшим уровнем этой дея</w:t>
      </w:r>
      <w:r w:rsidR="00204132" w:rsidRPr="00204132">
        <w:rPr>
          <w:rFonts w:ascii="Times New Roman" w:hAnsi="Times New Roman" w:cs="Times New Roman"/>
          <w:sz w:val="24"/>
          <w:szCs w:val="24"/>
        </w:rPr>
        <w:t>тельности становится</w:t>
      </w:r>
      <w:r w:rsidRPr="0020413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CE58D7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204132">
        <w:rPr>
          <w:rFonts w:ascii="Times New Roman" w:hAnsi="Times New Roman" w:cs="Times New Roman"/>
          <w:sz w:val="24"/>
          <w:szCs w:val="24"/>
        </w:rPr>
        <w:t xml:space="preserve">субъекта профессионального, жизненного и личностного самоопределения. </w:t>
      </w:r>
    </w:p>
    <w:p w14:paraId="1087A36F" w14:textId="4181B9B1" w:rsidR="006071AF" w:rsidRPr="00016B3E" w:rsidRDefault="006071AF" w:rsidP="004F52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749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="00334C85" w:rsidRPr="009D4749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он представлен как единый </w:t>
      </w:r>
      <w:r w:rsidR="00486831" w:rsidRPr="00927652">
        <w:rPr>
          <w:rFonts w:ascii="Times New Roman" w:hAnsi="Times New Roman" w:cs="Times New Roman"/>
          <w:i/>
          <w:sz w:val="24"/>
          <w:szCs w:val="24"/>
        </w:rPr>
        <w:t>образовательный кластер</w:t>
      </w:r>
      <w:r w:rsidR="00486831" w:rsidRPr="00927652">
        <w:rPr>
          <w:rFonts w:ascii="Times New Roman" w:hAnsi="Times New Roman" w:cs="Times New Roman"/>
          <w:sz w:val="24"/>
          <w:szCs w:val="24"/>
        </w:rPr>
        <w:t>,</w:t>
      </w:r>
      <w:r w:rsidR="00B43A45">
        <w:rPr>
          <w:rFonts w:ascii="Times New Roman" w:hAnsi="Times New Roman" w:cs="Times New Roman"/>
          <w:sz w:val="24"/>
          <w:szCs w:val="24"/>
        </w:rPr>
        <w:t xml:space="preserve"> </w:t>
      </w:r>
      <w:r w:rsidR="00486831" w:rsidRPr="00927652">
        <w:rPr>
          <w:rFonts w:ascii="Times New Roman" w:hAnsi="Times New Roman" w:cs="Times New Roman"/>
          <w:sz w:val="24"/>
          <w:szCs w:val="24"/>
        </w:rPr>
        <w:t>направленны</w:t>
      </w:r>
      <w:r w:rsidR="00927652">
        <w:rPr>
          <w:rFonts w:ascii="Times New Roman" w:hAnsi="Times New Roman" w:cs="Times New Roman"/>
          <w:sz w:val="24"/>
          <w:szCs w:val="24"/>
        </w:rPr>
        <w:t>й</w:t>
      </w:r>
      <w:r w:rsidR="00486831" w:rsidRPr="00927652">
        <w:rPr>
          <w:rFonts w:ascii="Times New Roman" w:hAnsi="Times New Roman" w:cs="Times New Roman"/>
          <w:sz w:val="24"/>
          <w:szCs w:val="24"/>
        </w:rPr>
        <w:t xml:space="preserve"> </w:t>
      </w:r>
      <w:r w:rsidR="00486831">
        <w:rPr>
          <w:rFonts w:ascii="Times New Roman" w:hAnsi="Times New Roman" w:cs="Times New Roman"/>
          <w:sz w:val="24"/>
          <w:szCs w:val="24"/>
        </w:rPr>
        <w:t>на комплексное</w:t>
      </w:r>
      <w:r w:rsidRPr="00D40F79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4F52EE">
        <w:rPr>
          <w:rFonts w:ascii="Times New Roman" w:hAnsi="Times New Roman" w:cs="Times New Roman"/>
          <w:sz w:val="24"/>
          <w:szCs w:val="24"/>
        </w:rPr>
        <w:t>е</w:t>
      </w:r>
      <w:r w:rsidRPr="00D40F79">
        <w:rPr>
          <w:rFonts w:ascii="Times New Roman" w:hAnsi="Times New Roman" w:cs="Times New Roman"/>
          <w:sz w:val="24"/>
          <w:szCs w:val="24"/>
        </w:rPr>
        <w:t xml:space="preserve"> имеющихся профессионально значимых возможностей сетевого взаимодействия</w:t>
      </w:r>
      <w:r w:rsidR="00486831">
        <w:rPr>
          <w:rFonts w:ascii="Times New Roman" w:hAnsi="Times New Roman" w:cs="Times New Roman"/>
          <w:sz w:val="24"/>
          <w:szCs w:val="24"/>
        </w:rPr>
        <w:t xml:space="preserve"> и стратегического партнерства </w:t>
      </w:r>
      <w:r w:rsidRPr="00D40F79">
        <w:rPr>
          <w:rFonts w:ascii="Times New Roman" w:hAnsi="Times New Roman" w:cs="Times New Roman"/>
          <w:sz w:val="24"/>
          <w:szCs w:val="24"/>
        </w:rPr>
        <w:t xml:space="preserve">для сопровождения профессионального самоопределения учащихся </w:t>
      </w:r>
      <w:r w:rsidR="00334C85" w:rsidRPr="00334C85">
        <w:rPr>
          <w:rFonts w:ascii="Times New Roman" w:hAnsi="Times New Roman" w:cs="Times New Roman"/>
          <w:sz w:val="24"/>
          <w:szCs w:val="24"/>
        </w:rPr>
        <w:t>и отвеча</w:t>
      </w:r>
      <w:r w:rsidR="00927652">
        <w:rPr>
          <w:rFonts w:ascii="Times New Roman" w:hAnsi="Times New Roman" w:cs="Times New Roman"/>
          <w:sz w:val="24"/>
          <w:szCs w:val="24"/>
        </w:rPr>
        <w:t xml:space="preserve">ющий свойствам конвергентной образовательной среды для </w:t>
      </w:r>
      <w:r w:rsidR="00927652" w:rsidRPr="00016B3E">
        <w:rPr>
          <w:rFonts w:ascii="Times New Roman" w:hAnsi="Times New Roman" w:cs="Times New Roman"/>
          <w:i/>
          <w:sz w:val="24"/>
          <w:szCs w:val="24"/>
        </w:rPr>
        <w:t>в</w:t>
      </w:r>
      <w:r w:rsidR="00927652">
        <w:rPr>
          <w:rFonts w:ascii="Times New Roman" w:hAnsi="Times New Roman" w:cs="Times New Roman"/>
          <w:i/>
          <w:sz w:val="24"/>
          <w:szCs w:val="24"/>
        </w:rPr>
        <w:t>сех уровнях общего образования</w:t>
      </w:r>
      <w:r w:rsidR="00C41AE8">
        <w:rPr>
          <w:rFonts w:ascii="Times New Roman" w:hAnsi="Times New Roman" w:cs="Times New Roman"/>
          <w:i/>
          <w:sz w:val="24"/>
          <w:szCs w:val="24"/>
        </w:rPr>
        <w:t>:</w:t>
      </w:r>
    </w:p>
    <w:p w14:paraId="3E95A587" w14:textId="5A00CD5E" w:rsidR="006071AF" w:rsidRPr="00041908" w:rsidRDefault="006071AF" w:rsidP="006071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08">
        <w:rPr>
          <w:rFonts w:ascii="Times New Roman" w:hAnsi="Times New Roman" w:cs="Times New Roman"/>
          <w:sz w:val="24"/>
          <w:szCs w:val="24"/>
        </w:rPr>
        <w:t>«Калейдоскоп профессий»</w:t>
      </w:r>
      <w:r w:rsidR="00306732">
        <w:rPr>
          <w:rFonts w:ascii="Times New Roman" w:hAnsi="Times New Roman" w:cs="Times New Roman"/>
          <w:sz w:val="24"/>
          <w:szCs w:val="24"/>
        </w:rPr>
        <w:t>: о</w:t>
      </w:r>
      <w:r w:rsidRPr="00041908">
        <w:rPr>
          <w:rFonts w:ascii="Times New Roman" w:hAnsi="Times New Roman" w:cs="Times New Roman"/>
          <w:sz w:val="24"/>
          <w:szCs w:val="24"/>
        </w:rPr>
        <w:t>знакомление и получение общего представления о видах и типах профессий учащи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41908">
        <w:rPr>
          <w:rFonts w:ascii="Times New Roman" w:hAnsi="Times New Roman" w:cs="Times New Roman"/>
          <w:sz w:val="24"/>
          <w:szCs w:val="24"/>
        </w:rPr>
        <w:t xml:space="preserve">ся 1- 4 классов. </w:t>
      </w:r>
    </w:p>
    <w:p w14:paraId="0DFBFB78" w14:textId="0C786AA4" w:rsidR="006071AF" w:rsidRDefault="006071AF" w:rsidP="006071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08">
        <w:rPr>
          <w:rFonts w:ascii="Times New Roman" w:hAnsi="Times New Roman" w:cs="Times New Roman"/>
          <w:sz w:val="24"/>
          <w:szCs w:val="24"/>
        </w:rPr>
        <w:t>«Я и мир профессий»</w:t>
      </w:r>
      <w:r w:rsidR="00306732">
        <w:rPr>
          <w:rFonts w:ascii="Times New Roman" w:hAnsi="Times New Roman" w:cs="Times New Roman"/>
          <w:sz w:val="24"/>
          <w:szCs w:val="24"/>
        </w:rPr>
        <w:t>:</w:t>
      </w:r>
      <w:r w:rsidRPr="00041908">
        <w:rPr>
          <w:rFonts w:ascii="Times New Roman" w:hAnsi="Times New Roman" w:cs="Times New Roman"/>
          <w:sz w:val="24"/>
          <w:szCs w:val="24"/>
        </w:rPr>
        <w:t xml:space="preserve"> </w:t>
      </w:r>
      <w:r w:rsidR="00306732">
        <w:rPr>
          <w:rFonts w:ascii="Times New Roman" w:hAnsi="Times New Roman" w:cs="Times New Roman"/>
          <w:sz w:val="24"/>
          <w:szCs w:val="24"/>
        </w:rPr>
        <w:t>ф</w:t>
      </w:r>
      <w:r w:rsidRPr="00041908">
        <w:rPr>
          <w:rFonts w:ascii="Times New Roman" w:hAnsi="Times New Roman" w:cs="Times New Roman"/>
          <w:sz w:val="24"/>
          <w:szCs w:val="24"/>
        </w:rPr>
        <w:t>ормирование представления у учащихся 5-7 классов о профессиональных качествах, необходимых для самореализации в конкретной профессиональной сфере, а также соотнесение своих возможностей с требованиями, предъявляемыми профессиональной деятельностью к человеку.</w:t>
      </w:r>
    </w:p>
    <w:p w14:paraId="029FD978" w14:textId="0DABA226" w:rsidR="00001A6C" w:rsidRDefault="00001A6C" w:rsidP="006071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A3578F9" w14:textId="77777777" w:rsidR="00001A6C" w:rsidRDefault="00001A6C" w:rsidP="0000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*изменения внесены с учетом рекомендаций эксперта Азбель А.А., к.пс.н.</w:t>
      </w:r>
    </w:p>
    <w:p w14:paraId="30593AE7" w14:textId="77777777" w:rsidR="00001A6C" w:rsidRPr="00041908" w:rsidRDefault="00001A6C" w:rsidP="006071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AF2C1" w14:textId="2C3DF7BE" w:rsidR="006071AF" w:rsidRPr="00041908" w:rsidRDefault="006071AF" w:rsidP="006071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08">
        <w:rPr>
          <w:rFonts w:ascii="Times New Roman" w:hAnsi="Times New Roman" w:cs="Times New Roman"/>
          <w:sz w:val="24"/>
          <w:szCs w:val="24"/>
        </w:rPr>
        <w:t>«Мир выбора: хочу, могу, получается»</w:t>
      </w:r>
      <w:r w:rsidR="00306732">
        <w:rPr>
          <w:rFonts w:ascii="Times New Roman" w:hAnsi="Times New Roman" w:cs="Times New Roman"/>
          <w:sz w:val="24"/>
          <w:szCs w:val="24"/>
        </w:rPr>
        <w:t>:</w:t>
      </w:r>
      <w:r w:rsidRPr="00041908">
        <w:rPr>
          <w:rFonts w:ascii="Times New Roman" w:hAnsi="Times New Roman" w:cs="Times New Roman"/>
          <w:sz w:val="24"/>
          <w:szCs w:val="24"/>
        </w:rPr>
        <w:t xml:space="preserve"> </w:t>
      </w:r>
      <w:r w:rsidR="00306732">
        <w:rPr>
          <w:rFonts w:ascii="Times New Roman" w:hAnsi="Times New Roman" w:cs="Times New Roman"/>
          <w:sz w:val="24"/>
          <w:szCs w:val="24"/>
        </w:rPr>
        <w:t>п</w:t>
      </w:r>
      <w:r w:rsidRPr="00041908">
        <w:rPr>
          <w:rFonts w:ascii="Times New Roman" w:hAnsi="Times New Roman" w:cs="Times New Roman"/>
          <w:sz w:val="24"/>
          <w:szCs w:val="24"/>
        </w:rPr>
        <w:t>риобретение учащимися 8 - 9 классов первоначального опыта в различных сферах социально-профессиональной практики, подготовка к осознанному выбору профиля обучения.</w:t>
      </w:r>
    </w:p>
    <w:p w14:paraId="4E6F8684" w14:textId="6055FD87" w:rsidR="006071AF" w:rsidRDefault="006071AF" w:rsidP="006071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08">
        <w:rPr>
          <w:rFonts w:ascii="Times New Roman" w:hAnsi="Times New Roman" w:cs="Times New Roman"/>
          <w:sz w:val="24"/>
          <w:szCs w:val="24"/>
        </w:rPr>
        <w:t>«Мир моей профессии»</w:t>
      </w:r>
      <w:r w:rsidR="00306732">
        <w:rPr>
          <w:rFonts w:ascii="Times New Roman" w:hAnsi="Times New Roman" w:cs="Times New Roman"/>
          <w:sz w:val="24"/>
          <w:szCs w:val="24"/>
        </w:rPr>
        <w:t>: с</w:t>
      </w:r>
      <w:r w:rsidRPr="00041908">
        <w:rPr>
          <w:rFonts w:ascii="Times New Roman" w:hAnsi="Times New Roman" w:cs="Times New Roman"/>
          <w:sz w:val="24"/>
          <w:szCs w:val="24"/>
        </w:rPr>
        <w:t>оотнесение своих способностей и возможностей с требованиями, предъявляемыми к выбранной профессиональной деятельности учащимися 10 – 11 классов.</w:t>
      </w:r>
    </w:p>
    <w:p w14:paraId="086DD4F7" w14:textId="77777777" w:rsidR="007647F7" w:rsidRPr="00BE08BC" w:rsidRDefault="007647F7" w:rsidP="00764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образовательного кластера отражают </w:t>
      </w:r>
      <w:r w:rsidRPr="00E95665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E95665">
        <w:rPr>
          <w:rFonts w:ascii="Times New Roman" w:hAnsi="Times New Roman" w:cs="Times New Roman"/>
          <w:sz w:val="24"/>
          <w:szCs w:val="24"/>
        </w:rPr>
        <w:t>степен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5665">
        <w:rPr>
          <w:rFonts w:ascii="Times New Roman" w:hAnsi="Times New Roman" w:cs="Times New Roman"/>
          <w:sz w:val="24"/>
          <w:szCs w:val="24"/>
        </w:rPr>
        <w:t xml:space="preserve">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65">
        <w:rPr>
          <w:rFonts w:ascii="Times New Roman" w:hAnsi="Times New Roman" w:cs="Times New Roman"/>
          <w:sz w:val="24"/>
          <w:szCs w:val="24"/>
        </w:rPr>
        <w:t>субъекта самоопределения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95665">
        <w:rPr>
          <w:rFonts w:ascii="Times New Roman" w:hAnsi="Times New Roman" w:cs="Times New Roman"/>
          <w:sz w:val="24"/>
          <w:szCs w:val="24"/>
        </w:rPr>
        <w:t>о мере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E95665">
        <w:rPr>
          <w:rFonts w:ascii="Times New Roman" w:hAnsi="Times New Roman" w:cs="Times New Roman"/>
          <w:sz w:val="24"/>
          <w:szCs w:val="24"/>
        </w:rPr>
        <w:t xml:space="preserve"> развития, что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E95665">
        <w:rPr>
          <w:rFonts w:ascii="Times New Roman" w:hAnsi="Times New Roman" w:cs="Times New Roman"/>
          <w:sz w:val="24"/>
          <w:szCs w:val="24"/>
        </w:rPr>
        <w:t>постепенн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95665">
        <w:rPr>
          <w:rFonts w:ascii="Times New Roman" w:hAnsi="Times New Roman" w:cs="Times New Roman"/>
          <w:sz w:val="24"/>
          <w:szCs w:val="24"/>
        </w:rPr>
        <w:t xml:space="preserve"> переход от «воздействующих» и «направляющих» отношений к «помогающим»; </w:t>
      </w:r>
      <w:r>
        <w:rPr>
          <w:rFonts w:ascii="Times New Roman" w:hAnsi="Times New Roman" w:cs="Times New Roman"/>
          <w:sz w:val="24"/>
          <w:szCs w:val="24"/>
        </w:rPr>
        <w:t>модель сопровождения от «групповой навигации» в большей степени преобразуется в комплексную тьюторскую поддержку</w:t>
      </w:r>
      <w:r w:rsidRPr="00E95665">
        <w:rPr>
          <w:rFonts w:ascii="Times New Roman" w:hAnsi="Times New Roman" w:cs="Times New Roman"/>
          <w:sz w:val="24"/>
          <w:szCs w:val="24"/>
        </w:rPr>
        <w:t xml:space="preserve">. </w:t>
      </w:r>
      <w:r w:rsidRPr="00BE08BC">
        <w:rPr>
          <w:rFonts w:ascii="Times New Roman" w:hAnsi="Times New Roman" w:cs="Times New Roman"/>
          <w:sz w:val="24"/>
          <w:szCs w:val="24"/>
        </w:rPr>
        <w:t>Для обеспечения постепенности и непрерывности сопровождения профессионального самоопределения выдел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BE08BC">
        <w:rPr>
          <w:rFonts w:ascii="Times New Roman" w:hAnsi="Times New Roman" w:cs="Times New Roman"/>
          <w:sz w:val="24"/>
          <w:szCs w:val="24"/>
        </w:rPr>
        <w:t xml:space="preserve"> определенны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08BC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08BC">
        <w:rPr>
          <w:rFonts w:ascii="Times New Roman" w:hAnsi="Times New Roman" w:cs="Times New Roman"/>
          <w:sz w:val="24"/>
          <w:szCs w:val="24"/>
        </w:rPr>
        <w:t xml:space="preserve"> развития субъекта самоопределения с учетом особенностей образовательной сту</w:t>
      </w:r>
      <w:r>
        <w:rPr>
          <w:rFonts w:ascii="Times New Roman" w:hAnsi="Times New Roman" w:cs="Times New Roman"/>
          <w:sz w:val="24"/>
          <w:szCs w:val="24"/>
        </w:rPr>
        <w:t>пени:</w:t>
      </w:r>
      <w:r w:rsidRPr="00BE08BC">
        <w:rPr>
          <w:rFonts w:ascii="Times New Roman" w:hAnsi="Times New Roman" w:cs="Times New Roman"/>
          <w:sz w:val="24"/>
          <w:szCs w:val="24"/>
        </w:rPr>
        <w:t xml:space="preserve"> пассивный уровень; уровень взаимодействия; уровень самостоятельности и осмысленности.</w:t>
      </w:r>
      <w:r w:rsidRPr="00E95665">
        <w:rPr>
          <w:rFonts w:ascii="Times New Roman" w:hAnsi="Times New Roman" w:cs="Times New Roman"/>
          <w:sz w:val="24"/>
          <w:szCs w:val="24"/>
        </w:rPr>
        <w:t xml:space="preserve"> </w:t>
      </w:r>
      <w:r w:rsidRPr="00BE08BC">
        <w:rPr>
          <w:rFonts w:ascii="Times New Roman" w:hAnsi="Times New Roman" w:cs="Times New Roman"/>
          <w:sz w:val="24"/>
          <w:szCs w:val="24"/>
        </w:rPr>
        <w:t xml:space="preserve">При этом особое внимание уделяется смене </w:t>
      </w:r>
      <w:r w:rsidRPr="00BE08BC">
        <w:rPr>
          <w:rFonts w:ascii="Times New Roman" w:hAnsi="Times New Roman" w:cs="Times New Roman"/>
          <w:sz w:val="24"/>
          <w:szCs w:val="24"/>
          <w:u w:val="single"/>
        </w:rPr>
        <w:t>позиции от пользователя «услуг» сопровождения к создателю продуктов профориентационной деятельности</w:t>
      </w:r>
      <w:r w:rsidRPr="00BE08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8DF85" w14:textId="40936F7E" w:rsidR="009D4749" w:rsidRDefault="009D4749" w:rsidP="009D4749">
      <w:pPr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1F76">
        <w:rPr>
          <w:rFonts w:ascii="Times New Roman" w:eastAsia="Times New Roman" w:hAnsi="Times New Roman" w:cs="Times New Roman"/>
          <w:sz w:val="24"/>
          <w:szCs w:val="24"/>
        </w:rPr>
        <w:t>Образовательный кластер</w:t>
      </w:r>
      <w:r w:rsidRPr="00AA1F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1F76">
        <w:rPr>
          <w:rFonts w:ascii="Times New Roman" w:eastAsia="Times New Roman" w:hAnsi="Times New Roman" w:cs="Times New Roman"/>
          <w:sz w:val="24"/>
          <w:szCs w:val="24"/>
        </w:rPr>
        <w:t>формируют: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F76">
        <w:rPr>
          <w:rFonts w:ascii="Times New Roman" w:eastAsia="Times New Roman" w:hAnsi="Times New Roman" w:cs="Times New Roman"/>
          <w:sz w:val="24"/>
          <w:szCs w:val="24"/>
        </w:rPr>
        <w:t>ГБОУ гимназия № 441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</w:t>
      </w:r>
      <w:r w:rsidRPr="00AA1F76">
        <w:rPr>
          <w:rFonts w:ascii="Times New Roman" w:eastAsia="Times New Roman" w:hAnsi="Times New Roman" w:cs="Times New Roman"/>
          <w:sz w:val="24"/>
          <w:szCs w:val="24"/>
        </w:rPr>
        <w:t>чреждение, реализующее данный инновационный проект,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AA1F76">
        <w:rPr>
          <w:rFonts w:ascii="Times New Roman" w:eastAsia="Times New Roman" w:hAnsi="Times New Roman" w:cs="Times New Roman"/>
          <w:sz w:val="24"/>
          <w:szCs w:val="24"/>
        </w:rPr>
        <w:t>етский технопарк «Кванториум» на базе ГБОУ гимназия № 441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Фрунзенского района Санкт-Петербурга и партнеры проекта (полный список представлен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Ресурсное обеспечение в пункте «</w:t>
      </w:r>
      <w:r w:rsidRPr="00782A6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5E6F">
        <w:rPr>
          <w:rFonts w:ascii="Times New Roman" w:eastAsiaTheme="minorEastAsia" w:hAnsi="Times New Roman" w:cs="Times New Roman"/>
          <w:sz w:val="24"/>
          <w:szCs w:val="24"/>
        </w:rPr>
        <w:t>артнерские ресурсы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»)</w:t>
      </w:r>
      <w:r w:rsidR="002408F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76150B3C" w14:textId="3BA7BCB4" w:rsidR="00782A65" w:rsidRPr="009C130A" w:rsidRDefault="00782A65" w:rsidP="00CC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BC">
        <w:rPr>
          <w:rFonts w:ascii="Times New Roman" w:hAnsi="Times New Roman" w:cs="Times New Roman"/>
          <w:sz w:val="24"/>
          <w:szCs w:val="24"/>
        </w:rPr>
        <w:t xml:space="preserve">Опыт работы ГБОУ гимназии № 441 в области инновационной деятельности (Приложение 1) и условия, созданные для формирования профессионального самоопределения обучающихся </w:t>
      </w:r>
      <w:r w:rsidRPr="00BE08BC">
        <w:rPr>
          <w:rFonts w:ascii="Times New Roman" w:eastAsia="Times New Roman" w:hAnsi="Times New Roman" w:cs="Times New Roman"/>
          <w:sz w:val="24"/>
          <w:szCs w:val="24"/>
        </w:rPr>
        <w:t>в контексте конвергентности образовательной среды</w:t>
      </w:r>
      <w:r w:rsidR="00FD3F9D" w:rsidRPr="00BE08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8BC">
        <w:rPr>
          <w:rFonts w:ascii="Times New Roman" w:hAnsi="Times New Roman" w:cs="Times New Roman"/>
          <w:sz w:val="24"/>
          <w:szCs w:val="24"/>
        </w:rPr>
        <w:t xml:space="preserve">позволяют предполагать, что цели и задачи ОЭР, сформулированные далее, будут выполнены, а итоговые продукты ОЭР (Раздел </w:t>
      </w:r>
      <w:r w:rsidRPr="00BE08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08BC">
        <w:rPr>
          <w:rFonts w:ascii="Times New Roman" w:hAnsi="Times New Roman" w:cs="Times New Roman"/>
          <w:sz w:val="24"/>
          <w:szCs w:val="24"/>
        </w:rPr>
        <w:t>) будут получены и представлены для диссеминации.</w:t>
      </w:r>
    </w:p>
    <w:p w14:paraId="26EA82C9" w14:textId="503576E8" w:rsidR="00631C0C" w:rsidRDefault="00BE08BC" w:rsidP="009C7E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7D4DED" wp14:editId="2DE7FC36">
            <wp:extent cx="5969000" cy="4476750"/>
            <wp:effectExtent l="0" t="0" r="0" b="0"/>
            <wp:docPr id="1" name="Рисунок 1" descr="H:\БАЗА\441\Инновационная деятельность\Заявка на РИП\модель ОЭР_29.03.2021_1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АЗА\441\Инновационная деятельность\Заявка на РИП\модель ОЭР_29.03.2021_1ppt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82167" w14:textId="77777777" w:rsidR="00AA1F76" w:rsidRPr="0072651C" w:rsidRDefault="00AA1F76" w:rsidP="00782A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1C">
        <w:rPr>
          <w:rFonts w:ascii="Times New Roman" w:hAnsi="Times New Roman" w:cs="Times New Roman"/>
          <w:sz w:val="24"/>
          <w:szCs w:val="24"/>
        </w:rPr>
        <w:t>Данная модель разработана с учетом обеспечения возможности её адаптации для использования в других образовательных учреждениях</w:t>
      </w:r>
      <w:r w:rsidR="00EA4A9D" w:rsidRPr="0072651C">
        <w:rPr>
          <w:rFonts w:ascii="Times New Roman" w:hAnsi="Times New Roman" w:cs="Times New Roman"/>
          <w:sz w:val="24"/>
          <w:szCs w:val="24"/>
        </w:rPr>
        <w:t>.</w:t>
      </w:r>
    </w:p>
    <w:p w14:paraId="061631BB" w14:textId="77777777" w:rsidR="00316583" w:rsidRPr="0072651C" w:rsidRDefault="00755A6F" w:rsidP="006D4E77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1C">
        <w:rPr>
          <w:rFonts w:ascii="Times New Roman" w:eastAsia="Times New Roman" w:hAnsi="Times New Roman" w:cs="Times New Roman"/>
          <w:b/>
          <w:sz w:val="24"/>
          <w:szCs w:val="24"/>
        </w:rPr>
        <w:t>Цели проекта ОЭР.</w:t>
      </w:r>
    </w:p>
    <w:p w14:paraId="1C7E8716" w14:textId="693BB5C5" w:rsidR="003B1539" w:rsidRDefault="00006E59" w:rsidP="007F18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1C">
        <w:rPr>
          <w:rFonts w:ascii="Times New Roman" w:eastAsia="Times New Roman" w:hAnsi="Times New Roman" w:cs="Times New Roman"/>
          <w:sz w:val="24"/>
          <w:szCs w:val="24"/>
        </w:rPr>
        <w:t xml:space="preserve">Описание и реализация </w:t>
      </w:r>
      <w:r w:rsidR="00AE44F4" w:rsidRPr="0072651C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7265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44F4" w:rsidRPr="0072651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</w:t>
      </w:r>
      <w:r w:rsidR="00FD3F9D" w:rsidRPr="0072651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E44F4" w:rsidRPr="0072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583" w:rsidRPr="0072651C">
        <w:rPr>
          <w:rFonts w:ascii="Times New Roman" w:eastAsia="Times New Roman" w:hAnsi="Times New Roman" w:cs="Times New Roman"/>
          <w:sz w:val="24"/>
          <w:szCs w:val="24"/>
        </w:rPr>
        <w:t>среды профессионального самоопределения обучающихся в конвергентном информационном</w:t>
      </w:r>
      <w:r w:rsidR="00044834">
        <w:rPr>
          <w:rFonts w:ascii="Times New Roman" w:eastAsia="Times New Roman" w:hAnsi="Times New Roman" w:cs="Times New Roman"/>
          <w:sz w:val="24"/>
          <w:szCs w:val="24"/>
        </w:rPr>
        <w:t>, образовательном</w:t>
      </w:r>
      <w:r w:rsidR="00316583" w:rsidRPr="0072651C">
        <w:rPr>
          <w:rFonts w:ascii="Times New Roman" w:eastAsia="Times New Roman" w:hAnsi="Times New Roman" w:cs="Times New Roman"/>
          <w:sz w:val="24"/>
          <w:szCs w:val="24"/>
        </w:rPr>
        <w:t xml:space="preserve"> и медиапространстве</w:t>
      </w:r>
      <w:r w:rsidR="0068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88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F3882">
        <w:rPr>
          <w:rFonts w:ascii="Times New Roman" w:hAnsi="Times New Roman" w:cs="Times New Roman"/>
          <w:sz w:val="24"/>
          <w:szCs w:val="24"/>
        </w:rPr>
        <w:t>комплексном</w:t>
      </w:r>
      <w:r w:rsidR="000F3882" w:rsidRPr="00D40F79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0F3882">
        <w:rPr>
          <w:rFonts w:ascii="Times New Roman" w:hAnsi="Times New Roman" w:cs="Times New Roman"/>
          <w:sz w:val="24"/>
          <w:szCs w:val="24"/>
        </w:rPr>
        <w:t xml:space="preserve">нии образовательного кластера </w:t>
      </w:r>
      <w:r w:rsidR="004B48FA">
        <w:rPr>
          <w:rFonts w:ascii="Times New Roman" w:hAnsi="Times New Roman" w:cs="Times New Roman"/>
          <w:sz w:val="24"/>
          <w:szCs w:val="24"/>
        </w:rPr>
        <w:t>и</w:t>
      </w:r>
      <w:r w:rsidR="004B48FA" w:rsidRPr="00D40F79">
        <w:rPr>
          <w:rFonts w:ascii="Times New Roman" w:hAnsi="Times New Roman" w:cs="Times New Roman"/>
          <w:sz w:val="24"/>
          <w:szCs w:val="24"/>
        </w:rPr>
        <w:t xml:space="preserve"> профессионально значимых возможностей </w:t>
      </w:r>
      <w:r w:rsidR="004B48FA">
        <w:rPr>
          <w:rFonts w:ascii="Times New Roman" w:hAnsi="Times New Roman" w:cs="Times New Roman"/>
          <w:sz w:val="24"/>
          <w:szCs w:val="24"/>
        </w:rPr>
        <w:t>стратегического</w:t>
      </w:r>
      <w:r w:rsidR="004B48FA" w:rsidRPr="00D40F79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4B48FA">
        <w:rPr>
          <w:rFonts w:ascii="Times New Roman" w:hAnsi="Times New Roman" w:cs="Times New Roman"/>
          <w:sz w:val="24"/>
          <w:szCs w:val="24"/>
        </w:rPr>
        <w:t xml:space="preserve"> и социального партнерства</w:t>
      </w:r>
      <w:r w:rsidR="004B4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F9D" w:rsidRPr="0072651C">
        <w:rPr>
          <w:rFonts w:ascii="Times New Roman" w:eastAsia="Times New Roman" w:hAnsi="Times New Roman" w:cs="Times New Roman"/>
          <w:sz w:val="24"/>
          <w:szCs w:val="24"/>
        </w:rPr>
        <w:t>для повышения уровня готовности</w:t>
      </w:r>
      <w:r w:rsidR="00394950" w:rsidRPr="0072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F9D" w:rsidRPr="0072651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B226E7" w:rsidRPr="0072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950" w:rsidRPr="0072651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226E7" w:rsidRPr="0072651C">
        <w:rPr>
          <w:rFonts w:ascii="Times New Roman" w:hAnsi="Times New Roman" w:cs="Times New Roman"/>
          <w:sz w:val="24"/>
          <w:szCs w:val="24"/>
        </w:rPr>
        <w:t>осознанно</w:t>
      </w:r>
      <w:r w:rsidR="003E6B81" w:rsidRPr="0072651C">
        <w:rPr>
          <w:rFonts w:ascii="Times New Roman" w:hAnsi="Times New Roman" w:cs="Times New Roman"/>
          <w:sz w:val="24"/>
          <w:szCs w:val="24"/>
        </w:rPr>
        <w:t>му</w:t>
      </w:r>
      <w:r w:rsidR="00B226E7" w:rsidRPr="0072651C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3E6B81" w:rsidRPr="0072651C">
        <w:rPr>
          <w:rFonts w:ascii="Times New Roman" w:hAnsi="Times New Roman" w:cs="Times New Roman"/>
          <w:sz w:val="24"/>
          <w:szCs w:val="24"/>
        </w:rPr>
        <w:t>му</w:t>
      </w:r>
      <w:r w:rsidR="00B226E7" w:rsidRPr="0072651C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3E6B81" w:rsidRPr="0072651C">
        <w:rPr>
          <w:rFonts w:ascii="Times New Roman" w:hAnsi="Times New Roman" w:cs="Times New Roman"/>
          <w:sz w:val="24"/>
          <w:szCs w:val="24"/>
        </w:rPr>
        <w:t>у</w:t>
      </w:r>
      <w:r w:rsidR="00B226E7" w:rsidRPr="0072651C">
        <w:rPr>
          <w:rFonts w:ascii="Times New Roman" w:hAnsi="Times New Roman" w:cs="Times New Roman"/>
          <w:sz w:val="24"/>
          <w:szCs w:val="24"/>
        </w:rPr>
        <w:t xml:space="preserve"> в динамично меняющихся условиях</w:t>
      </w:r>
      <w:r w:rsidR="00044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32939" w14:textId="77777777" w:rsidR="000D2073" w:rsidRDefault="000D2073" w:rsidP="007F18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385355" w14:textId="77777777" w:rsidR="00755A6F" w:rsidRDefault="00755A6F" w:rsidP="003D129C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772">
        <w:rPr>
          <w:rFonts w:ascii="Times New Roman" w:eastAsia="Times New Roman" w:hAnsi="Times New Roman" w:cs="Times New Roman"/>
          <w:b/>
          <w:sz w:val="24"/>
          <w:szCs w:val="24"/>
        </w:rPr>
        <w:t>Задачи проекта ОЭР.</w:t>
      </w:r>
    </w:p>
    <w:p w14:paraId="0FE1B57B" w14:textId="77777777" w:rsidR="001A488C" w:rsidRDefault="001A488C" w:rsidP="001A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BDBBD" w14:textId="42948A87" w:rsidR="00C73EB3" w:rsidRDefault="001A488C" w:rsidP="00EB6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A488C">
        <w:rPr>
          <w:rFonts w:ascii="Times New Roman" w:eastAsia="Times New Roman" w:hAnsi="Times New Roman" w:cs="Times New Roman"/>
          <w:sz w:val="24"/>
          <w:szCs w:val="24"/>
        </w:rPr>
        <w:t xml:space="preserve">Анализ и </w:t>
      </w:r>
      <w:r w:rsidRPr="00C73EB3">
        <w:rPr>
          <w:rFonts w:ascii="Times New Roman" w:eastAsia="Times New Roman" w:hAnsi="Times New Roman" w:cs="Times New Roman"/>
          <w:sz w:val="24"/>
          <w:szCs w:val="24"/>
        </w:rPr>
        <w:t>актуализация инновационного отечественного опыта</w:t>
      </w:r>
      <w:r w:rsidR="00892965" w:rsidRPr="00C73EB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r w:rsidR="00005CBF" w:rsidRPr="00C73EB3">
        <w:rPr>
          <w:rFonts w:ascii="Times New Roman" w:eastAsia="Times New Roman" w:hAnsi="Times New Roman" w:cs="Times New Roman"/>
          <w:sz w:val="24"/>
          <w:szCs w:val="24"/>
        </w:rPr>
        <w:t xml:space="preserve">конвергентной образовательной </w:t>
      </w:r>
      <w:r w:rsidR="00892965" w:rsidRPr="00C73EB3">
        <w:rPr>
          <w:rFonts w:ascii="Times New Roman" w:eastAsia="Times New Roman" w:hAnsi="Times New Roman" w:cs="Times New Roman"/>
          <w:sz w:val="24"/>
          <w:szCs w:val="24"/>
        </w:rPr>
        <w:t xml:space="preserve">среды профессионального самоопределения обучающихся </w:t>
      </w:r>
      <w:r w:rsidR="00D926ED" w:rsidRPr="00C73EB3">
        <w:rPr>
          <w:rFonts w:ascii="Times New Roman" w:eastAsia="Times New Roman" w:hAnsi="Times New Roman" w:cs="Times New Roman"/>
          <w:sz w:val="24"/>
          <w:szCs w:val="24"/>
        </w:rPr>
        <w:t>с учетом региональной специфики</w:t>
      </w:r>
      <w:r w:rsidR="00892965" w:rsidRPr="00C73EB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A5128" w:rsidRPr="00C73EB3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 сетевого взаимодействия</w:t>
      </w:r>
      <w:r w:rsidR="00892965" w:rsidRPr="00C73EB3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916807" w:rsidRPr="00C7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128" w:rsidRPr="00C73E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16807" w:rsidRPr="00C73EB3">
        <w:rPr>
          <w:rFonts w:ascii="Times New Roman" w:eastAsia="Times New Roman" w:hAnsi="Times New Roman" w:cs="Times New Roman"/>
          <w:sz w:val="24"/>
          <w:szCs w:val="24"/>
        </w:rPr>
        <w:t xml:space="preserve">истематизация и концептуализация имеющегося опыта </w:t>
      </w:r>
      <w:r w:rsidR="006A5128" w:rsidRPr="00C73EB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6A512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815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29DA5F" w14:textId="77777777" w:rsidR="001836C0" w:rsidRPr="00F649F7" w:rsidRDefault="001A488C" w:rsidP="00EB6FEC">
      <w:pPr>
        <w:shd w:val="clear" w:color="auto" w:fill="FFFFFF"/>
        <w:spacing w:after="0" w:line="240" w:lineRule="auto"/>
        <w:ind w:firstLine="709"/>
        <w:jc w:val="both"/>
        <w:rPr>
          <w:rFonts w:asciiTheme="minorHAnsi" w:eastAsia="Times New Roman" w:hAnsiTheme="minorHAnsi" w:cs="Times New Roman"/>
          <w:color w:val="000000"/>
          <w:sz w:val="23"/>
          <w:szCs w:val="23"/>
        </w:rPr>
      </w:pPr>
      <w:r w:rsidRPr="001A488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64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 и </w:t>
      </w:r>
      <w:r w:rsidR="00B03C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4805EF" w:rsidRPr="0048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</w:t>
      </w:r>
      <w:r w:rsidR="00A46EE0" w:rsidRPr="0048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</w:t>
      </w:r>
      <w:r w:rsidR="004805EF" w:rsidRPr="0048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самоопределения обучающихся</w:t>
      </w:r>
      <w:r w:rsidR="00A46EE0" w:rsidRPr="0048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обладающей </w:t>
      </w:r>
      <w:r w:rsidR="00DF2B32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 набором</w:t>
      </w:r>
      <w:r w:rsidR="001F3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2B3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 (</w:t>
      </w:r>
      <w:r w:rsidR="00DF2B32" w:rsidRPr="004805E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открытость, диалогичность, конвер</w:t>
      </w:r>
      <w:r w:rsidR="00DF2B32">
        <w:rPr>
          <w:rFonts w:ascii="Times New Roman" w:eastAsia="Times New Roman" w:hAnsi="Times New Roman" w:cs="Times New Roman"/>
          <w:color w:val="000000"/>
          <w:sz w:val="24"/>
          <w:szCs w:val="24"/>
        </w:rPr>
        <w:t>гентность</w:t>
      </w:r>
      <w:r w:rsidR="00DF2B32" w:rsidRPr="0048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F2B3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целостность,</w:t>
      </w:r>
      <w:r w:rsidR="00DF2B32" w:rsidRPr="00480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непрерывность, прог</w:t>
      </w:r>
      <w:r w:rsidR="00DF2B3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ностичность,</w:t>
      </w:r>
      <w:r w:rsidR="00D7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2B32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адаптивность) для </w:t>
      </w:r>
      <w:r w:rsidR="00296025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стратегического взаимодействия разных категорий обуча</w:t>
      </w:r>
      <w:r w:rsidR="001836C0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ющихся не только с педагогами </w:t>
      </w:r>
      <w:r w:rsidR="00296025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1836C0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 широким спектром социальных партнеров, включая </w:t>
      </w:r>
      <w:r w:rsidR="00EB6FEC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 бизнес-сообщества</w:t>
      </w:r>
      <w:r w:rsidR="001836C0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заказчик</w:t>
      </w:r>
      <w:r w:rsidR="00EB6FEC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836C0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конечны</w:t>
      </w:r>
      <w:r w:rsidR="00EB6FEC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836C0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</w:t>
      </w:r>
      <w:r w:rsidR="00EB6FEC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1836C0" w:rsidRPr="002E781B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результатов профориентационной деятельности.</w:t>
      </w:r>
      <w:r w:rsidR="00F649F7">
        <w:rPr>
          <w:rFonts w:asciiTheme="minorHAnsi" w:eastAsia="Times New Roman" w:hAnsiTheme="minorHAnsi" w:cs="Times New Roman"/>
          <w:color w:val="000000"/>
          <w:sz w:val="23"/>
          <w:szCs w:val="23"/>
        </w:rPr>
        <w:t xml:space="preserve"> </w:t>
      </w:r>
      <w:r w:rsidR="00F649F7" w:rsidRPr="00F649F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программы и алгоритма ее формирования.</w:t>
      </w:r>
    </w:p>
    <w:p w14:paraId="15AB39E4" w14:textId="19FC216D" w:rsidR="00170903" w:rsidRDefault="001A488C" w:rsidP="00EB6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81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58E3" w:rsidRPr="002E7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903" w:rsidRPr="001A488C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апробация </w:t>
      </w:r>
      <w:r w:rsidR="00170903">
        <w:rPr>
          <w:rFonts w:ascii="Times New Roman" w:eastAsia="Times New Roman" w:hAnsi="Times New Roman" w:cs="Times New Roman"/>
          <w:sz w:val="24"/>
          <w:szCs w:val="24"/>
        </w:rPr>
        <w:t>цифрового (мультимедийного) ресурса</w:t>
      </w:r>
      <w:r w:rsidR="00170903" w:rsidRPr="001A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903">
        <w:rPr>
          <w:rFonts w:ascii="Times New Roman" w:eastAsia="Times New Roman" w:hAnsi="Times New Roman" w:cs="Times New Roman"/>
          <w:sz w:val="24"/>
          <w:szCs w:val="24"/>
        </w:rPr>
        <w:t xml:space="preserve">для поддержки формирования среды профессионального самоопределения обучающихся как </w:t>
      </w:r>
      <w:r w:rsidR="00170903" w:rsidRPr="005B580A">
        <w:rPr>
          <w:rFonts w:ascii="Times New Roman" w:hAnsi="Times New Roman" w:cs="Times New Roman"/>
          <w:sz w:val="24"/>
          <w:szCs w:val="24"/>
        </w:rPr>
        <w:t>едино</w:t>
      </w:r>
      <w:r w:rsidR="00170903">
        <w:rPr>
          <w:rFonts w:ascii="Times New Roman" w:hAnsi="Times New Roman" w:cs="Times New Roman"/>
          <w:sz w:val="24"/>
          <w:szCs w:val="24"/>
        </w:rPr>
        <w:t>й</w:t>
      </w:r>
      <w:r w:rsidR="00170903" w:rsidRPr="005B580A">
        <w:rPr>
          <w:rFonts w:ascii="Times New Roman" w:hAnsi="Times New Roman" w:cs="Times New Roman"/>
          <w:sz w:val="24"/>
          <w:szCs w:val="24"/>
        </w:rPr>
        <w:t xml:space="preserve"> </w:t>
      </w:r>
      <w:r w:rsidR="00170903">
        <w:rPr>
          <w:rFonts w:ascii="Times New Roman" w:hAnsi="Times New Roman" w:cs="Times New Roman"/>
          <w:sz w:val="24"/>
          <w:szCs w:val="24"/>
        </w:rPr>
        <w:t>сетевой</w:t>
      </w:r>
      <w:r w:rsidR="00170903" w:rsidRPr="005B580A">
        <w:rPr>
          <w:rFonts w:ascii="Times New Roman" w:hAnsi="Times New Roman" w:cs="Times New Roman"/>
          <w:sz w:val="24"/>
          <w:szCs w:val="24"/>
        </w:rPr>
        <w:t xml:space="preserve"> </w:t>
      </w:r>
      <w:r w:rsidR="00170903">
        <w:rPr>
          <w:rFonts w:ascii="Times New Roman" w:hAnsi="Times New Roman" w:cs="Times New Roman"/>
          <w:sz w:val="24"/>
          <w:szCs w:val="24"/>
        </w:rPr>
        <w:t xml:space="preserve">площадки для </w:t>
      </w:r>
      <w:r w:rsidR="00170903" w:rsidRPr="005B580A">
        <w:rPr>
          <w:rFonts w:ascii="Times New Roman" w:hAnsi="Times New Roman"/>
          <w:sz w:val="24"/>
          <w:szCs w:val="24"/>
        </w:rPr>
        <w:t xml:space="preserve">учащихся </w:t>
      </w:r>
      <w:r w:rsidR="00170903">
        <w:rPr>
          <w:rFonts w:ascii="Times New Roman" w:hAnsi="Times New Roman"/>
          <w:sz w:val="24"/>
          <w:szCs w:val="24"/>
        </w:rPr>
        <w:t>1-11</w:t>
      </w:r>
      <w:r w:rsidR="00170903" w:rsidRPr="005B580A">
        <w:rPr>
          <w:rFonts w:ascii="Times New Roman" w:hAnsi="Times New Roman"/>
          <w:sz w:val="24"/>
          <w:szCs w:val="24"/>
        </w:rPr>
        <w:t xml:space="preserve"> класс</w:t>
      </w:r>
      <w:r w:rsidR="00170903">
        <w:rPr>
          <w:rFonts w:ascii="Times New Roman" w:hAnsi="Times New Roman"/>
          <w:sz w:val="24"/>
          <w:szCs w:val="24"/>
        </w:rPr>
        <w:t xml:space="preserve">ов, педагогов и родительской общественности, а также </w:t>
      </w:r>
      <w:r w:rsidR="00170903" w:rsidRPr="005B580A">
        <w:rPr>
          <w:rFonts w:ascii="Times New Roman" w:hAnsi="Times New Roman"/>
          <w:sz w:val="24"/>
          <w:szCs w:val="24"/>
        </w:rPr>
        <w:t>широк</w:t>
      </w:r>
      <w:r w:rsidR="00170903">
        <w:rPr>
          <w:rFonts w:ascii="Times New Roman" w:hAnsi="Times New Roman"/>
          <w:sz w:val="24"/>
          <w:szCs w:val="24"/>
        </w:rPr>
        <w:t>ого</w:t>
      </w:r>
      <w:r w:rsidR="00170903" w:rsidRPr="005B580A">
        <w:rPr>
          <w:rFonts w:ascii="Times New Roman" w:hAnsi="Times New Roman"/>
          <w:sz w:val="24"/>
          <w:szCs w:val="24"/>
        </w:rPr>
        <w:t xml:space="preserve"> </w:t>
      </w:r>
      <w:r w:rsidR="00170903">
        <w:rPr>
          <w:rFonts w:ascii="Times New Roman" w:hAnsi="Times New Roman"/>
          <w:sz w:val="24"/>
          <w:szCs w:val="24"/>
        </w:rPr>
        <w:t>круга</w:t>
      </w:r>
      <w:r w:rsidR="00170903" w:rsidRPr="005B580A">
        <w:rPr>
          <w:rFonts w:ascii="Times New Roman" w:hAnsi="Times New Roman"/>
          <w:sz w:val="24"/>
          <w:szCs w:val="24"/>
        </w:rPr>
        <w:t xml:space="preserve"> специалистов из разных профессиональных областей</w:t>
      </w:r>
      <w:r w:rsidR="00170903">
        <w:rPr>
          <w:rFonts w:ascii="Times New Roman" w:hAnsi="Times New Roman"/>
          <w:sz w:val="24"/>
          <w:szCs w:val="24"/>
        </w:rPr>
        <w:t>.</w:t>
      </w:r>
      <w:r w:rsidR="00170903" w:rsidRPr="005B580A">
        <w:rPr>
          <w:rFonts w:ascii="Times New Roman" w:hAnsi="Times New Roman"/>
          <w:sz w:val="24"/>
          <w:szCs w:val="24"/>
        </w:rPr>
        <w:t xml:space="preserve"> </w:t>
      </w:r>
    </w:p>
    <w:p w14:paraId="64D8AF53" w14:textId="3965A198" w:rsidR="00170903" w:rsidRDefault="00170903" w:rsidP="00EB6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156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специфики, </w:t>
      </w:r>
      <w:r w:rsidRPr="001A488C">
        <w:rPr>
          <w:rFonts w:ascii="Times New Roman" w:eastAsia="Times New Roman" w:hAnsi="Times New Roman" w:cs="Times New Roman"/>
          <w:sz w:val="24"/>
          <w:szCs w:val="24"/>
        </w:rPr>
        <w:t>апробация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описание перспективных моделей сопровождения профессионального самоопределения (по И.С. Сергееву) и наставничества в конвергентном образовательном пространстве, включая разработку </w:t>
      </w:r>
      <w:r w:rsidRPr="00944AE5">
        <w:rPr>
          <w:rFonts w:ascii="Times New Roman" w:eastAsia="Times New Roman" w:hAnsi="Times New Roman" w:cs="Times New Roman"/>
          <w:sz w:val="24"/>
          <w:szCs w:val="24"/>
        </w:rPr>
        <w:t>организационного и содержательно</w:t>
      </w:r>
      <w:r w:rsidR="003E6B8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44AE5">
        <w:rPr>
          <w:rFonts w:ascii="Times New Roman" w:eastAsia="Times New Roman" w:hAnsi="Times New Roman" w:cs="Times New Roman"/>
          <w:sz w:val="24"/>
          <w:szCs w:val="24"/>
        </w:rPr>
        <w:t xml:space="preserve"> наполнени</w:t>
      </w:r>
      <w:r w:rsidR="003E6B8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4AE5">
        <w:rPr>
          <w:rFonts w:ascii="Times New Roman" w:eastAsia="Times New Roman" w:hAnsi="Times New Roman" w:cs="Times New Roman"/>
          <w:sz w:val="24"/>
          <w:szCs w:val="24"/>
        </w:rPr>
        <w:t xml:space="preserve"> моделей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944AE5">
        <w:t xml:space="preserve"> </w:t>
      </w:r>
      <w:r w:rsidRPr="00944AE5">
        <w:rPr>
          <w:rFonts w:ascii="Times New Roman" w:eastAsia="Times New Roman" w:hAnsi="Times New Roman" w:cs="Times New Roman"/>
          <w:sz w:val="24"/>
          <w:szCs w:val="24"/>
        </w:rPr>
        <w:t xml:space="preserve">разных категорий учащихся </w:t>
      </w:r>
      <w:r w:rsidR="003E6B81" w:rsidRPr="00944AE5">
        <w:rPr>
          <w:rFonts w:ascii="Times New Roman" w:eastAsia="Times New Roman" w:hAnsi="Times New Roman" w:cs="Times New Roman"/>
          <w:sz w:val="24"/>
          <w:szCs w:val="24"/>
        </w:rPr>
        <w:t xml:space="preserve">с особыми образовательными потребностями </w:t>
      </w:r>
      <w:r w:rsidR="003E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44AE5">
        <w:rPr>
          <w:rFonts w:ascii="Times New Roman" w:eastAsia="Times New Roman" w:hAnsi="Times New Roman" w:cs="Times New Roman"/>
          <w:sz w:val="24"/>
          <w:szCs w:val="24"/>
        </w:rPr>
        <w:t>одаренные, высокомотивированные, с низкими образовательными результатами) с учетом возрастных особенностей, возможностей и потребностей.</w:t>
      </w:r>
    </w:p>
    <w:p w14:paraId="67CAF8A3" w14:textId="059DA02E" w:rsidR="002E781B" w:rsidRDefault="00170903" w:rsidP="00EB6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E781B" w:rsidRPr="002E781B">
        <w:rPr>
          <w:rFonts w:ascii="Times New Roman" w:eastAsia="Times New Roman" w:hAnsi="Times New Roman" w:cs="Times New Roman"/>
          <w:sz w:val="24"/>
          <w:szCs w:val="24"/>
        </w:rPr>
        <w:t xml:space="preserve">Создание и расширение образовательного кластера «Кванты успеха» как объединения кадрово-интеллектуальных, материально-технических ресурсов образовательных и иных учреждений для реализации перспективных  моделей </w:t>
      </w:r>
      <w:r w:rsidR="002E781B" w:rsidRPr="002E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самоопределения обучающихся </w:t>
      </w:r>
      <w:r w:rsidR="002E781B" w:rsidRPr="00BE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E6B81" w:rsidRPr="00BE0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="002E781B" w:rsidRPr="00BE08B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наставничества, основанных</w:t>
      </w:r>
      <w:r w:rsidR="002E781B" w:rsidRPr="00BE08BC">
        <w:rPr>
          <w:rFonts w:ascii="Times New Roman" w:eastAsia="Times New Roman" w:hAnsi="Times New Roman" w:cs="Times New Roman"/>
          <w:sz w:val="24"/>
          <w:szCs w:val="24"/>
        </w:rPr>
        <w:t xml:space="preserve"> на сетевом взаимодействии и гибкой системе кооперации</w:t>
      </w:r>
      <w:r w:rsidR="00944AE5" w:rsidRPr="00BE08B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BE08B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функционировании </w:t>
      </w:r>
      <w:r w:rsidR="00944AE5" w:rsidRPr="00BE08BC">
        <w:rPr>
          <w:rFonts w:ascii="Times New Roman" w:eastAsia="Times New Roman" w:hAnsi="Times New Roman" w:cs="Times New Roman"/>
          <w:sz w:val="24"/>
          <w:szCs w:val="24"/>
        </w:rPr>
        <w:t>Школьного Кванториум</w:t>
      </w:r>
      <w:r w:rsidR="003E6B81" w:rsidRPr="00BE08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4AE5" w:rsidRPr="00BE08BC">
        <w:rPr>
          <w:rFonts w:ascii="Times New Roman" w:eastAsia="Times New Roman" w:hAnsi="Times New Roman" w:cs="Times New Roman"/>
          <w:sz w:val="24"/>
          <w:szCs w:val="24"/>
        </w:rPr>
        <w:t xml:space="preserve"> как площадки для проектирования широкого спектра возможностей </w:t>
      </w:r>
      <w:r w:rsidR="004E5796" w:rsidRPr="00BE08B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44AE5" w:rsidRPr="00BE08B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944AE5" w:rsidRPr="00944AE5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самоопределения учащихся в конвергентной образовательной среде.</w:t>
      </w:r>
    </w:p>
    <w:p w14:paraId="644437F5" w14:textId="479387E2" w:rsidR="00AC1DDD" w:rsidRPr="003A73CC" w:rsidRDefault="001A488C" w:rsidP="001A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88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F57DB" w:rsidRPr="001A488C">
        <w:rPr>
          <w:rFonts w:ascii="Times New Roman" w:eastAsia="Times New Roman" w:hAnsi="Times New Roman" w:cs="Times New Roman"/>
          <w:sz w:val="24"/>
          <w:szCs w:val="24"/>
        </w:rPr>
        <w:t xml:space="preserve">Выявление </w:t>
      </w:r>
      <w:r w:rsidR="00AF57DB" w:rsidRPr="00866070">
        <w:rPr>
          <w:rFonts w:ascii="Times New Roman" w:eastAsia="Times New Roman" w:hAnsi="Times New Roman" w:cs="Times New Roman"/>
          <w:i/>
          <w:sz w:val="24"/>
          <w:szCs w:val="24"/>
        </w:rPr>
        <w:t xml:space="preserve">затруднений </w:t>
      </w:r>
      <w:r w:rsidR="00AF57DB">
        <w:rPr>
          <w:rFonts w:ascii="Times New Roman" w:eastAsia="Times New Roman" w:hAnsi="Times New Roman" w:cs="Times New Roman"/>
          <w:sz w:val="24"/>
          <w:szCs w:val="24"/>
        </w:rPr>
        <w:t>управленческих и школьных команд, педагогов и родителей</w:t>
      </w:r>
      <w:r w:rsidR="00AF57DB" w:rsidRPr="001A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7DB">
        <w:rPr>
          <w:rFonts w:ascii="Times New Roman" w:eastAsia="Times New Roman" w:hAnsi="Times New Roman" w:cs="Times New Roman"/>
          <w:sz w:val="24"/>
          <w:szCs w:val="24"/>
        </w:rPr>
        <w:t>по вопросам формирования</w:t>
      </w:r>
      <w:r w:rsidR="00AF57DB" w:rsidRPr="001A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7DB">
        <w:rPr>
          <w:rFonts w:ascii="Times New Roman" w:eastAsia="Times New Roman" w:hAnsi="Times New Roman" w:cs="Times New Roman"/>
          <w:sz w:val="24"/>
          <w:szCs w:val="24"/>
        </w:rPr>
        <w:t xml:space="preserve">конвергентной образовательной среды профессионального самоопределения для различных категорий обучающихся, определение </w:t>
      </w:r>
      <w:r w:rsidR="00AF57DB" w:rsidRPr="00866070">
        <w:rPr>
          <w:rFonts w:ascii="Times New Roman" w:eastAsia="Times New Roman" w:hAnsi="Times New Roman" w:cs="Times New Roman"/>
          <w:i/>
          <w:sz w:val="24"/>
          <w:szCs w:val="24"/>
        </w:rPr>
        <w:t>запросов</w:t>
      </w:r>
      <w:r w:rsidR="00AF57DB" w:rsidRPr="001A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7DB">
        <w:rPr>
          <w:rFonts w:ascii="Times New Roman" w:eastAsia="Times New Roman" w:hAnsi="Times New Roman" w:cs="Times New Roman"/>
          <w:sz w:val="24"/>
          <w:szCs w:val="24"/>
        </w:rPr>
        <w:t xml:space="preserve">на оказание </w:t>
      </w:r>
      <w:r w:rsidR="00AF57DB" w:rsidRPr="008F5850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AF57DB">
        <w:rPr>
          <w:rFonts w:ascii="Times New Roman" w:eastAsia="Times New Roman" w:hAnsi="Times New Roman" w:cs="Times New Roman"/>
          <w:sz w:val="24"/>
          <w:szCs w:val="24"/>
        </w:rPr>
        <w:t>ой,</w:t>
      </w:r>
      <w:r w:rsidR="00AF57DB" w:rsidRPr="008F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7DB">
        <w:rPr>
          <w:rFonts w:ascii="Times New Roman" w:eastAsia="Times New Roman" w:hAnsi="Times New Roman" w:cs="Times New Roman"/>
          <w:sz w:val="24"/>
          <w:szCs w:val="24"/>
        </w:rPr>
        <w:t>методической,</w:t>
      </w:r>
      <w:r w:rsidR="00AF57DB" w:rsidRPr="008F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7DB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психологической поддержки и, на основе анализа полученных данных, </w:t>
      </w:r>
      <w:r w:rsidR="00AF57DB" w:rsidRPr="00954CC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разработка программы </w:t>
      </w:r>
      <w:r w:rsidR="00AF57DB" w:rsidRPr="00F35A67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="00F35A67" w:rsidRPr="00F35A67">
        <w:rPr>
          <w:rFonts w:ascii="Times New Roman" w:eastAsia="Times New Roman" w:hAnsi="Times New Roman" w:cs="Times New Roman"/>
          <w:sz w:val="24"/>
          <w:szCs w:val="24"/>
        </w:rPr>
        <w:t xml:space="preserve">  квалификации</w:t>
      </w:r>
      <w:r w:rsidR="00F35A67" w:rsidRPr="00F35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5A67" w:rsidRPr="00F35A67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F35A67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</w:t>
      </w:r>
      <w:r w:rsidR="00F35A67" w:rsidRPr="0037507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компетен</w:t>
      </w:r>
      <w:r w:rsidR="00F35A67">
        <w:rPr>
          <w:rFonts w:ascii="Times New Roman" w:eastAsia="Times New Roman" w:hAnsi="Times New Roman" w:cs="Times New Roman"/>
          <w:sz w:val="24"/>
          <w:szCs w:val="24"/>
        </w:rPr>
        <w:t>тности</w:t>
      </w:r>
      <w:r w:rsidR="00F35A67" w:rsidRPr="0037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A67" w:rsidRPr="003A73CC">
        <w:rPr>
          <w:rFonts w:ascii="Times New Roman" w:eastAsia="Times New Roman" w:hAnsi="Times New Roman" w:cs="Times New Roman"/>
          <w:sz w:val="24"/>
          <w:szCs w:val="24"/>
        </w:rPr>
        <w:t>педагогов в сфере профориентационной работы с обучающимися</w:t>
      </w:r>
      <w:r w:rsidR="00AC1DDD" w:rsidRPr="003A73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5A67" w:rsidRPr="003A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239789" w14:textId="68691041" w:rsidR="004E6A69" w:rsidRDefault="00AC1DDD" w:rsidP="001A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C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A488C" w:rsidRPr="003A73CC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742C52" w:rsidRPr="003A73CC">
        <w:rPr>
          <w:rFonts w:ascii="Times New Roman" w:eastAsia="Times New Roman" w:hAnsi="Times New Roman" w:cs="Times New Roman"/>
          <w:sz w:val="24"/>
          <w:szCs w:val="24"/>
        </w:rPr>
        <w:t xml:space="preserve">критериев </w:t>
      </w:r>
      <w:r w:rsidR="001A488C" w:rsidRPr="003A73CC">
        <w:rPr>
          <w:rFonts w:ascii="Times New Roman" w:eastAsia="Times New Roman" w:hAnsi="Times New Roman" w:cs="Times New Roman"/>
          <w:sz w:val="24"/>
          <w:szCs w:val="24"/>
        </w:rPr>
        <w:t>оценк</w:t>
      </w:r>
      <w:r w:rsidR="00916807" w:rsidRPr="003A73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488C" w:rsidRPr="003A73CC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использования</w:t>
      </w:r>
      <w:r w:rsidR="004E6A69" w:rsidRPr="003A73CC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</w:t>
      </w:r>
      <w:r w:rsidR="001A488C" w:rsidRPr="001A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48C">
        <w:rPr>
          <w:rFonts w:ascii="Times New Roman" w:eastAsia="Times New Roman" w:hAnsi="Times New Roman" w:cs="Times New Roman"/>
          <w:sz w:val="24"/>
          <w:szCs w:val="24"/>
        </w:rPr>
        <w:t>конвергентной образовательной среды</w:t>
      </w:r>
      <w:r w:rsidR="004E6A6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самоопределения обучающихся начальной, основной и средней школы. </w:t>
      </w:r>
      <w:r w:rsidR="001774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7741B" w:rsidRPr="0017741B">
        <w:rPr>
          <w:rFonts w:ascii="Times New Roman" w:eastAsia="Times New Roman" w:hAnsi="Times New Roman" w:cs="Times New Roman"/>
          <w:sz w:val="24"/>
          <w:szCs w:val="24"/>
        </w:rPr>
        <w:t>рове</w:t>
      </w:r>
      <w:r w:rsidR="004E5796">
        <w:rPr>
          <w:rFonts w:ascii="Times New Roman" w:eastAsia="Times New Roman" w:hAnsi="Times New Roman" w:cs="Times New Roman"/>
          <w:sz w:val="24"/>
          <w:szCs w:val="24"/>
        </w:rPr>
        <w:t>дение</w:t>
      </w:r>
      <w:r w:rsidR="0017741B" w:rsidRPr="0017741B">
        <w:rPr>
          <w:rFonts w:ascii="Times New Roman" w:eastAsia="Times New Roman" w:hAnsi="Times New Roman" w:cs="Times New Roman"/>
          <w:sz w:val="24"/>
          <w:szCs w:val="24"/>
        </w:rPr>
        <w:t xml:space="preserve"> SWOT-анализ</w:t>
      </w:r>
      <w:r w:rsidR="004E579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741B" w:rsidRPr="0017741B">
        <w:rPr>
          <w:rFonts w:ascii="Times New Roman" w:eastAsia="Times New Roman" w:hAnsi="Times New Roman" w:cs="Times New Roman"/>
          <w:sz w:val="24"/>
          <w:szCs w:val="24"/>
        </w:rPr>
        <w:t xml:space="preserve"> полученных продуктов</w:t>
      </w:r>
      <w:r w:rsidR="00F649F7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инновационной деятельности.</w:t>
      </w:r>
    </w:p>
    <w:p w14:paraId="78791AF6" w14:textId="77777777" w:rsidR="00755A6F" w:rsidRDefault="001A488C" w:rsidP="0017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88C">
        <w:rPr>
          <w:rFonts w:ascii="Times New Roman" w:eastAsia="Times New Roman" w:hAnsi="Times New Roman" w:cs="Times New Roman"/>
          <w:sz w:val="24"/>
          <w:szCs w:val="24"/>
        </w:rPr>
        <w:t>8. Популяризация и диссеминация опыта и продуктов проектной деятельности; реализация системы научно-методических мероприятий (конференций, семина</w:t>
      </w:r>
      <w:r w:rsidR="00816665">
        <w:rPr>
          <w:rFonts w:ascii="Times New Roman" w:eastAsia="Times New Roman" w:hAnsi="Times New Roman" w:cs="Times New Roman"/>
          <w:sz w:val="24"/>
          <w:szCs w:val="24"/>
        </w:rPr>
        <w:t>ров, вебинаров, публикаций) по проектированию возможностей профессионального самоопределения обучающихся в</w:t>
      </w:r>
      <w:r w:rsidR="00FE25D6">
        <w:rPr>
          <w:rFonts w:ascii="Times New Roman" w:eastAsia="Times New Roman" w:hAnsi="Times New Roman" w:cs="Times New Roman"/>
          <w:sz w:val="24"/>
          <w:szCs w:val="24"/>
        </w:rPr>
        <w:t xml:space="preserve"> конвергентной сетевой среде.</w:t>
      </w:r>
    </w:p>
    <w:p w14:paraId="53DF99FB" w14:textId="77777777" w:rsidR="00BE08BC" w:rsidRDefault="00BE08BC" w:rsidP="0017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316F6" w14:textId="28BDA002" w:rsidR="00BE08BC" w:rsidRDefault="00BE08BC" w:rsidP="0017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03C01" w14:textId="77777777" w:rsidR="004F52EE" w:rsidRDefault="004F52EE" w:rsidP="0017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CE4F4" w14:textId="77777777" w:rsidR="00744F69" w:rsidRDefault="00744F69" w:rsidP="009F5C1D">
      <w:pPr>
        <w:spacing w:after="0" w:line="240" w:lineRule="auto"/>
        <w:ind w:left="567" w:hanging="2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89686" w14:textId="22AEAF04" w:rsidR="00415939" w:rsidRDefault="00415939" w:rsidP="009F5C1D">
      <w:pPr>
        <w:spacing w:after="0" w:line="240" w:lineRule="auto"/>
        <w:ind w:left="567" w:hanging="2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реализации проекта ОЭР:</w:t>
      </w:r>
    </w:p>
    <w:tbl>
      <w:tblPr>
        <w:tblStyle w:val="af8"/>
        <w:tblpPr w:leftFromText="180" w:rightFromText="180" w:vertAnchor="page" w:horzAnchor="margin" w:tblpY="2236"/>
        <w:tblW w:w="1540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2410"/>
        <w:gridCol w:w="2551"/>
        <w:gridCol w:w="2552"/>
        <w:gridCol w:w="1843"/>
        <w:gridCol w:w="1842"/>
        <w:gridCol w:w="1871"/>
        <w:gridCol w:w="964"/>
      </w:tblGrid>
      <w:tr w:rsidR="004F52EE" w:rsidRPr="00531C4E" w14:paraId="78095DE5" w14:textId="77777777" w:rsidTr="004F52EE">
        <w:trPr>
          <w:trHeight w:val="1082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7F79" w14:textId="77777777" w:rsidR="00CE58D7" w:rsidRDefault="00415939" w:rsidP="002C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Этап</w:t>
            </w:r>
          </w:p>
          <w:p w14:paraId="125E3B46" w14:textId="77777777" w:rsidR="00415939" w:rsidRPr="00531C4E" w:rsidRDefault="00415939" w:rsidP="002C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98A3" w14:textId="77777777" w:rsidR="00415939" w:rsidRPr="00531C4E" w:rsidRDefault="00415939" w:rsidP="002C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Задачи этапа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857F" w14:textId="77777777" w:rsidR="00415939" w:rsidRPr="00531C4E" w:rsidRDefault="00415939" w:rsidP="002C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Основное содержание работы и методы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42A4" w14:textId="77777777" w:rsidR="00415939" w:rsidRPr="00531C4E" w:rsidRDefault="00415939" w:rsidP="002C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Необходимые условия организации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3777" w14:textId="77777777" w:rsidR="00415939" w:rsidRPr="00531C4E" w:rsidRDefault="00415939" w:rsidP="002C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Прогнозируемый результат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9850" w14:textId="77777777" w:rsidR="00415939" w:rsidRPr="00531C4E" w:rsidRDefault="00415939" w:rsidP="002C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Средства контроля и обеспечения достоверности результатов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04DD" w14:textId="77777777" w:rsidR="00415939" w:rsidRPr="00531C4E" w:rsidRDefault="00415939" w:rsidP="002C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Материалы, подтверждающие выполнение работ по этапу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56EB" w14:textId="77777777" w:rsidR="00415939" w:rsidRPr="00531C4E" w:rsidRDefault="00415939" w:rsidP="002C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Сроки выполнения</w:t>
            </w:r>
          </w:p>
        </w:tc>
      </w:tr>
      <w:tr w:rsidR="00415939" w:rsidRPr="00531C4E" w14:paraId="39D3569F" w14:textId="77777777" w:rsidTr="004F52EE">
        <w:trPr>
          <w:trHeight w:val="1082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02F2" w14:textId="77777777" w:rsidR="00415939" w:rsidRPr="00531C4E" w:rsidRDefault="00CE58D7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Подгото-витель</w:t>
            </w:r>
            <w:r w:rsidR="00415939" w:rsidRPr="00531C4E"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AEFF" w14:textId="77BBAF23" w:rsidR="00415939" w:rsidRPr="00531C4E" w:rsidRDefault="005E1628" w:rsidP="004F52EE">
            <w:pPr>
              <w:pStyle w:val="a5"/>
              <w:numPr>
                <w:ilvl w:val="0"/>
                <w:numId w:val="30"/>
              </w:numPr>
              <w:tabs>
                <w:tab w:val="left" w:pos="0"/>
                <w:tab w:val="left" w:pos="27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E08BC">
              <w:rPr>
                <w:rFonts w:ascii="Times New Roman" w:hAnsi="Times New Roman" w:cs="Times New Roman"/>
              </w:rPr>
              <w:t>Анализ и актуализация инновационного отечественного опыта формирования конвергентной образовательн</w:t>
            </w:r>
            <w:r w:rsidR="004F52EE">
              <w:rPr>
                <w:rFonts w:ascii="Times New Roman" w:hAnsi="Times New Roman" w:cs="Times New Roman"/>
              </w:rPr>
              <w:t>ой среды профессионального само</w:t>
            </w:r>
            <w:r w:rsidRPr="00BE08BC">
              <w:rPr>
                <w:rFonts w:ascii="Times New Roman" w:hAnsi="Times New Roman" w:cs="Times New Roman"/>
              </w:rPr>
              <w:t xml:space="preserve">определения. </w:t>
            </w:r>
            <w:r w:rsidR="00415939" w:rsidRPr="00BE08BC">
              <w:rPr>
                <w:rFonts w:ascii="Times New Roman" w:hAnsi="Times New Roman" w:cs="Times New Roman"/>
              </w:rPr>
              <w:t>Изучение</w:t>
            </w:r>
            <w:r w:rsidR="00415939" w:rsidRPr="00531C4E">
              <w:rPr>
                <w:rFonts w:ascii="Times New Roman" w:hAnsi="Times New Roman" w:cs="Times New Roman"/>
              </w:rPr>
              <w:t xml:space="preserve"> особенности проектирования и формирование образовательной среды профессионального самоопределения обучающихся на базе общеобразовательного учреждения как психолого-педагогическую, информационно-техническую, организационную, управленческую проблему.</w:t>
            </w:r>
          </w:p>
          <w:p w14:paraId="4C331F23" w14:textId="77777777" w:rsidR="00415939" w:rsidRPr="00531C4E" w:rsidRDefault="00415939" w:rsidP="004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2. Организация научно-методического сопровождения педагогических кадров по направлению ОЭР.</w:t>
            </w:r>
          </w:p>
          <w:p w14:paraId="603E6BE3" w14:textId="14903064" w:rsidR="00415939" w:rsidRPr="00531C4E" w:rsidRDefault="004F52EE" w:rsidP="004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15939" w:rsidRPr="00531C4E">
              <w:rPr>
                <w:rFonts w:ascii="Times New Roman" w:eastAsia="Times New Roman" w:hAnsi="Times New Roman" w:cs="Times New Roman"/>
              </w:rPr>
              <w:t xml:space="preserve"> Разработка нормативных документов по сопровождению ОЭР.</w:t>
            </w:r>
          </w:p>
          <w:p w14:paraId="55BDCC10" w14:textId="54095CB8" w:rsidR="00415939" w:rsidRPr="00531C4E" w:rsidRDefault="004F52EE" w:rsidP="004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15939" w:rsidRPr="00531C4E">
              <w:rPr>
                <w:rFonts w:ascii="Times New Roman" w:eastAsia="Times New Roman" w:hAnsi="Times New Roman" w:cs="Times New Roman"/>
              </w:rPr>
              <w:t>. Определение содержания деятельности.</w:t>
            </w:r>
          </w:p>
          <w:p w14:paraId="6D4A7187" w14:textId="30BC6398" w:rsidR="00415939" w:rsidRPr="00531C4E" w:rsidRDefault="004F52EE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628">
              <w:rPr>
                <w:rFonts w:ascii="Times New Roman" w:hAnsi="Times New Roman" w:cs="Times New Roman"/>
              </w:rPr>
              <w:t xml:space="preserve">. </w:t>
            </w:r>
            <w:r w:rsidR="005E1628" w:rsidRPr="00BE08BC">
              <w:rPr>
                <w:rFonts w:ascii="Times New Roman" w:hAnsi="Times New Roman" w:cs="Times New Roman"/>
              </w:rPr>
              <w:t>Проведение мониторинга эффективности ОЭР на этапе.</w:t>
            </w:r>
          </w:p>
          <w:p w14:paraId="5BF24193" w14:textId="77777777" w:rsidR="00415939" w:rsidRPr="00531C4E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9637" w14:textId="742C6F63" w:rsidR="00415939" w:rsidRPr="00531C4E" w:rsidRDefault="00415939" w:rsidP="004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hAnsi="Times New Roman" w:cs="Times New Roman"/>
              </w:rPr>
              <w:t>1. Изучение, а</w:t>
            </w:r>
            <w:r w:rsidRPr="00531C4E">
              <w:rPr>
                <w:rFonts w:ascii="Times New Roman" w:eastAsia="Times New Roman" w:hAnsi="Times New Roman" w:cs="Times New Roman"/>
              </w:rPr>
              <w:t>нализ и актуализация инновационного отечественного опыта формирования конвергентной образовательной среды профессионального самоопределения обучающихся с учетом региональной специфики и возможностей сетевого взаимодействия, в том числе систематизация и концептуализация имеющегося опыта образовательной организации.</w:t>
            </w:r>
          </w:p>
          <w:p w14:paraId="31F1B8D0" w14:textId="67BA0F9D" w:rsidR="00415939" w:rsidRPr="00531C4E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 xml:space="preserve">2. </w:t>
            </w:r>
            <w:r w:rsidRPr="00531C4E">
              <w:rPr>
                <w:rFonts w:ascii="Times New Roman" w:hAnsi="Times New Roman" w:cs="Times New Roman"/>
              </w:rPr>
              <w:t xml:space="preserve">Создание рабочей группы ОЭР и составление дорожной карты реализации проекта. </w:t>
            </w:r>
          </w:p>
          <w:p w14:paraId="214BCEB8" w14:textId="5B8422E2" w:rsidR="00415939" w:rsidRPr="00531C4E" w:rsidRDefault="004F52EE" w:rsidP="004F52EE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5939" w:rsidRPr="00531C4E">
              <w:rPr>
                <w:rFonts w:ascii="Times New Roman" w:hAnsi="Times New Roman" w:cs="Times New Roman"/>
              </w:rPr>
              <w:t>. Разработка проекта стратегического взаимодействия и сетевого партнерства. Заключение договоров с партнерами.</w:t>
            </w:r>
          </w:p>
          <w:p w14:paraId="7446236F" w14:textId="50A9A2DF" w:rsidR="00415939" w:rsidRPr="00531C4E" w:rsidRDefault="004F52EE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5939" w:rsidRPr="00531C4E">
              <w:rPr>
                <w:rFonts w:ascii="Times New Roman" w:hAnsi="Times New Roman" w:cs="Times New Roman"/>
              </w:rPr>
              <w:t xml:space="preserve">. Разработка проектов нормативных документов и локальных актов для реализации ОЭР и </w:t>
            </w:r>
            <w:r w:rsidR="002C5679">
              <w:rPr>
                <w:rFonts w:ascii="Times New Roman" w:hAnsi="Times New Roman" w:cs="Times New Roman"/>
              </w:rPr>
              <w:t xml:space="preserve">их </w:t>
            </w:r>
            <w:r w:rsidR="00415939" w:rsidRPr="00531C4E">
              <w:rPr>
                <w:rFonts w:ascii="Times New Roman" w:hAnsi="Times New Roman" w:cs="Times New Roman"/>
              </w:rPr>
              <w:t>утверждение.</w:t>
            </w:r>
          </w:p>
          <w:p w14:paraId="41CA5B2D" w14:textId="18542F7F" w:rsidR="00415939" w:rsidRPr="00531C4E" w:rsidRDefault="004F52EE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5939" w:rsidRPr="00531C4E">
              <w:rPr>
                <w:rFonts w:ascii="Times New Roman" w:hAnsi="Times New Roman" w:cs="Times New Roman"/>
              </w:rPr>
              <w:t xml:space="preserve">. Разработка системы мониторинга </w:t>
            </w:r>
            <w:r w:rsidR="00415939" w:rsidRPr="002E1890">
              <w:rPr>
                <w:rFonts w:ascii="Times New Roman" w:hAnsi="Times New Roman" w:cs="Times New Roman"/>
              </w:rPr>
              <w:t>и диагностики</w:t>
            </w:r>
            <w:r w:rsidR="00415939" w:rsidRPr="00531C4E">
              <w:rPr>
                <w:rFonts w:ascii="Times New Roman" w:hAnsi="Times New Roman" w:cs="Times New Roman"/>
              </w:rPr>
              <w:t xml:space="preserve"> конвергентной образовательной среды про</w:t>
            </w:r>
            <w:r>
              <w:rPr>
                <w:rFonts w:ascii="Times New Roman" w:hAnsi="Times New Roman" w:cs="Times New Roman"/>
              </w:rPr>
              <w:t>фессионального сам</w:t>
            </w:r>
            <w:r w:rsidR="00415939" w:rsidRPr="00531C4E">
              <w:rPr>
                <w:rFonts w:ascii="Times New Roman" w:hAnsi="Times New Roman" w:cs="Times New Roman"/>
              </w:rPr>
              <w:t>оопределения обучающихся и ее апробация на констатирующем этапе эксперимента.</w:t>
            </w:r>
          </w:p>
          <w:p w14:paraId="0B189EF3" w14:textId="5A915A27" w:rsidR="00415939" w:rsidRPr="00531C4E" w:rsidRDefault="004F52EE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5939" w:rsidRPr="00531C4E">
              <w:rPr>
                <w:rFonts w:ascii="Times New Roman" w:hAnsi="Times New Roman" w:cs="Times New Roman"/>
              </w:rPr>
              <w:t>. Разработка проекта формирования конвергентной о</w:t>
            </w:r>
            <w:r w:rsidR="00415939" w:rsidRPr="00531C4E">
              <w:rPr>
                <w:rFonts w:ascii="Times New Roman" w:eastAsia="Times New Roman" w:hAnsi="Times New Roman" w:cs="Times New Roman"/>
                <w:color w:val="000000"/>
              </w:rPr>
              <w:t>бразовательной среды профессионального самоопределения обучающихся для взаимодействия разных категорий обучающихся, педагогической и родительской общественности, социальных партнеров.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7C56" w14:textId="77777777" w:rsidR="00415939" w:rsidRPr="00A21B1D" w:rsidRDefault="00415939" w:rsidP="004F52EE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1B1D">
              <w:rPr>
                <w:rFonts w:ascii="Times New Roman" w:hAnsi="Times New Roman" w:cs="Times New Roman"/>
              </w:rPr>
              <w:t>1.</w:t>
            </w:r>
            <w:r w:rsidRPr="00A21B1D">
              <w:rPr>
                <w:rFonts w:ascii="Times New Roman" w:hAnsi="Times New Roman" w:cs="Times New Roman"/>
              </w:rPr>
              <w:tab/>
              <w:t>Система локальных актов, в т.ч. договоры о сотрудничестве с учреждениями-партнерами.</w:t>
            </w:r>
          </w:p>
          <w:p w14:paraId="0A2CC198" w14:textId="77777777" w:rsidR="00415939" w:rsidRPr="00A21B1D" w:rsidRDefault="00415939" w:rsidP="004F52EE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1B1D">
              <w:rPr>
                <w:rFonts w:ascii="Times New Roman" w:hAnsi="Times New Roman" w:cs="Times New Roman"/>
              </w:rPr>
              <w:t>2.</w:t>
            </w:r>
            <w:r w:rsidRPr="00A21B1D">
              <w:rPr>
                <w:rFonts w:ascii="Times New Roman" w:hAnsi="Times New Roman" w:cs="Times New Roman"/>
              </w:rPr>
              <w:tab/>
              <w:t>Система мотивации участников рабочей группы ОЭР.</w:t>
            </w:r>
          </w:p>
          <w:p w14:paraId="720B893B" w14:textId="77777777" w:rsidR="00415939" w:rsidRPr="00A21B1D" w:rsidRDefault="00415939" w:rsidP="004F52EE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1B1D">
              <w:rPr>
                <w:rFonts w:ascii="Times New Roman" w:hAnsi="Times New Roman" w:cs="Times New Roman"/>
              </w:rPr>
              <w:t>3. Корпоративное повышение квалификации педагогов по направлению ОЭР</w:t>
            </w:r>
          </w:p>
          <w:p w14:paraId="3F9C924C" w14:textId="71EF5CE1" w:rsidR="00415939" w:rsidRPr="00A21B1D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B1D">
              <w:rPr>
                <w:rFonts w:ascii="Times New Roman" w:hAnsi="Times New Roman" w:cs="Times New Roman"/>
              </w:rPr>
              <w:t>4. Обновление и расширение системы партнерства и сетевого взаимодействия; создание образовательного кластера «Кванты успеха».</w:t>
            </w:r>
          </w:p>
          <w:p w14:paraId="74A53CCE" w14:textId="77777777" w:rsidR="00415939" w:rsidRPr="00A21B1D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B1D">
              <w:rPr>
                <w:rFonts w:ascii="Times New Roman" w:hAnsi="Times New Roman" w:cs="Times New Roman"/>
              </w:rPr>
              <w:t>5. Научно-методическое сопровождение деятельности</w:t>
            </w:r>
            <w:r w:rsidR="00CE5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AAD1" w14:textId="75B5DEA5" w:rsidR="00415939" w:rsidRPr="00A21B1D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B1D">
              <w:rPr>
                <w:rFonts w:ascii="Times New Roman" w:hAnsi="Times New Roman" w:cs="Times New Roman"/>
              </w:rPr>
              <w:t>Разработаны проекты основных документов ОЭР.</w:t>
            </w:r>
          </w:p>
          <w:p w14:paraId="5417D0B1" w14:textId="77777777" w:rsidR="00415939" w:rsidRPr="00A21B1D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B1D">
              <w:rPr>
                <w:rFonts w:ascii="Times New Roman" w:hAnsi="Times New Roman" w:cs="Times New Roman"/>
              </w:rPr>
              <w:t>Систематизирована ресурсная база сетевого взаимодействия и социального партнерства.</w:t>
            </w:r>
          </w:p>
          <w:p w14:paraId="30ADFC0F" w14:textId="77777777" w:rsidR="00415939" w:rsidRPr="00A21B1D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B1D">
              <w:rPr>
                <w:rFonts w:ascii="Times New Roman" w:hAnsi="Times New Roman" w:cs="Times New Roman"/>
              </w:rPr>
              <w:t>Разработана организационная модель образовательной среды профессионального самоопределения обучающихся «Кванты успеха»</w:t>
            </w:r>
          </w:p>
          <w:p w14:paraId="1DAB8931" w14:textId="77777777" w:rsidR="00415939" w:rsidRPr="00A21B1D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B1D">
              <w:rPr>
                <w:rFonts w:ascii="Times New Roman" w:hAnsi="Times New Roman" w:cs="Times New Roman"/>
              </w:rPr>
              <w:t>Разработана дорожная карта реализации проекта.</w:t>
            </w:r>
          </w:p>
          <w:p w14:paraId="58BAEA0D" w14:textId="008648B0" w:rsidR="00415939" w:rsidRPr="00A21B1D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B1D">
              <w:rPr>
                <w:rFonts w:ascii="Times New Roman" w:hAnsi="Times New Roman" w:cs="Times New Roman"/>
              </w:rPr>
              <w:t>Спланирован мониторинг и последовательность диагностических процедур конвергентной образователь</w:t>
            </w:r>
            <w:r w:rsidR="004F52EE">
              <w:rPr>
                <w:rFonts w:ascii="Times New Roman" w:hAnsi="Times New Roman" w:cs="Times New Roman"/>
              </w:rPr>
              <w:t>ной среды профессионального сам</w:t>
            </w:r>
            <w:r w:rsidRPr="00A21B1D">
              <w:rPr>
                <w:rFonts w:ascii="Times New Roman" w:hAnsi="Times New Roman" w:cs="Times New Roman"/>
              </w:rPr>
              <w:t>оопределения обучающихся. Разработаны показатели и критерии эффективной конвергентной образовательной среды профессионального самоопределения школьников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D8FB" w14:textId="725574C2" w:rsidR="00415939" w:rsidRPr="00CA75C1" w:rsidRDefault="00415939" w:rsidP="004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 xml:space="preserve">1. SWOT-анализ </w:t>
            </w:r>
            <w:r w:rsidRPr="00CA75C1">
              <w:rPr>
                <w:rFonts w:ascii="Times New Roman" w:eastAsia="Times New Roman" w:hAnsi="Times New Roman" w:cs="Times New Roman"/>
              </w:rPr>
              <w:t>актуальной ситуации в образовательном пространстве страны региона в области формирования</w:t>
            </w:r>
            <w:r w:rsidRPr="00CA75C1">
              <w:rPr>
                <w:rFonts w:ascii="Times New Roman" w:hAnsi="Times New Roman" w:cs="Times New Roman"/>
              </w:rPr>
              <w:t xml:space="preserve"> </w:t>
            </w:r>
            <w:r w:rsidRPr="00CA75C1">
              <w:rPr>
                <w:rFonts w:ascii="Times New Roman" w:eastAsia="Times New Roman" w:hAnsi="Times New Roman" w:cs="Times New Roman"/>
              </w:rPr>
              <w:t>конвергентной образовательн</w:t>
            </w:r>
            <w:r w:rsidR="004F52EE">
              <w:rPr>
                <w:rFonts w:ascii="Times New Roman" w:eastAsia="Times New Roman" w:hAnsi="Times New Roman" w:cs="Times New Roman"/>
              </w:rPr>
              <w:t>ой среды профессионального само</w:t>
            </w:r>
            <w:r w:rsidRPr="00CA75C1">
              <w:rPr>
                <w:rFonts w:ascii="Times New Roman" w:eastAsia="Times New Roman" w:hAnsi="Times New Roman" w:cs="Times New Roman"/>
              </w:rPr>
              <w:t>определения обучающихся</w:t>
            </w:r>
          </w:p>
          <w:p w14:paraId="62DDCA02" w14:textId="61EDC5EA" w:rsidR="00415939" w:rsidRPr="00CA75C1" w:rsidRDefault="00415939" w:rsidP="004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 xml:space="preserve">2. </w:t>
            </w:r>
            <w:r w:rsidRPr="00CA75C1">
              <w:rPr>
                <w:rFonts w:ascii="Times New Roman" w:eastAsia="Times New Roman" w:hAnsi="Times New Roman" w:cs="Times New Roman"/>
              </w:rPr>
              <w:t>SWOT анализ деятельности потенциальных участников сетевого взаимодействия и социального партнерства</w:t>
            </w:r>
          </w:p>
          <w:p w14:paraId="719B8ABC" w14:textId="77777777" w:rsidR="00415939" w:rsidRPr="00CA75C1" w:rsidRDefault="00415939" w:rsidP="004F52EE">
            <w:pPr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</w:rPr>
              <w:t xml:space="preserve">3. </w:t>
            </w:r>
            <w:r w:rsidRPr="00CA75C1">
              <w:rPr>
                <w:rFonts w:ascii="Times New Roman" w:hAnsi="Times New Roman" w:cs="Times New Roman"/>
              </w:rPr>
              <w:t>Публикация проектной документации ОЭР на странице сайта Гимназии «Инновационная деятельность ОУ»</w:t>
            </w:r>
          </w:p>
          <w:p w14:paraId="77265098" w14:textId="79CE94CB" w:rsidR="00415939" w:rsidRPr="00CA75C1" w:rsidRDefault="00415939" w:rsidP="004F52EE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>4. Показатели и критерии эффективной конвергентной образовательной среды профессионального самоопределения школьников</w:t>
            </w:r>
          </w:p>
          <w:p w14:paraId="13EED2A1" w14:textId="77777777" w:rsidR="00415939" w:rsidRPr="00CA75C1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2442" w14:textId="77777777" w:rsidR="00415939" w:rsidRPr="00CA75C1" w:rsidRDefault="00415939" w:rsidP="004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 xml:space="preserve">1. </w:t>
            </w:r>
            <w:r w:rsidRPr="00CA75C1">
              <w:rPr>
                <w:rFonts w:ascii="Times New Roman" w:eastAsia="Times New Roman" w:hAnsi="Times New Roman" w:cs="Times New Roman"/>
              </w:rPr>
              <w:t>Приказ об открытии региональной опытно-экспериментальной площадки.</w:t>
            </w:r>
          </w:p>
          <w:p w14:paraId="1562D38B" w14:textId="77777777" w:rsidR="00415939" w:rsidRPr="00CA75C1" w:rsidRDefault="00415939" w:rsidP="004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</w:rPr>
              <w:t>2. Положение об опытно-экспериментальной площадке.</w:t>
            </w:r>
          </w:p>
          <w:p w14:paraId="0B5A2DA0" w14:textId="77777777" w:rsidR="00415939" w:rsidRPr="00CA75C1" w:rsidRDefault="00415939" w:rsidP="004F5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</w:rPr>
              <w:t>3. Программа корпоративного обучения педагогов.</w:t>
            </w:r>
          </w:p>
          <w:p w14:paraId="1D951A76" w14:textId="77777777" w:rsidR="00415939" w:rsidRPr="00CA75C1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>4. Проект сетевого взаимодействия и договоры с социальными партнерами.</w:t>
            </w:r>
          </w:p>
          <w:p w14:paraId="7C24D158" w14:textId="77777777" w:rsidR="00415939" w:rsidRPr="00CA75C1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>5. Нормативные документы (локальные акты).</w:t>
            </w:r>
          </w:p>
          <w:p w14:paraId="2B800AD1" w14:textId="77777777" w:rsidR="00415939" w:rsidRPr="00CA75C1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>6. Организационная модель образовательной среды профессионального самоопределения обучающихся «Кванты успеха».</w:t>
            </w:r>
          </w:p>
          <w:p w14:paraId="6A2BB27D" w14:textId="77777777" w:rsidR="00415939" w:rsidRPr="00CA75C1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>7. Материалы выступлений и публикации по</w:t>
            </w:r>
          </w:p>
          <w:p w14:paraId="296B58F4" w14:textId="77777777" w:rsidR="00415939" w:rsidRPr="00CA75C1" w:rsidRDefault="00415939" w:rsidP="004F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>теме инновационной деятельности ОУ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F993" w14:textId="77777777" w:rsidR="004F52EE" w:rsidRDefault="00415939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01.09.</w:t>
            </w:r>
          </w:p>
          <w:p w14:paraId="43EF084B" w14:textId="2C37AB93" w:rsidR="004F52EE" w:rsidRDefault="00001A6C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2021-30.06</w:t>
            </w:r>
            <w:r w:rsidR="00415939" w:rsidRPr="00531C4E">
              <w:rPr>
                <w:rFonts w:ascii="Times New Roman" w:eastAsia="Times New Roman" w:hAnsi="Times New Roman" w:cs="Times New Roman"/>
              </w:rPr>
              <w:t>.</w:t>
            </w:r>
          </w:p>
          <w:p w14:paraId="16403F91" w14:textId="00FB4E14" w:rsidR="00415939" w:rsidRPr="00531C4E" w:rsidRDefault="00415939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415939" w:rsidRPr="00531C4E" w14:paraId="2DE7D391" w14:textId="77777777" w:rsidTr="004F52EE">
        <w:trPr>
          <w:trHeight w:val="297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ED65" w14:textId="77777777" w:rsidR="00415939" w:rsidRPr="00531C4E" w:rsidRDefault="00415939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6A38" w14:textId="605A4CE7" w:rsidR="00415939" w:rsidRPr="00531C4E" w:rsidRDefault="00415939" w:rsidP="004F52E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31C4E">
              <w:rPr>
                <w:rFonts w:ascii="Times New Roman" w:eastAsiaTheme="minorEastAsia" w:hAnsi="Times New Roman" w:cs="Times New Roman"/>
              </w:rPr>
              <w:t>1.</w:t>
            </w:r>
            <w:r w:rsidR="00E04B77">
              <w:t xml:space="preserve"> </w:t>
            </w:r>
            <w:r w:rsidR="00E04B77" w:rsidRPr="00E04B77">
              <w:rPr>
                <w:rFonts w:ascii="Times New Roman" w:eastAsiaTheme="minorEastAsia" w:hAnsi="Times New Roman" w:cs="Times New Roman"/>
              </w:rPr>
              <w:t xml:space="preserve">Проектирование и формирование </w:t>
            </w:r>
            <w:r w:rsidRPr="00531C4E">
              <w:rPr>
                <w:rFonts w:ascii="Times New Roman" w:eastAsiaTheme="minorEastAsia" w:hAnsi="Times New Roman" w:cs="Times New Roman"/>
              </w:rPr>
              <w:t xml:space="preserve">конвергентной образовательной среды профессионального самоопределения обучающихся </w:t>
            </w:r>
            <w:r w:rsidRPr="00BC18FB">
              <w:rPr>
                <w:rFonts w:ascii="Times New Roman" w:eastAsiaTheme="minorEastAsia" w:hAnsi="Times New Roman" w:cs="Times New Roman"/>
                <w:i/>
              </w:rPr>
              <w:t>(в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BC18F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рамках реализации конечного продукта 1</w:t>
            </w:r>
            <w:r w:rsidRPr="00531C4E">
              <w:rPr>
                <w:rFonts w:ascii="Times New Roman" w:eastAsiaTheme="minorEastAsia" w:hAnsi="Times New Roman" w:cs="Times New Roman"/>
              </w:rPr>
              <w:t>).</w:t>
            </w:r>
          </w:p>
          <w:p w14:paraId="26CEAD87" w14:textId="08B1BB30" w:rsidR="00415939" w:rsidRPr="00BC18FB" w:rsidRDefault="00415939" w:rsidP="004F52E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531C4E">
              <w:rPr>
                <w:rFonts w:ascii="Times New Roman" w:eastAsiaTheme="minorEastAsia" w:hAnsi="Times New Roman" w:cs="Times New Roman"/>
              </w:rPr>
              <w:t xml:space="preserve">2. </w:t>
            </w:r>
            <w:r w:rsidRPr="00531C4E">
              <w:rPr>
                <w:rFonts w:ascii="Times New Roman" w:eastAsia="Times New Roman" w:hAnsi="Times New Roman" w:cs="Times New Roman"/>
              </w:rPr>
              <w:t>Разработ</w:t>
            </w:r>
            <w:r w:rsidR="005E1628">
              <w:rPr>
                <w:rFonts w:ascii="Times New Roman" w:eastAsia="Times New Roman" w:hAnsi="Times New Roman" w:cs="Times New Roman"/>
              </w:rPr>
              <w:t>ка</w:t>
            </w:r>
            <w:r w:rsidRPr="00531C4E">
              <w:rPr>
                <w:rFonts w:ascii="Times New Roman" w:eastAsia="Times New Roman" w:hAnsi="Times New Roman" w:cs="Times New Roman"/>
              </w:rPr>
              <w:t xml:space="preserve"> и апробация цифрового (мультимедийного) ресурса для поддержки формирования среды профессионального самоопределения обучающихся как </w:t>
            </w:r>
            <w:r w:rsidRPr="00531C4E">
              <w:rPr>
                <w:rFonts w:ascii="Times New Roman" w:hAnsi="Times New Roman" w:cs="Times New Roman"/>
              </w:rPr>
              <w:t>единой сетевой площадки для учащихся 1-11 классов, педагогов и родительской общественности, а также широкого круга специалистов из разных профессиональных областей</w:t>
            </w:r>
            <w:r w:rsidRPr="00531C4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BC18F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(в рамках реализации конечного продукта 3).</w:t>
            </w:r>
          </w:p>
          <w:p w14:paraId="61E3DCF2" w14:textId="2566C7C7" w:rsidR="00415939" w:rsidRPr="00531C4E" w:rsidRDefault="00415939" w:rsidP="004F52E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31C4E">
              <w:rPr>
                <w:rFonts w:ascii="Times New Roman" w:eastAsiaTheme="minorEastAsia" w:hAnsi="Times New Roman" w:cs="Times New Roman"/>
              </w:rPr>
              <w:t>3. Разработ</w:t>
            </w:r>
            <w:r w:rsidR="005E1628">
              <w:rPr>
                <w:rFonts w:ascii="Times New Roman" w:eastAsiaTheme="minorEastAsia" w:hAnsi="Times New Roman" w:cs="Times New Roman"/>
              </w:rPr>
              <w:t>ка</w:t>
            </w:r>
            <w:r w:rsidRPr="00531C4E">
              <w:rPr>
                <w:rFonts w:ascii="Times New Roman" w:eastAsiaTheme="minorEastAsia" w:hAnsi="Times New Roman" w:cs="Times New Roman"/>
              </w:rPr>
              <w:t xml:space="preserve"> и апроб</w:t>
            </w:r>
            <w:r w:rsidR="00E04B77">
              <w:rPr>
                <w:rFonts w:ascii="Times New Roman" w:eastAsiaTheme="minorEastAsia" w:hAnsi="Times New Roman" w:cs="Times New Roman"/>
              </w:rPr>
              <w:t>ация</w:t>
            </w:r>
            <w:r w:rsidRPr="00531C4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31C4E">
              <w:rPr>
                <w:rFonts w:ascii="Times New Roman" w:eastAsia="Times New Roman" w:hAnsi="Times New Roman" w:cs="Times New Roman"/>
              </w:rPr>
              <w:t>перспективны</w:t>
            </w:r>
            <w:r w:rsidR="00E04B77">
              <w:rPr>
                <w:rFonts w:ascii="Times New Roman" w:eastAsia="Times New Roman" w:hAnsi="Times New Roman" w:cs="Times New Roman"/>
              </w:rPr>
              <w:t>х</w:t>
            </w:r>
            <w:r w:rsidRPr="00531C4E">
              <w:rPr>
                <w:rFonts w:ascii="Times New Roman" w:eastAsia="Times New Roman" w:hAnsi="Times New Roman" w:cs="Times New Roman"/>
              </w:rPr>
              <w:t xml:space="preserve"> модел</w:t>
            </w:r>
            <w:r w:rsidR="00E04B77">
              <w:rPr>
                <w:rFonts w:ascii="Times New Roman" w:eastAsia="Times New Roman" w:hAnsi="Times New Roman" w:cs="Times New Roman"/>
              </w:rPr>
              <w:t>ей</w:t>
            </w:r>
            <w:r w:rsidRPr="00531C4E">
              <w:rPr>
                <w:rFonts w:ascii="Times New Roman" w:eastAsia="Times New Roman" w:hAnsi="Times New Roman" w:cs="Times New Roman"/>
              </w:rPr>
              <w:t xml:space="preserve"> сопровождения профессионального самоопределения и наставничества в конвергентном образовательном </w:t>
            </w:r>
            <w:r w:rsidRPr="002E1890">
              <w:rPr>
                <w:rFonts w:ascii="Times New Roman" w:eastAsia="Times New Roman" w:hAnsi="Times New Roman" w:cs="Times New Roman"/>
              </w:rPr>
              <w:t>пространстве</w:t>
            </w:r>
            <w:r w:rsidRPr="002E1890">
              <w:rPr>
                <w:rFonts w:ascii="Times New Roman" w:eastAsiaTheme="minorEastAsia" w:hAnsi="Times New Roman" w:cs="Times New Roman"/>
              </w:rPr>
              <w:t xml:space="preserve"> для осуществления проектирования профессионально-ориентированного образовательного маршрута учащихся 1-11 классы </w:t>
            </w:r>
            <w:r w:rsidRPr="002E1890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(рамках реализации конечно</w:t>
            </w:r>
            <w:r w:rsidRPr="00BC18F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го продукта 4)</w:t>
            </w:r>
          </w:p>
          <w:p w14:paraId="7DA025FF" w14:textId="77504592" w:rsidR="00415939" w:rsidRPr="00531C4E" w:rsidRDefault="00415939" w:rsidP="004F52E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31C4E">
              <w:rPr>
                <w:rFonts w:ascii="Times New Roman" w:eastAsiaTheme="minorEastAsia" w:hAnsi="Times New Roman" w:cs="Times New Roman"/>
              </w:rPr>
              <w:t xml:space="preserve">4. </w:t>
            </w:r>
            <w:r w:rsidR="00DA038C" w:rsidRPr="00DA038C">
              <w:rPr>
                <w:rFonts w:ascii="Times New Roman" w:eastAsiaTheme="minorEastAsia" w:hAnsi="Times New Roman" w:cs="Times New Roman"/>
              </w:rPr>
              <w:t>Выявление затруднений управленческих и школьных команд, педагогов и родителей</w:t>
            </w:r>
            <w:r w:rsidR="00DA038C">
              <w:rPr>
                <w:rFonts w:ascii="Times New Roman" w:eastAsiaTheme="minorEastAsia" w:hAnsi="Times New Roman" w:cs="Times New Roman"/>
              </w:rPr>
              <w:t>.</w:t>
            </w:r>
            <w:r w:rsidR="00DA038C" w:rsidRPr="00DA038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31C4E">
              <w:rPr>
                <w:rFonts w:ascii="Times New Roman" w:eastAsiaTheme="minorEastAsia" w:hAnsi="Times New Roman" w:cs="Times New Roman"/>
              </w:rPr>
              <w:t>Оказа</w:t>
            </w:r>
            <w:r w:rsidR="00E04B77">
              <w:rPr>
                <w:rFonts w:ascii="Times New Roman" w:eastAsiaTheme="minorEastAsia" w:hAnsi="Times New Roman" w:cs="Times New Roman"/>
              </w:rPr>
              <w:t>ние</w:t>
            </w:r>
            <w:r w:rsidRPr="00531C4E">
              <w:rPr>
                <w:rFonts w:ascii="Times New Roman" w:eastAsiaTheme="minorEastAsia" w:hAnsi="Times New Roman" w:cs="Times New Roman"/>
              </w:rPr>
              <w:t xml:space="preserve"> педагогическ</w:t>
            </w:r>
            <w:r w:rsidR="00E04B77">
              <w:rPr>
                <w:rFonts w:ascii="Times New Roman" w:eastAsiaTheme="minorEastAsia" w:hAnsi="Times New Roman" w:cs="Times New Roman"/>
              </w:rPr>
              <w:t>ой</w:t>
            </w:r>
            <w:r w:rsidRPr="00531C4E">
              <w:rPr>
                <w:rFonts w:ascii="Times New Roman" w:eastAsiaTheme="minorEastAsia" w:hAnsi="Times New Roman" w:cs="Times New Roman"/>
              </w:rPr>
              <w:t>, психологическ</w:t>
            </w:r>
            <w:r w:rsidR="00E04B77">
              <w:rPr>
                <w:rFonts w:ascii="Times New Roman" w:eastAsiaTheme="minorEastAsia" w:hAnsi="Times New Roman" w:cs="Times New Roman"/>
              </w:rPr>
              <w:t>ой</w:t>
            </w:r>
            <w:r w:rsidRPr="00531C4E">
              <w:rPr>
                <w:rFonts w:ascii="Times New Roman" w:eastAsiaTheme="minorEastAsia" w:hAnsi="Times New Roman" w:cs="Times New Roman"/>
              </w:rPr>
              <w:t>, информационн</w:t>
            </w:r>
            <w:r w:rsidR="00E04B77">
              <w:rPr>
                <w:rFonts w:ascii="Times New Roman" w:eastAsiaTheme="minorEastAsia" w:hAnsi="Times New Roman" w:cs="Times New Roman"/>
              </w:rPr>
              <w:t>ой</w:t>
            </w:r>
            <w:r w:rsidRPr="00531C4E">
              <w:rPr>
                <w:rFonts w:ascii="Times New Roman" w:eastAsiaTheme="minorEastAsia" w:hAnsi="Times New Roman" w:cs="Times New Roman"/>
              </w:rPr>
              <w:t xml:space="preserve"> поддержк</w:t>
            </w:r>
            <w:r w:rsidR="00E04B77">
              <w:rPr>
                <w:rFonts w:ascii="Times New Roman" w:eastAsiaTheme="minorEastAsia" w:hAnsi="Times New Roman" w:cs="Times New Roman"/>
              </w:rPr>
              <w:t>и</w:t>
            </w:r>
            <w:r w:rsidRPr="00531C4E">
              <w:rPr>
                <w:rFonts w:ascii="Times New Roman" w:eastAsiaTheme="minorEastAsia" w:hAnsi="Times New Roman" w:cs="Times New Roman"/>
              </w:rPr>
              <w:t xml:space="preserve"> педагогам по вопросам формирования среды профессионального самоопределения обучающихся в конвергентном информационном и медиапространстве. Разработ</w:t>
            </w:r>
            <w:r w:rsidR="00E04B77">
              <w:rPr>
                <w:rFonts w:ascii="Times New Roman" w:eastAsiaTheme="minorEastAsia" w:hAnsi="Times New Roman" w:cs="Times New Roman"/>
              </w:rPr>
              <w:t>ка</w:t>
            </w:r>
            <w:r w:rsidRPr="00531C4E">
              <w:rPr>
                <w:rFonts w:ascii="Times New Roman" w:eastAsiaTheme="minorEastAsia" w:hAnsi="Times New Roman" w:cs="Times New Roman"/>
              </w:rPr>
              <w:t xml:space="preserve"> программ</w:t>
            </w:r>
            <w:r w:rsidR="00E04B77">
              <w:rPr>
                <w:rFonts w:ascii="Times New Roman" w:eastAsiaTheme="minorEastAsia" w:hAnsi="Times New Roman" w:cs="Times New Roman"/>
              </w:rPr>
              <w:t>ы</w:t>
            </w:r>
            <w:r w:rsidRPr="00531C4E">
              <w:rPr>
                <w:rFonts w:ascii="Times New Roman" w:eastAsiaTheme="minorEastAsia" w:hAnsi="Times New Roman" w:cs="Times New Roman"/>
              </w:rPr>
              <w:t xml:space="preserve"> повышения квалификации педагогов </w:t>
            </w:r>
            <w:r w:rsidRPr="00BC18F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(в рамках реализации конечного продукта 2)</w:t>
            </w:r>
            <w:r w:rsidR="00DA038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.</w:t>
            </w:r>
          </w:p>
          <w:p w14:paraId="72A5B980" w14:textId="13EDB869" w:rsidR="00E04B77" w:rsidRDefault="00415939" w:rsidP="004F52E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31C4E">
              <w:rPr>
                <w:rFonts w:ascii="Times New Roman" w:eastAsiaTheme="minorEastAsia" w:hAnsi="Times New Roman" w:cs="Times New Roman"/>
              </w:rPr>
              <w:t xml:space="preserve">5. </w:t>
            </w:r>
            <w:r w:rsidR="00E04B77" w:rsidRPr="00E04B77">
              <w:rPr>
                <w:rFonts w:ascii="Times New Roman" w:eastAsiaTheme="minorEastAsia" w:hAnsi="Times New Roman" w:cs="Times New Roman"/>
              </w:rPr>
              <w:t>Создание и расширение образовательного кластера «Кванты успеха».</w:t>
            </w:r>
          </w:p>
          <w:p w14:paraId="7B11A470" w14:textId="7F5C08BC" w:rsidR="00415939" w:rsidRPr="00DC667A" w:rsidRDefault="00E04B77" w:rsidP="004F52E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6. </w:t>
            </w:r>
            <w:r w:rsidR="00415939" w:rsidRPr="00531C4E">
              <w:rPr>
                <w:rFonts w:ascii="Times New Roman" w:eastAsiaTheme="minorEastAsia" w:hAnsi="Times New Roman" w:cs="Times New Roman"/>
              </w:rPr>
              <w:t>Описа</w:t>
            </w:r>
            <w:r>
              <w:rPr>
                <w:rFonts w:ascii="Times New Roman" w:eastAsiaTheme="minorEastAsia" w:hAnsi="Times New Roman" w:cs="Times New Roman"/>
              </w:rPr>
              <w:t>ние</w:t>
            </w:r>
            <w:r w:rsidR="00415939" w:rsidRPr="00531C4E">
              <w:rPr>
                <w:rFonts w:ascii="Times New Roman" w:eastAsiaTheme="minorEastAsia" w:hAnsi="Times New Roman" w:cs="Times New Roman"/>
              </w:rPr>
              <w:t xml:space="preserve"> модел</w:t>
            </w:r>
            <w:r>
              <w:rPr>
                <w:rFonts w:ascii="Times New Roman" w:eastAsiaTheme="minorEastAsia" w:hAnsi="Times New Roman" w:cs="Times New Roman"/>
              </w:rPr>
              <w:t>и</w:t>
            </w:r>
            <w:r w:rsidR="00415939" w:rsidRPr="00531C4E">
              <w:rPr>
                <w:rFonts w:ascii="Times New Roman" w:eastAsiaTheme="minorEastAsia" w:hAnsi="Times New Roman" w:cs="Times New Roman"/>
              </w:rPr>
              <w:t xml:space="preserve"> среды профессионального</w:t>
            </w:r>
            <w:r w:rsidR="00FA6790">
              <w:rPr>
                <w:rFonts w:ascii="Times New Roman" w:eastAsiaTheme="minorEastAsia" w:hAnsi="Times New Roman" w:cs="Times New Roman"/>
              </w:rPr>
              <w:t xml:space="preserve"> </w:t>
            </w:r>
            <w:r w:rsidR="00415939" w:rsidRPr="00531C4E">
              <w:rPr>
                <w:rFonts w:ascii="Times New Roman" w:eastAsiaTheme="minorEastAsia" w:hAnsi="Times New Roman" w:cs="Times New Roman"/>
              </w:rPr>
              <w:t>самоопределения «Кванты успеха» и структурны</w:t>
            </w:r>
            <w:r>
              <w:rPr>
                <w:rFonts w:ascii="Times New Roman" w:eastAsiaTheme="minorEastAsia" w:hAnsi="Times New Roman" w:cs="Times New Roman"/>
              </w:rPr>
              <w:t>х</w:t>
            </w:r>
            <w:r w:rsidR="00415939" w:rsidRPr="00531C4E">
              <w:rPr>
                <w:rFonts w:ascii="Times New Roman" w:eastAsiaTheme="minorEastAsia" w:hAnsi="Times New Roman" w:cs="Times New Roman"/>
              </w:rPr>
              <w:t xml:space="preserve"> элемент</w:t>
            </w:r>
            <w:r>
              <w:rPr>
                <w:rFonts w:ascii="Times New Roman" w:eastAsiaTheme="minorEastAsia" w:hAnsi="Times New Roman" w:cs="Times New Roman"/>
              </w:rPr>
              <w:t>ов</w:t>
            </w:r>
            <w:r w:rsidR="00415939" w:rsidRPr="00531C4E">
              <w:rPr>
                <w:rFonts w:ascii="Times New Roman" w:eastAsiaTheme="minorEastAsia" w:hAnsi="Times New Roman" w:cs="Times New Roman"/>
              </w:rPr>
              <w:t xml:space="preserve"> программы ее формирования в форме методических рекомендаций для педагогов образовательных организаций общего образования </w:t>
            </w:r>
            <w:r w:rsidR="00415939" w:rsidRPr="00BC18F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(</w:t>
            </w:r>
            <w:r w:rsidR="0041593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в </w:t>
            </w:r>
            <w:r w:rsidR="00415939" w:rsidRPr="00DC667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рамках реализации конечного продукта 1)</w:t>
            </w:r>
          </w:p>
          <w:p w14:paraId="03DEB209" w14:textId="0081F056" w:rsidR="005E1628" w:rsidRPr="00531C4E" w:rsidRDefault="00E04B77" w:rsidP="004F52E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DC667A">
              <w:rPr>
                <w:rFonts w:ascii="Times New Roman" w:eastAsia="Times New Roman" w:hAnsi="Times New Roman" w:cs="Times New Roman"/>
              </w:rPr>
              <w:t>7</w:t>
            </w:r>
            <w:r w:rsidR="005E1628" w:rsidRPr="00DC667A">
              <w:rPr>
                <w:rFonts w:ascii="Times New Roman" w:eastAsia="Times New Roman" w:hAnsi="Times New Roman" w:cs="Times New Roman"/>
              </w:rPr>
              <w:t>. Проведение мониторинга эффективности ОЭР на этапе.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A344" w14:textId="2349F2E9" w:rsidR="00415939" w:rsidRPr="00725F1A" w:rsidRDefault="00415939" w:rsidP="004F52EE">
            <w:pPr>
              <w:pStyle w:val="a5"/>
              <w:numPr>
                <w:ilvl w:val="0"/>
                <w:numId w:val="11"/>
              </w:num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F1A">
              <w:rPr>
                <w:rFonts w:ascii="Times New Roman" w:eastAsia="Times New Roman" w:hAnsi="Times New Roman" w:cs="Times New Roman"/>
              </w:rPr>
              <w:t>Организация и поддержка инновационной и опытно-экспериментальной работы педагогов, направленной на освоение новых моделей сопровождения и наставничества, разработку содержания контента основных разделов цифрового медиа ресурса, адаптации технологий сетевого взаимодействия в контексте профессионального самоопределение обучающихся.</w:t>
            </w:r>
          </w:p>
          <w:p w14:paraId="436430AF" w14:textId="03451DCD" w:rsidR="00415939" w:rsidRPr="00725F1A" w:rsidRDefault="00415939" w:rsidP="004F52EE">
            <w:pPr>
              <w:pStyle w:val="a5"/>
              <w:numPr>
                <w:ilvl w:val="0"/>
                <w:numId w:val="11"/>
              </w:num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F1A">
              <w:rPr>
                <w:rFonts w:ascii="Times New Roman" w:eastAsia="Times New Roman" w:hAnsi="Times New Roman" w:cs="Times New Roman"/>
              </w:rPr>
              <w:t>Использование механизма кластерного взаимодействия с партнерами на уровне района и города по вопросам научно-методического обеспечения образовательного процесса, диагностики качества образования по теме проекта. Создание и расширение образовательного кластера «Кванты успеха».</w:t>
            </w:r>
          </w:p>
          <w:p w14:paraId="75AC8043" w14:textId="0FD88D62" w:rsidR="00415939" w:rsidRPr="00725F1A" w:rsidRDefault="00415939" w:rsidP="004F52EE">
            <w:pPr>
              <w:pStyle w:val="a5"/>
              <w:numPr>
                <w:ilvl w:val="0"/>
                <w:numId w:val="11"/>
              </w:num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F1A">
              <w:rPr>
                <w:rFonts w:ascii="Times New Roman" w:hAnsi="Times New Roman" w:cs="Times New Roman"/>
              </w:rPr>
              <w:t xml:space="preserve">Проведение совместных мероприятий для обучающихся, родителей, социальных партнеров и педагогических работников, осуществляющих образовательную деятельность в Школьном Кванториуме, в том числе в режиме онлайн; </w:t>
            </w:r>
            <w:r w:rsidR="002C5679" w:rsidRPr="00725F1A">
              <w:rPr>
                <w:rFonts w:ascii="Times New Roman" w:hAnsi="Times New Roman" w:cs="Times New Roman"/>
              </w:rPr>
              <w:t xml:space="preserve">профессиональные пробы, </w:t>
            </w:r>
            <w:r w:rsidRPr="00725F1A">
              <w:rPr>
                <w:rFonts w:ascii="Times New Roman" w:hAnsi="Times New Roman" w:cs="Times New Roman"/>
              </w:rPr>
              <w:t>занятия проектной деятельностью; конкурсные и совместные соревновательные мероприятия и др.</w:t>
            </w:r>
          </w:p>
          <w:p w14:paraId="75C1909C" w14:textId="7BB83152" w:rsidR="00415939" w:rsidRPr="00725F1A" w:rsidRDefault="00415939" w:rsidP="004F52E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F1A">
              <w:rPr>
                <w:rFonts w:ascii="Times New Roman" w:eastAsia="Times New Roman" w:hAnsi="Times New Roman" w:cs="Times New Roman"/>
              </w:rPr>
              <w:t>Разработка методических рекомендаций по описанию базовых принципов, ключевых характеристик и этапов формирования конвергентной образовательной среды профессионального самоопределения для разных категорий обучающихся.</w:t>
            </w:r>
          </w:p>
          <w:p w14:paraId="1DD59DB2" w14:textId="087A8451" w:rsidR="00415939" w:rsidRPr="00725F1A" w:rsidRDefault="00415939" w:rsidP="004F52EE">
            <w:pPr>
              <w:pStyle w:val="a5"/>
              <w:numPr>
                <w:ilvl w:val="0"/>
                <w:numId w:val="11"/>
              </w:numPr>
              <w:tabs>
                <w:tab w:val="left" w:pos="275"/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5F1A">
              <w:rPr>
                <w:rFonts w:ascii="Times New Roman" w:eastAsia="Times New Roman" w:hAnsi="Times New Roman" w:cs="Times New Roman"/>
              </w:rPr>
              <w:t xml:space="preserve"> Разработка</w:t>
            </w:r>
            <w:r w:rsidRPr="00725F1A">
              <w:rPr>
                <w:rFonts w:ascii="Times New Roman" w:hAnsi="Times New Roman" w:cs="Times New Roman"/>
              </w:rPr>
              <w:t xml:space="preserve"> дидактических методических материалов, направленных на обновление форм и методов профориентационной работы, включая смещение фокуса на интерактивные стратегии обучения, внедрение проектной деятельности, организацию сети площадок профессионального нетворкинга и сетевых циклов профессиональных проб, профпрактик, сетевых событий, в том числе с использованием ресурсов Школьного Кванториума.</w:t>
            </w:r>
          </w:p>
          <w:p w14:paraId="780998F9" w14:textId="08BD783E" w:rsidR="00001A6C" w:rsidRDefault="00415939" w:rsidP="00001A6C">
            <w:pPr>
              <w:pStyle w:val="a5"/>
              <w:numPr>
                <w:ilvl w:val="0"/>
                <w:numId w:val="11"/>
              </w:numPr>
              <w:tabs>
                <w:tab w:val="left" w:pos="275"/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A">
              <w:rPr>
                <w:rFonts w:ascii="Times New Roman" w:hAnsi="Times New Roman" w:cs="Times New Roman"/>
              </w:rPr>
              <w:t>Формирование среды профессионального самоопределения на основе реализации сетевого взаимодействия с предприятиями, учреждениями культуры, учреждениями дополнительного образования и профессиональными образовательными учреждениями по различным аспектам профорие</w:t>
            </w:r>
            <w:r w:rsidR="004F52EE">
              <w:rPr>
                <w:rFonts w:ascii="Times New Roman" w:hAnsi="Times New Roman" w:cs="Times New Roman"/>
              </w:rPr>
              <w:t>н</w:t>
            </w:r>
            <w:r w:rsidRPr="00725F1A">
              <w:rPr>
                <w:rFonts w:ascii="Times New Roman" w:hAnsi="Times New Roman" w:cs="Times New Roman"/>
              </w:rPr>
              <w:t>тационной работы общеобразовательного учреждения, в том числе реализацию профпроб, сетевых событий, профессионально-ориентированных практик как на базе учреждений-партнеров, так и на платформе цифрового ресурса «Кванты успеха»</w:t>
            </w:r>
            <w:r w:rsidR="00E04B77" w:rsidRPr="00725F1A">
              <w:rPr>
                <w:rFonts w:ascii="Times New Roman" w:hAnsi="Times New Roman" w:cs="Times New Roman"/>
              </w:rPr>
              <w:t>.</w:t>
            </w:r>
          </w:p>
          <w:p w14:paraId="67BA9C5E" w14:textId="47A72ECB" w:rsidR="00001A6C" w:rsidRPr="00001A6C" w:rsidRDefault="00001A6C" w:rsidP="00001A6C">
            <w:pPr>
              <w:tabs>
                <w:tab w:val="left" w:pos="275"/>
                <w:tab w:val="left" w:pos="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6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5317358F" w14:textId="77777777" w:rsidR="00001A6C" w:rsidRDefault="00001A6C" w:rsidP="00001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*изменения внесены с учетом рекомендаций эксперта Азбель А.А., к.пс.н.</w:t>
            </w:r>
          </w:p>
          <w:p w14:paraId="270F743B" w14:textId="6E2CBD13" w:rsidR="00001A6C" w:rsidRPr="00725F1A" w:rsidRDefault="00001A6C" w:rsidP="00001A6C">
            <w:pPr>
              <w:pStyle w:val="a5"/>
              <w:tabs>
                <w:tab w:val="left" w:pos="275"/>
                <w:tab w:val="left" w:pos="63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C89D" w14:textId="77777777" w:rsidR="00415939" w:rsidRPr="00A21B1D" w:rsidRDefault="00415939" w:rsidP="004F52E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B1D">
              <w:rPr>
                <w:rFonts w:ascii="Times New Roman" w:eastAsia="Times New Roman" w:hAnsi="Times New Roman" w:cs="Times New Roman"/>
              </w:rPr>
              <w:t>Слаженная работа творческой группы.</w:t>
            </w:r>
          </w:p>
          <w:p w14:paraId="481EE5F5" w14:textId="77777777" w:rsidR="00415939" w:rsidRPr="00A21B1D" w:rsidRDefault="00415939" w:rsidP="004F52EE">
            <w:pPr>
              <w:pStyle w:val="a5"/>
              <w:numPr>
                <w:ilvl w:val="0"/>
                <w:numId w:val="12"/>
              </w:numPr>
              <w:tabs>
                <w:tab w:val="left" w:pos="1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B1D">
              <w:rPr>
                <w:rFonts w:ascii="Times New Roman" w:eastAsia="Times New Roman" w:hAnsi="Times New Roman" w:cs="Times New Roman"/>
              </w:rPr>
              <w:br/>
              <w:t>Результативное взаимодействие и социальное партнерство в образовательном кластере «Кванты успеха».</w:t>
            </w:r>
          </w:p>
          <w:p w14:paraId="22B323B4" w14:textId="3CDF344F" w:rsidR="00415939" w:rsidRPr="00744F69" w:rsidRDefault="00415939" w:rsidP="004F52EE">
            <w:pPr>
              <w:pStyle w:val="a5"/>
              <w:numPr>
                <w:ilvl w:val="0"/>
                <w:numId w:val="12"/>
              </w:numPr>
              <w:tabs>
                <w:tab w:val="left" w:pos="184"/>
                <w:tab w:val="left" w:pos="16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4F69">
              <w:rPr>
                <w:rFonts w:ascii="Times New Roman" w:eastAsia="Times New Roman" w:hAnsi="Times New Roman" w:cs="Times New Roman"/>
              </w:rPr>
              <w:t>Научное</w:t>
            </w:r>
            <w:r w:rsidR="00744F69" w:rsidRPr="00744F69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F69">
              <w:rPr>
                <w:rFonts w:ascii="Times New Roman" w:eastAsia="Times New Roman" w:hAnsi="Times New Roman" w:cs="Times New Roman"/>
              </w:rPr>
              <w:t>сопровождение и</w:t>
            </w:r>
            <w:r w:rsidRPr="00744F69">
              <w:rPr>
                <w:rFonts w:ascii="Times New Roman" w:hAnsi="Times New Roman" w:cs="Times New Roman"/>
              </w:rPr>
              <w:t xml:space="preserve"> </w:t>
            </w:r>
            <w:r w:rsidRPr="00744F69">
              <w:rPr>
                <w:rFonts w:ascii="Times New Roman" w:eastAsia="Times New Roman" w:hAnsi="Times New Roman" w:cs="Times New Roman"/>
              </w:rPr>
              <w:t>эффективная организационно-методическая поддержка функционирования Школьного Кванториума в контексте</w:t>
            </w:r>
            <w:r w:rsidRPr="00744F69">
              <w:rPr>
                <w:rFonts w:ascii="Times New Roman" w:hAnsi="Times New Roman" w:cs="Times New Roman"/>
              </w:rPr>
              <w:t xml:space="preserve"> осуществления планомерной и системной работы по ранней профориентации, целенаправленной работе с одаренными, </w:t>
            </w:r>
            <w:r w:rsidR="002C5679" w:rsidRPr="00744F69">
              <w:rPr>
                <w:rFonts w:ascii="Times New Roman" w:hAnsi="Times New Roman" w:cs="Times New Roman"/>
              </w:rPr>
              <w:t xml:space="preserve">высокомотивированными, </w:t>
            </w:r>
            <w:r w:rsidRPr="00744F69">
              <w:rPr>
                <w:rFonts w:ascii="Times New Roman" w:hAnsi="Times New Roman" w:cs="Times New Roman"/>
              </w:rPr>
              <w:t>низкомот</w:t>
            </w:r>
            <w:r w:rsidR="00744F69" w:rsidRPr="00744F69">
              <w:rPr>
                <w:rFonts w:ascii="Times New Roman" w:hAnsi="Times New Roman" w:cs="Times New Roman"/>
              </w:rPr>
              <w:t>и</w:t>
            </w:r>
            <w:r w:rsidRPr="00744F69">
              <w:rPr>
                <w:rFonts w:ascii="Times New Roman" w:hAnsi="Times New Roman" w:cs="Times New Roman"/>
              </w:rPr>
              <w:t>в</w:t>
            </w:r>
            <w:r w:rsidR="00744F69" w:rsidRPr="00744F69">
              <w:rPr>
                <w:rFonts w:ascii="Times New Roman" w:hAnsi="Times New Roman" w:cs="Times New Roman"/>
              </w:rPr>
              <w:t>и</w:t>
            </w:r>
            <w:r w:rsidRPr="00744F69">
              <w:rPr>
                <w:rFonts w:ascii="Times New Roman" w:hAnsi="Times New Roman" w:cs="Times New Roman"/>
              </w:rPr>
              <w:t>рованными</w:t>
            </w:r>
            <w:r w:rsidR="002C5679" w:rsidRPr="00744F69">
              <w:rPr>
                <w:rFonts w:ascii="Times New Roman" w:hAnsi="Times New Roman" w:cs="Times New Roman"/>
              </w:rPr>
              <w:t xml:space="preserve"> детьми</w:t>
            </w:r>
            <w:r w:rsidRPr="00744F69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F69">
              <w:rPr>
                <w:rFonts w:ascii="Times New Roman" w:hAnsi="Times New Roman" w:cs="Times New Roman"/>
              </w:rPr>
              <w:t>для успешного освоения основных образовательных программ общего образования;</w:t>
            </w:r>
          </w:p>
          <w:p w14:paraId="4D6D697C" w14:textId="0ABC7F77" w:rsidR="00415939" w:rsidRPr="00A21B1D" w:rsidRDefault="00415939" w:rsidP="004F52EE">
            <w:pPr>
              <w:pStyle w:val="a5"/>
              <w:numPr>
                <w:ilvl w:val="0"/>
                <w:numId w:val="1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B1D">
              <w:rPr>
                <w:rFonts w:ascii="Times New Roman" w:hAnsi="Times New Roman" w:cs="Times New Roman"/>
              </w:rPr>
              <w:t xml:space="preserve"> Наличие технических средств для наполнения и реализации содержательного аспекта </w:t>
            </w:r>
            <w:r w:rsidRPr="00BE08BC">
              <w:rPr>
                <w:rFonts w:ascii="Times New Roman" w:hAnsi="Times New Roman" w:cs="Times New Roman"/>
              </w:rPr>
              <w:t>(кон</w:t>
            </w:r>
            <w:r w:rsidR="00BE08BC" w:rsidRPr="00BE08BC">
              <w:rPr>
                <w:rFonts w:ascii="Times New Roman" w:hAnsi="Times New Roman" w:cs="Times New Roman"/>
              </w:rPr>
              <w:t>т</w:t>
            </w:r>
            <w:r w:rsidRPr="00BE08BC">
              <w:rPr>
                <w:rFonts w:ascii="Times New Roman" w:hAnsi="Times New Roman" w:cs="Times New Roman"/>
              </w:rPr>
              <w:t>ента)</w:t>
            </w:r>
            <w:r w:rsidRPr="00A21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B1D">
              <w:rPr>
                <w:rFonts w:ascii="Times New Roman" w:hAnsi="Times New Roman" w:cs="Times New Roman"/>
              </w:rPr>
              <w:t>цифрового ресурса «Кванты успеха»</w:t>
            </w:r>
            <w:r w:rsidRPr="00A21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A39E" w14:textId="77777777" w:rsidR="00415939" w:rsidRPr="00A21B1D" w:rsidRDefault="00415939" w:rsidP="004F52EE">
            <w:pPr>
              <w:pStyle w:val="a5"/>
              <w:numPr>
                <w:ilvl w:val="0"/>
                <w:numId w:val="13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B1D">
              <w:rPr>
                <w:rFonts w:ascii="Times New Roman" w:eastAsia="Times New Roman" w:hAnsi="Times New Roman" w:cs="Times New Roman"/>
              </w:rPr>
              <w:t>Повышение удовлетворенности всех участников образовательного процесса условиями и результатами взаимодействия в конвергентной образовательной среде профессионального самоопределения.</w:t>
            </w:r>
          </w:p>
          <w:p w14:paraId="0AB5E1FB" w14:textId="77777777" w:rsidR="00415939" w:rsidRPr="00A21B1D" w:rsidRDefault="00415939" w:rsidP="004F52EE">
            <w:pPr>
              <w:pStyle w:val="a5"/>
              <w:numPr>
                <w:ilvl w:val="0"/>
                <w:numId w:val="13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B1D">
              <w:rPr>
                <w:rFonts w:ascii="Times New Roman" w:eastAsia="Times New Roman" w:hAnsi="Times New Roman" w:cs="Times New Roman"/>
              </w:rPr>
              <w:t xml:space="preserve">Активное сетевое взаимодействие и социальное партнерство. </w:t>
            </w:r>
          </w:p>
          <w:p w14:paraId="05B0419E" w14:textId="7F8D0F7C" w:rsidR="00415939" w:rsidRPr="00725F1A" w:rsidRDefault="00415939" w:rsidP="004F52EE">
            <w:pPr>
              <w:pStyle w:val="a5"/>
              <w:numPr>
                <w:ilvl w:val="0"/>
                <w:numId w:val="13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F1A">
              <w:rPr>
                <w:rFonts w:ascii="Times New Roman" w:eastAsia="Times New Roman" w:hAnsi="Times New Roman" w:cs="Times New Roman"/>
              </w:rPr>
              <w:t xml:space="preserve">Создание и апробация заявленных инновационных продуктов, их размещение на платформе цифрового ресурса «Кванты успеха» </w:t>
            </w:r>
          </w:p>
          <w:p w14:paraId="55D20BA9" w14:textId="77777777" w:rsidR="00415939" w:rsidRPr="00A21B1D" w:rsidRDefault="00415939" w:rsidP="004F52EE">
            <w:pPr>
              <w:pStyle w:val="a5"/>
              <w:tabs>
                <w:tab w:val="left" w:pos="41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343F" w14:textId="77777777" w:rsidR="00415939" w:rsidRPr="00CA75C1" w:rsidRDefault="00415939" w:rsidP="004F52EE">
            <w:pPr>
              <w:pStyle w:val="a5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</w:rPr>
              <w:t>Качество и количество образовательных программ и проектов, реализованных совместно социальными партнерами.</w:t>
            </w:r>
          </w:p>
          <w:p w14:paraId="4CDF5DA1" w14:textId="77777777" w:rsidR="00415939" w:rsidRPr="00CA75C1" w:rsidRDefault="00415939" w:rsidP="004F52EE">
            <w:pPr>
              <w:pStyle w:val="a5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</w:rPr>
              <w:t>Доля педагогов, участвующих в инновационной деятельности по апробации моделей</w:t>
            </w:r>
          </w:p>
          <w:p w14:paraId="3017D65C" w14:textId="77777777" w:rsidR="00415939" w:rsidRPr="00CA75C1" w:rsidRDefault="00415939" w:rsidP="004F52EE">
            <w:pPr>
              <w:pStyle w:val="a5"/>
              <w:tabs>
                <w:tab w:val="left" w:pos="3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</w:rPr>
              <w:t>профессионального сопровождения разных категорий обучающихся</w:t>
            </w:r>
          </w:p>
          <w:p w14:paraId="1D875E57" w14:textId="77777777" w:rsidR="00415939" w:rsidRPr="00CA75C1" w:rsidRDefault="00415939" w:rsidP="004F52EE">
            <w:pPr>
              <w:pStyle w:val="a5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</w:rPr>
              <w:t>Качественный и количественный состав образовательного кластера «Кванты успеха»</w:t>
            </w:r>
          </w:p>
          <w:p w14:paraId="6D3AFE0E" w14:textId="11047A9A" w:rsidR="00415939" w:rsidRPr="00CA75C1" w:rsidRDefault="00415939" w:rsidP="004F52EE">
            <w:pPr>
              <w:pStyle w:val="a5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</w:rPr>
              <w:t>Положительные результаты диагностики удовлетворенности субъектов образовательного процесса качеством образовательной среды профессионального</w:t>
            </w:r>
            <w:r w:rsidR="00725F1A">
              <w:rPr>
                <w:rFonts w:ascii="Times New Roman" w:eastAsia="Times New Roman" w:hAnsi="Times New Roman" w:cs="Times New Roman"/>
              </w:rPr>
              <w:t xml:space="preserve"> </w:t>
            </w:r>
            <w:r w:rsidR="004F52EE">
              <w:rPr>
                <w:rFonts w:ascii="Times New Roman" w:eastAsia="Times New Roman" w:hAnsi="Times New Roman" w:cs="Times New Roman"/>
              </w:rPr>
              <w:t>самоопределения</w:t>
            </w:r>
          </w:p>
          <w:p w14:paraId="0B313FBF" w14:textId="77777777" w:rsidR="00415939" w:rsidRPr="00CA75C1" w:rsidRDefault="00415939" w:rsidP="004F52EE">
            <w:pPr>
              <w:pStyle w:val="a5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  <w:color w:val="000000"/>
              </w:rPr>
              <w:t>Мониторинг ситуации для отслеживания внешних и внутренних условий выполнения проекта.</w:t>
            </w:r>
          </w:p>
          <w:p w14:paraId="7B674226" w14:textId="77777777" w:rsidR="00415939" w:rsidRPr="00CA75C1" w:rsidRDefault="00415939" w:rsidP="004F52E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9BBF" w14:textId="1DAD7ABA" w:rsidR="00415939" w:rsidRPr="00CA75C1" w:rsidRDefault="00415939" w:rsidP="004F52EE">
            <w:pPr>
              <w:pStyle w:val="a5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</w:rPr>
              <w:t>Методические рекомендации по формированию среды профессионального самоопределения обучающихся, в том числе типовая программа и алгоритм создания данной среды в конвергент</w:t>
            </w:r>
            <w:r w:rsidR="00725F1A">
              <w:rPr>
                <w:rFonts w:ascii="Times New Roman" w:eastAsia="Times New Roman" w:hAnsi="Times New Roman" w:cs="Times New Roman"/>
              </w:rPr>
              <w:t>н</w:t>
            </w:r>
            <w:r w:rsidRPr="00CA75C1">
              <w:rPr>
                <w:rFonts w:ascii="Times New Roman" w:eastAsia="Times New Roman" w:hAnsi="Times New Roman" w:cs="Times New Roman"/>
              </w:rPr>
              <w:t>ом информационном и медиапространстве.</w:t>
            </w:r>
          </w:p>
          <w:p w14:paraId="12A0D69D" w14:textId="77777777" w:rsidR="00415939" w:rsidRPr="00CA75C1" w:rsidRDefault="00415939" w:rsidP="004F52EE">
            <w:pPr>
              <w:pStyle w:val="a5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>Рецензия на методические рекомендации.</w:t>
            </w:r>
          </w:p>
          <w:p w14:paraId="3F5611E9" w14:textId="77777777" w:rsidR="00415939" w:rsidRPr="00CA75C1" w:rsidRDefault="00415939" w:rsidP="004F52EE">
            <w:pPr>
              <w:pStyle w:val="a5"/>
              <w:numPr>
                <w:ilvl w:val="0"/>
                <w:numId w:val="15"/>
              </w:numPr>
              <w:tabs>
                <w:tab w:val="left" w:pos="4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</w:rPr>
              <w:t xml:space="preserve">Программа повышения квалификации педагогов по вопросам формирования среды профессионального самоопределения обучающихся. </w:t>
            </w:r>
          </w:p>
          <w:p w14:paraId="63F9FF6B" w14:textId="77777777" w:rsidR="00415939" w:rsidRPr="00CA75C1" w:rsidRDefault="00415939" w:rsidP="004F52EE">
            <w:pPr>
              <w:pStyle w:val="a5"/>
              <w:numPr>
                <w:ilvl w:val="0"/>
                <w:numId w:val="15"/>
              </w:numPr>
              <w:tabs>
                <w:tab w:val="left" w:pos="241"/>
                <w:tab w:val="left" w:pos="4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>Материалы и отзывы слушателей курсов повышения квалификации</w:t>
            </w:r>
          </w:p>
          <w:p w14:paraId="08C89BAB" w14:textId="441843D7" w:rsidR="00415939" w:rsidRPr="00CA75C1" w:rsidRDefault="00415939" w:rsidP="004F52EE">
            <w:pPr>
              <w:pStyle w:val="a5"/>
              <w:numPr>
                <w:ilvl w:val="0"/>
                <w:numId w:val="15"/>
              </w:numPr>
              <w:tabs>
                <w:tab w:val="left" w:pos="4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hAnsi="Times New Roman" w:cs="Times New Roman"/>
              </w:rPr>
              <w:t xml:space="preserve">Цифровой </w:t>
            </w:r>
            <w:r w:rsidRPr="00725F1A">
              <w:rPr>
                <w:rFonts w:ascii="Times New Roman" w:eastAsia="Times New Roman" w:hAnsi="Times New Roman" w:cs="Times New Roman"/>
              </w:rPr>
              <w:t>образовательный ресурс деятельностного типа для осуществления планомерной и системной работы по профориентации и профессиональному самоопределению учащихся на основе сетевого взаимодействия</w:t>
            </w:r>
          </w:p>
          <w:p w14:paraId="1308A2E6" w14:textId="77777777" w:rsidR="00415939" w:rsidRPr="00CA75C1" w:rsidRDefault="00415939" w:rsidP="004F52EE">
            <w:pPr>
              <w:pStyle w:val="a5"/>
              <w:numPr>
                <w:ilvl w:val="0"/>
                <w:numId w:val="15"/>
              </w:numPr>
              <w:tabs>
                <w:tab w:val="left" w:pos="4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5C1">
              <w:rPr>
                <w:rFonts w:ascii="Times New Roman" w:eastAsia="Times New Roman" w:hAnsi="Times New Roman" w:cs="Times New Roman"/>
              </w:rPr>
              <w:t>Содержательное наполнение моделей сопровождения профессионального самоопределения разных категорий учащихся, в том числе методические разработки практических интерактивные занятий, сетевых мероприятий и проектов.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402C" w14:textId="77777777" w:rsidR="004F52EE" w:rsidRDefault="00415939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01.09.</w:t>
            </w:r>
          </w:p>
          <w:p w14:paraId="4A0F20DF" w14:textId="6764CA18" w:rsidR="004F52EE" w:rsidRDefault="00001A6C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2022-30.06</w:t>
            </w:r>
            <w:r w:rsidR="00415939" w:rsidRPr="00531C4E">
              <w:rPr>
                <w:rFonts w:ascii="Times New Roman" w:eastAsia="Times New Roman" w:hAnsi="Times New Roman" w:cs="Times New Roman"/>
              </w:rPr>
              <w:t>.</w:t>
            </w:r>
          </w:p>
          <w:p w14:paraId="4D5E18BC" w14:textId="7334C24E" w:rsidR="00415939" w:rsidRPr="00531C4E" w:rsidRDefault="00415939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1C4E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415939" w:rsidRPr="00531C4E" w14:paraId="629F8E9C" w14:textId="77777777" w:rsidTr="004F52EE">
        <w:trPr>
          <w:trHeight w:val="737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3167" w14:textId="77777777" w:rsidR="00415939" w:rsidRPr="008D2702" w:rsidRDefault="00415939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2702">
              <w:rPr>
                <w:rFonts w:ascii="Times New Roman" w:eastAsia="Times New Roman" w:hAnsi="Times New Roman" w:cs="Times New Roman"/>
              </w:rPr>
              <w:t>Аналити-ческий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FA16" w14:textId="24590D52" w:rsidR="00415939" w:rsidRPr="00DC667A" w:rsidRDefault="005E1628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667A">
              <w:rPr>
                <w:rFonts w:ascii="Times New Roman" w:eastAsia="Times New Roman" w:hAnsi="Times New Roman" w:cs="Times New Roman"/>
              </w:rPr>
              <w:t xml:space="preserve">1. </w:t>
            </w:r>
            <w:r w:rsidR="00415939" w:rsidRPr="00DC667A">
              <w:rPr>
                <w:rFonts w:ascii="Times New Roman" w:eastAsia="Times New Roman" w:hAnsi="Times New Roman" w:cs="Times New Roman"/>
              </w:rPr>
              <w:t>Диссеминация опыта и продуктов проекта в образовательное пространство города</w:t>
            </w:r>
          </w:p>
          <w:p w14:paraId="5D9739CE" w14:textId="0CFC3BBC" w:rsidR="00415939" w:rsidRPr="00DC667A" w:rsidRDefault="00DA038C" w:rsidP="002C567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DC667A">
              <w:rPr>
                <w:rFonts w:ascii="Times New Roman" w:eastAsia="Times New Roman" w:hAnsi="Times New Roman" w:cs="Times New Roman"/>
              </w:rPr>
              <w:t>Разработка критериев оценки результативности использования возможностей конвергентной образовательной среды профессионального самоопределения обучающихся начальной, основной и средней школы. Проведение SWOT-анализа полученных продуктов.</w:t>
            </w:r>
          </w:p>
          <w:p w14:paraId="190283A4" w14:textId="2FC2B9CC" w:rsidR="005E1628" w:rsidRPr="00DC667A" w:rsidRDefault="005E1628" w:rsidP="002C567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DC667A">
              <w:rPr>
                <w:rFonts w:ascii="Times New Roman" w:eastAsia="Times New Roman" w:hAnsi="Times New Roman" w:cs="Times New Roman"/>
              </w:rPr>
              <w:t>Проведение мониторинга эффективности ОЭР</w:t>
            </w:r>
            <w:r w:rsidRPr="00DC667A">
              <w:rPr>
                <w:rFonts w:ascii="Times New Roman" w:eastAsiaTheme="minorEastAsia" w:hAnsi="Times New Roman" w:cs="Times New Roman"/>
              </w:rPr>
              <w:t xml:space="preserve"> на этапе.</w:t>
            </w:r>
          </w:p>
          <w:p w14:paraId="0D916EA7" w14:textId="77777777" w:rsidR="00415939" w:rsidRPr="00DC667A" w:rsidRDefault="00415939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B5D7" w14:textId="77777777" w:rsidR="00415939" w:rsidRPr="00DC667A" w:rsidRDefault="00415939" w:rsidP="002C567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667A">
              <w:rPr>
                <w:rFonts w:ascii="Times New Roman" w:eastAsia="Times New Roman" w:hAnsi="Times New Roman" w:cs="Times New Roman"/>
              </w:rPr>
              <w:t>Популяризация и диссеминация опыта; реализация системы научно-методических мероприятий (конференций, семинаров, вебинаров, публикаций) по формированию среды профессионального самоопределения в конвергентном информационном и медиапространстве.</w:t>
            </w:r>
          </w:p>
          <w:p w14:paraId="29A2C349" w14:textId="77777777" w:rsidR="00415939" w:rsidRPr="00DC667A" w:rsidRDefault="00415939" w:rsidP="002C5679">
            <w:pPr>
              <w:pStyle w:val="a5"/>
              <w:numPr>
                <w:ilvl w:val="0"/>
                <w:numId w:val="19"/>
              </w:num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667A">
              <w:rPr>
                <w:rFonts w:ascii="Times New Roman" w:eastAsia="Times New Roman" w:hAnsi="Times New Roman" w:cs="Times New Roman"/>
              </w:rPr>
              <w:t>Оценка результативности использования возможностей конвергентной образовательной среды профессионального самоопределения разными категориями учащихся.</w:t>
            </w:r>
          </w:p>
          <w:p w14:paraId="642A9A9D" w14:textId="0C64A7A0" w:rsidR="00415939" w:rsidRPr="00DC667A" w:rsidRDefault="00415939" w:rsidP="002C5679">
            <w:pPr>
              <w:pStyle w:val="a5"/>
              <w:numPr>
                <w:ilvl w:val="0"/>
                <w:numId w:val="19"/>
              </w:num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667A">
              <w:rPr>
                <w:rFonts w:ascii="Times New Roman" w:eastAsia="Times New Roman" w:hAnsi="Times New Roman" w:cs="Times New Roman"/>
              </w:rPr>
              <w:t>Прове</w:t>
            </w:r>
            <w:r w:rsidR="00725F1A" w:rsidRPr="00DC667A">
              <w:rPr>
                <w:rFonts w:ascii="Times New Roman" w:eastAsia="Times New Roman" w:hAnsi="Times New Roman" w:cs="Times New Roman"/>
              </w:rPr>
              <w:t>дение</w:t>
            </w:r>
            <w:r w:rsidRPr="00DC667A">
              <w:rPr>
                <w:rFonts w:ascii="Times New Roman" w:eastAsia="Times New Roman" w:hAnsi="Times New Roman" w:cs="Times New Roman"/>
              </w:rPr>
              <w:t xml:space="preserve"> SWOT-анализ</w:t>
            </w:r>
            <w:r w:rsidR="00725F1A" w:rsidRPr="00DC667A">
              <w:rPr>
                <w:rFonts w:ascii="Times New Roman" w:eastAsia="Times New Roman" w:hAnsi="Times New Roman" w:cs="Times New Roman"/>
              </w:rPr>
              <w:t>а</w:t>
            </w:r>
            <w:r w:rsidRPr="00DC667A">
              <w:rPr>
                <w:rFonts w:ascii="Times New Roman" w:eastAsia="Times New Roman" w:hAnsi="Times New Roman" w:cs="Times New Roman"/>
              </w:rPr>
              <w:t xml:space="preserve"> полученных продуктов инновационной деятельности.</w:t>
            </w:r>
          </w:p>
          <w:p w14:paraId="517A63BB" w14:textId="77777777" w:rsidR="00415939" w:rsidRPr="00DC667A" w:rsidRDefault="00415939" w:rsidP="002C5679">
            <w:pPr>
              <w:pStyle w:val="a5"/>
              <w:numPr>
                <w:ilvl w:val="0"/>
                <w:numId w:val="19"/>
              </w:num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667A">
              <w:rPr>
                <w:rFonts w:ascii="Times New Roman" w:eastAsia="Times New Roman" w:hAnsi="Times New Roman" w:cs="Times New Roman"/>
              </w:rPr>
              <w:t>Подготовка итогового отчета по результатам ОЭР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EFF2" w14:textId="77777777" w:rsidR="00415939" w:rsidRPr="00785E44" w:rsidRDefault="00415939" w:rsidP="004F52EE">
            <w:pPr>
              <w:pStyle w:val="a5"/>
              <w:numPr>
                <w:ilvl w:val="0"/>
                <w:numId w:val="18"/>
              </w:num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44">
              <w:rPr>
                <w:rFonts w:ascii="Times New Roman" w:eastAsia="Times New Roman" w:hAnsi="Times New Roman" w:cs="Times New Roman"/>
              </w:rPr>
              <w:t>Публикация разработанных материалов на платформе цифрового ресурса.</w:t>
            </w:r>
          </w:p>
          <w:p w14:paraId="3F121026" w14:textId="3D69C4BE" w:rsidR="00415939" w:rsidRPr="00785E44" w:rsidRDefault="00415939" w:rsidP="004F52EE">
            <w:pPr>
              <w:pStyle w:val="a5"/>
              <w:numPr>
                <w:ilvl w:val="0"/>
                <w:numId w:val="18"/>
              </w:numPr>
              <w:tabs>
                <w:tab w:val="left" w:pos="34"/>
                <w:tab w:val="left" w:pos="248"/>
                <w:tab w:val="left" w:pos="1310"/>
              </w:tabs>
              <w:spacing w:after="0" w:line="240" w:lineRule="auto"/>
              <w:rPr>
                <w:rStyle w:val="CharChar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85E44">
              <w:rPr>
                <w:rStyle w:val="CharChar"/>
                <w:rFonts w:ascii="Times New Roman" w:eastAsiaTheme="minorHAnsi" w:hAnsi="Times New Roman" w:cs="Times New Roman"/>
                <w:sz w:val="22"/>
                <w:szCs w:val="22"/>
              </w:rPr>
              <w:t>Систем</w:t>
            </w:r>
            <w:r w:rsidR="00725F1A">
              <w:rPr>
                <w:rStyle w:val="CharChar"/>
                <w:rFonts w:ascii="Times New Roman" w:eastAsiaTheme="minorHAnsi" w:hAnsi="Times New Roman" w:cs="Times New Roman"/>
                <w:sz w:val="22"/>
                <w:szCs w:val="22"/>
              </w:rPr>
              <w:t>а с</w:t>
            </w:r>
            <w:r w:rsidRPr="00785E44">
              <w:rPr>
                <w:rStyle w:val="CharChar"/>
                <w:rFonts w:ascii="Times New Roman" w:eastAsiaTheme="minorHAnsi" w:hAnsi="Times New Roman" w:cs="Times New Roman"/>
                <w:sz w:val="22"/>
                <w:szCs w:val="22"/>
              </w:rPr>
              <w:t xml:space="preserve">оциального партнерства и сетевого взаимодействия для </w:t>
            </w:r>
            <w:r w:rsidRPr="00785E44">
              <w:rPr>
                <w:rFonts w:ascii="Times New Roman" w:hAnsi="Times New Roman" w:cs="Times New Roman"/>
              </w:rPr>
              <w:t>построения осознанного профессионального выбора обучающихся</w:t>
            </w:r>
            <w:r w:rsidRPr="00785E44">
              <w:rPr>
                <w:rStyle w:val="CharChar"/>
                <w:rFonts w:ascii="Times New Roman" w:eastAsiaTheme="minorHAnsi" w:hAnsi="Times New Roman" w:cs="Times New Roman"/>
                <w:sz w:val="22"/>
                <w:szCs w:val="22"/>
              </w:rPr>
              <w:t>.</w:t>
            </w:r>
          </w:p>
          <w:p w14:paraId="33025799" w14:textId="2C0E589A" w:rsidR="00415939" w:rsidRPr="00785E44" w:rsidRDefault="00415939" w:rsidP="002C5679">
            <w:pPr>
              <w:pStyle w:val="a5"/>
              <w:numPr>
                <w:ilvl w:val="0"/>
                <w:numId w:val="18"/>
              </w:numPr>
              <w:tabs>
                <w:tab w:val="left" w:pos="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5E44">
              <w:rPr>
                <w:rFonts w:ascii="Times New Roman" w:eastAsia="Times New Roman" w:hAnsi="Times New Roman" w:cs="Times New Roman"/>
              </w:rPr>
              <w:t xml:space="preserve">Результативность использования </w:t>
            </w:r>
            <w:r w:rsidRPr="00785E44">
              <w:rPr>
                <w:rFonts w:ascii="Times New Roman" w:hAnsi="Times New Roman" w:cs="Times New Roman"/>
              </w:rPr>
              <w:t>материалов ОЭР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6198" w14:textId="77777777" w:rsidR="00415939" w:rsidRPr="00785E44" w:rsidRDefault="00415939" w:rsidP="004F52EE">
            <w:pPr>
              <w:pStyle w:val="a5"/>
              <w:numPr>
                <w:ilvl w:val="0"/>
                <w:numId w:val="17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44">
              <w:rPr>
                <w:rFonts w:ascii="Times New Roman" w:eastAsia="Times New Roman" w:hAnsi="Times New Roman" w:cs="Times New Roman"/>
              </w:rPr>
              <w:t>Апробация и распространение «продуктов» проекта в образовательное пространство СПБ.</w:t>
            </w:r>
          </w:p>
          <w:p w14:paraId="3FB802F3" w14:textId="77777777" w:rsidR="00415939" w:rsidRPr="00785E44" w:rsidRDefault="00415939" w:rsidP="004F52EE">
            <w:pPr>
              <w:pStyle w:val="a5"/>
              <w:numPr>
                <w:ilvl w:val="0"/>
                <w:numId w:val="17"/>
              </w:num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E44">
              <w:rPr>
                <w:rFonts w:ascii="Times New Roman" w:hAnsi="Times New Roman" w:cs="Times New Roman"/>
              </w:rPr>
              <w:t>SW</w:t>
            </w:r>
            <w:r w:rsidRPr="00785E44">
              <w:rPr>
                <w:rFonts w:ascii="Times New Roman" w:hAnsi="Times New Roman" w:cs="Times New Roman"/>
                <w:lang w:val="en-US"/>
              </w:rPr>
              <w:t>OT</w:t>
            </w:r>
            <w:r w:rsidRPr="00785E44">
              <w:rPr>
                <w:rFonts w:ascii="Times New Roman" w:hAnsi="Times New Roman" w:cs="Times New Roman"/>
              </w:rPr>
              <w:t>-анализ ОЭР.</w:t>
            </w:r>
          </w:p>
          <w:p w14:paraId="1155F56E" w14:textId="0C7F53A9" w:rsidR="00415939" w:rsidRPr="00785E44" w:rsidRDefault="00415939" w:rsidP="004F52EE">
            <w:pPr>
              <w:pStyle w:val="a5"/>
              <w:numPr>
                <w:ilvl w:val="0"/>
                <w:numId w:val="1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44">
              <w:rPr>
                <w:rFonts w:ascii="Times New Roman" w:hAnsi="Times New Roman" w:cs="Times New Roman"/>
              </w:rPr>
              <w:t>Итоговый отчет по результатам ОЭР.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2593" w14:textId="77777777" w:rsidR="00415939" w:rsidRPr="00E72DBA" w:rsidRDefault="00415939" w:rsidP="002C5679">
            <w:pPr>
              <w:pStyle w:val="a5"/>
              <w:numPr>
                <w:ilvl w:val="0"/>
                <w:numId w:val="21"/>
              </w:num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DBA">
              <w:rPr>
                <w:rFonts w:ascii="Times New Roman" w:eastAsia="Times New Roman" w:hAnsi="Times New Roman" w:cs="Times New Roman"/>
              </w:rPr>
              <w:t>Соответствие критериям эффективности проекта.</w:t>
            </w:r>
          </w:p>
          <w:p w14:paraId="256F3D1D" w14:textId="2BBA1412" w:rsidR="00415939" w:rsidRPr="00E72DBA" w:rsidRDefault="00415939" w:rsidP="002C5679">
            <w:pPr>
              <w:pStyle w:val="a5"/>
              <w:numPr>
                <w:ilvl w:val="0"/>
                <w:numId w:val="21"/>
              </w:num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DBA">
              <w:rPr>
                <w:rFonts w:ascii="Times New Roman" w:eastAsia="Times New Roman" w:hAnsi="Times New Roman" w:cs="Times New Roman"/>
              </w:rPr>
              <w:t>Востребованность разными категориями участников сетевого взаимодействия (обучающиеся, учителя, родителями, партнеры и др.) материалов, подготовленных в рамках проекта ОЭР.</w:t>
            </w:r>
          </w:p>
          <w:p w14:paraId="37884AAA" w14:textId="77777777" w:rsidR="00415939" w:rsidRPr="00E72DBA" w:rsidRDefault="00415939" w:rsidP="002C5679">
            <w:pPr>
              <w:pStyle w:val="a5"/>
              <w:numPr>
                <w:ilvl w:val="0"/>
                <w:numId w:val="21"/>
              </w:num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DBA">
              <w:rPr>
                <w:rFonts w:ascii="Times New Roman" w:eastAsia="Times New Roman" w:hAnsi="Times New Roman" w:cs="Times New Roman"/>
              </w:rPr>
              <w:t>Качество публикаций, отражающих результаты ОЭР.</w:t>
            </w:r>
          </w:p>
          <w:p w14:paraId="02A54064" w14:textId="77777777" w:rsidR="00415939" w:rsidRPr="00E72DBA" w:rsidRDefault="00415939" w:rsidP="002C5679">
            <w:pPr>
              <w:pStyle w:val="a5"/>
              <w:numPr>
                <w:ilvl w:val="0"/>
                <w:numId w:val="21"/>
              </w:num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DBA">
              <w:rPr>
                <w:rFonts w:ascii="Times New Roman" w:eastAsia="Times New Roman" w:hAnsi="Times New Roman" w:cs="Times New Roman"/>
              </w:rPr>
              <w:t>Итоговый отчет о результатах ОЭР по этапу.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EDA2" w14:textId="68A78CDB" w:rsidR="00415939" w:rsidRPr="00E72DBA" w:rsidRDefault="00415939" w:rsidP="002C5679">
            <w:pPr>
              <w:pStyle w:val="a5"/>
              <w:numPr>
                <w:ilvl w:val="0"/>
                <w:numId w:val="16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DBA">
              <w:rPr>
                <w:rFonts w:ascii="Times New Roman" w:eastAsia="Times New Roman" w:hAnsi="Times New Roman" w:cs="Times New Roman"/>
              </w:rPr>
              <w:t>Публикация</w:t>
            </w:r>
            <w:r w:rsidRPr="00725F1A">
              <w:rPr>
                <w:rFonts w:ascii="Times New Roman" w:eastAsia="Times New Roman" w:hAnsi="Times New Roman" w:cs="Times New Roman"/>
              </w:rPr>
              <w:t xml:space="preserve"> методических рекомендаций по формированию конвергентной образовательной среды профессионального самоопределения обучающихся</w:t>
            </w:r>
            <w:r w:rsidRPr="00E7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«Кванты успеха»</w:t>
            </w:r>
            <w:r w:rsidR="00725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E02742" w14:textId="77777777" w:rsidR="00415939" w:rsidRPr="00E72DBA" w:rsidRDefault="00415939" w:rsidP="00725F1A">
            <w:pPr>
              <w:pStyle w:val="a5"/>
              <w:numPr>
                <w:ilvl w:val="0"/>
                <w:numId w:val="21"/>
              </w:num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DBA">
              <w:rPr>
                <w:rFonts w:ascii="Times New Roman" w:eastAsia="Times New Roman" w:hAnsi="Times New Roman" w:cs="Times New Roman"/>
              </w:rPr>
              <w:t>Размещение «продуктов» на платформе цифрового ресурса и сайте гимназии.</w:t>
            </w:r>
          </w:p>
          <w:p w14:paraId="294F03CB" w14:textId="7ED3A836" w:rsidR="00415939" w:rsidRPr="00E72DBA" w:rsidRDefault="00415939" w:rsidP="00725F1A">
            <w:pPr>
              <w:pStyle w:val="a5"/>
              <w:numPr>
                <w:ilvl w:val="0"/>
                <w:numId w:val="21"/>
              </w:num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DBA">
              <w:rPr>
                <w:rFonts w:ascii="Times New Roman" w:eastAsia="Times New Roman" w:hAnsi="Times New Roman" w:cs="Times New Roman"/>
              </w:rPr>
              <w:t>Трансляция результатов ОЭР на площадках гимназии, СПб АППО</w:t>
            </w:r>
            <w:r>
              <w:rPr>
                <w:rFonts w:ascii="Times New Roman" w:eastAsia="Times New Roman" w:hAnsi="Times New Roman" w:cs="Times New Roman"/>
              </w:rPr>
              <w:t xml:space="preserve"> и других региональных и федеральных образовательных площадках 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3913" w14:textId="77777777" w:rsidR="004F52EE" w:rsidRDefault="00415939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2702">
              <w:rPr>
                <w:rFonts w:ascii="Times New Roman" w:eastAsia="Times New Roman" w:hAnsi="Times New Roman" w:cs="Times New Roman"/>
              </w:rPr>
              <w:t>01.09.</w:t>
            </w:r>
          </w:p>
          <w:p w14:paraId="669FA92A" w14:textId="77777777" w:rsidR="004F52EE" w:rsidRDefault="00415939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2702">
              <w:rPr>
                <w:rFonts w:ascii="Times New Roman" w:eastAsia="Times New Roman" w:hAnsi="Times New Roman" w:cs="Times New Roman"/>
              </w:rPr>
              <w:t>2023-31.08.</w:t>
            </w:r>
          </w:p>
          <w:p w14:paraId="57513D0A" w14:textId="5C8B49EB" w:rsidR="00415939" w:rsidRPr="008D2702" w:rsidRDefault="00415939" w:rsidP="002C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2702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14:paraId="063B552B" w14:textId="1A6D1C56" w:rsidR="001E71D2" w:rsidRDefault="004F52EE" w:rsidP="001E71D2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Конечные продукты</w:t>
      </w:r>
      <w:r w:rsidR="00755A6F" w:rsidRPr="001E71D2">
        <w:rPr>
          <w:rFonts w:ascii="Times New Roman" w:eastAsia="Times New Roman" w:hAnsi="Times New Roman" w:cs="Times New Roman"/>
          <w:b/>
          <w:sz w:val="24"/>
          <w:szCs w:val="24"/>
        </w:rPr>
        <w:t xml:space="preserve"> ОЭР</w:t>
      </w:r>
      <w:r w:rsidR="00755A6F" w:rsidRPr="001E71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F10D0" w14:textId="77777777" w:rsidR="009F5C1D" w:rsidRPr="001E71D2" w:rsidRDefault="009F5C1D" w:rsidP="009F5C1D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4CC42" w14:textId="21A18281" w:rsidR="00176C40" w:rsidRPr="0028240D" w:rsidRDefault="00735182" w:rsidP="00176C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40D">
        <w:rPr>
          <w:rFonts w:ascii="Times New Roman" w:eastAsia="Times New Roman" w:hAnsi="Times New Roman" w:cs="Times New Roman"/>
          <w:b/>
          <w:sz w:val="24"/>
          <w:szCs w:val="24"/>
        </w:rPr>
        <w:t>Типовая программа и алгоритм формирования среды профессионального самоопределения обучающихся в конвергентном информационном и медиапространстве</w:t>
      </w:r>
      <w:r w:rsidR="008B5DD4" w:rsidRPr="00282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53AB" w:rsidRPr="0028240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8B5DD4" w:rsidRPr="0028240D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  <w:r w:rsidR="001801D1" w:rsidRPr="0028240D">
        <w:rPr>
          <w:rFonts w:ascii="Times New Roman" w:eastAsia="Times New Roman" w:hAnsi="Times New Roman" w:cs="Times New Roman"/>
          <w:b/>
          <w:sz w:val="24"/>
          <w:szCs w:val="24"/>
        </w:rPr>
        <w:t xml:space="preserve">, описывающие специфику </w:t>
      </w:r>
      <w:r w:rsidR="0071538F" w:rsidRPr="0028240D">
        <w:rPr>
          <w:rFonts w:ascii="Times New Roman" w:eastAsia="Times New Roman" w:hAnsi="Times New Roman" w:cs="Times New Roman"/>
          <w:b/>
          <w:sz w:val="24"/>
          <w:szCs w:val="24"/>
        </w:rPr>
        <w:t>формирования среды профессионального самоопределения обучающихся</w:t>
      </w:r>
      <w:r w:rsidR="001B0972" w:rsidRPr="00282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53AB" w:rsidRPr="0028240D">
        <w:rPr>
          <w:rFonts w:ascii="Times New Roman" w:eastAsia="Times New Roman" w:hAnsi="Times New Roman" w:cs="Times New Roman"/>
          <w:b/>
          <w:sz w:val="24"/>
          <w:szCs w:val="24"/>
        </w:rPr>
        <w:t>«Кванты успеха»</w:t>
      </w:r>
      <w:r w:rsidR="0071538F" w:rsidRPr="002824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B53AB" w:rsidRPr="00282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CCF1DF" w14:textId="49559069" w:rsidR="0071538F" w:rsidRPr="0037507B" w:rsidRDefault="00985B00" w:rsidP="00176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40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направлены на подготовку педагогов к осмыслению главных методологических идей, подходов и базовых принципов, ключевых характеристик и этапов формирования конвергентной образовательной среды профессионального самоопределения для разных категорий обучающихся </w:t>
      </w:r>
      <w:r w:rsidR="004E5796" w:rsidRPr="0028240D">
        <w:rPr>
          <w:rFonts w:ascii="Times New Roman" w:eastAsia="Times New Roman" w:hAnsi="Times New Roman" w:cs="Times New Roman"/>
          <w:sz w:val="24"/>
          <w:szCs w:val="24"/>
        </w:rPr>
        <w:t>с особыми образовательными</w:t>
      </w:r>
      <w:r w:rsidR="004E5796" w:rsidRPr="00785D19">
        <w:rPr>
          <w:rFonts w:ascii="Times New Roman" w:eastAsia="Times New Roman" w:hAnsi="Times New Roman" w:cs="Times New Roman"/>
          <w:sz w:val="24"/>
          <w:szCs w:val="24"/>
        </w:rPr>
        <w:t xml:space="preserve"> потребностями </w:t>
      </w:r>
      <w:r w:rsidRPr="00785D19">
        <w:rPr>
          <w:rFonts w:ascii="Times New Roman" w:eastAsia="Times New Roman" w:hAnsi="Times New Roman" w:cs="Times New Roman"/>
          <w:sz w:val="24"/>
          <w:szCs w:val="24"/>
        </w:rPr>
        <w:t>(одаренные, высокомотивированные,</w:t>
      </w:r>
      <w:r w:rsidR="004E5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796" w:rsidRPr="004E5796">
        <w:rPr>
          <w:rFonts w:ascii="Times New Roman" w:eastAsia="Times New Roman" w:hAnsi="Times New Roman" w:cs="Times New Roman"/>
          <w:sz w:val="24"/>
          <w:szCs w:val="24"/>
        </w:rPr>
        <w:t>с низкими образовательными результатами</w:t>
      </w:r>
      <w:r w:rsidRPr="00785D1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53B81" w:rsidRPr="00785D1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Составной частью методических рекомендация является</w:t>
      </w:r>
      <w:r w:rsidRPr="0078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1C" w:rsidRPr="00785D1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 w:rsidR="00A53B81" w:rsidRPr="00785D19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="00F6331C" w:rsidRPr="00785D1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53B81" w:rsidRPr="00785D1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6331C" w:rsidRPr="00785D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21897" w:rsidRPr="00785D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31C" w:rsidRPr="00785D19">
        <w:rPr>
          <w:rFonts w:ascii="Times New Roman" w:eastAsia="Times New Roman" w:hAnsi="Times New Roman" w:cs="Times New Roman"/>
          <w:sz w:val="24"/>
          <w:szCs w:val="24"/>
        </w:rPr>
        <w:t xml:space="preserve"> алгоритма</w:t>
      </w:r>
      <w:r w:rsidR="00A21897" w:rsidRPr="00785D19">
        <w:rPr>
          <w:rFonts w:ascii="Times New Roman" w:eastAsia="Times New Roman" w:hAnsi="Times New Roman" w:cs="Times New Roman"/>
          <w:sz w:val="24"/>
          <w:szCs w:val="24"/>
        </w:rPr>
        <w:t xml:space="preserve"> и описание специфики </w:t>
      </w:r>
      <w:r w:rsidRPr="00785D19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перспективных моделей сопровождения профессионального самоопределения </w:t>
      </w:r>
      <w:r w:rsidR="00F6331C">
        <w:rPr>
          <w:rFonts w:ascii="Times New Roman" w:eastAsia="Times New Roman" w:hAnsi="Times New Roman" w:cs="Times New Roman"/>
          <w:sz w:val="24"/>
          <w:szCs w:val="24"/>
        </w:rPr>
        <w:t>в зависимости от возраста, мотивации, уровня</w:t>
      </w:r>
      <w:r w:rsidR="00795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12B" w:rsidRPr="0037507B">
        <w:rPr>
          <w:rFonts w:ascii="Times New Roman" w:eastAsia="Times New Roman" w:hAnsi="Times New Roman" w:cs="Times New Roman"/>
          <w:sz w:val="24"/>
          <w:szCs w:val="24"/>
        </w:rPr>
        <w:t xml:space="preserve">осознания </w:t>
      </w:r>
      <w:r w:rsidR="00F6331C" w:rsidRPr="0037507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="0079512B" w:rsidRPr="0037507B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="00C940BB" w:rsidRPr="00C94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0B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="00E740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049E">
        <w:rPr>
          <w:rFonts w:ascii="Times New Roman" w:eastAsia="Times New Roman" w:hAnsi="Times New Roman" w:cs="Times New Roman"/>
          <w:sz w:val="24"/>
          <w:szCs w:val="24"/>
        </w:rPr>
        <w:t>в том числе с</w:t>
      </w:r>
      <w:r w:rsidR="00E7409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</w:t>
      </w:r>
      <w:r w:rsidR="00D4049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8F72E5">
        <w:rPr>
          <w:rFonts w:ascii="Times New Roman" w:eastAsia="Times New Roman" w:hAnsi="Times New Roman" w:cs="Times New Roman"/>
          <w:sz w:val="24"/>
          <w:szCs w:val="24"/>
        </w:rPr>
        <w:t>различных моделей</w:t>
      </w:r>
      <w:r w:rsidR="00D0121D">
        <w:rPr>
          <w:rFonts w:ascii="Times New Roman" w:eastAsia="Times New Roman" w:hAnsi="Times New Roman" w:cs="Times New Roman"/>
          <w:sz w:val="24"/>
          <w:szCs w:val="24"/>
        </w:rPr>
        <w:t xml:space="preserve"> наставничества на базе функционирования Школьного Кванториума</w:t>
      </w:r>
      <w:r w:rsidRPr="003750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12B" w:rsidRPr="0037507B">
        <w:rPr>
          <w:rFonts w:ascii="Times New Roman" w:eastAsia="Times New Roman" w:hAnsi="Times New Roman" w:cs="Times New Roman"/>
          <w:sz w:val="24"/>
          <w:szCs w:val="24"/>
        </w:rPr>
        <w:t xml:space="preserve"> Целевая аудитория:</w:t>
      </w:r>
      <w:r w:rsidR="00176C40" w:rsidRPr="0037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C40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управленчески</w:t>
      </w:r>
      <w:r w:rsidR="0079512B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76C40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педагогически</w:t>
      </w:r>
      <w:r w:rsidR="0079512B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76C40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</w:t>
      </w:r>
      <w:r w:rsidR="0079512B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176C40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школ, в которых планируется </w:t>
      </w:r>
      <w:r w:rsidR="001B097E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</w:t>
      </w:r>
      <w:r w:rsidR="004E5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097E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комплексных программ</w:t>
      </w:r>
      <w:r w:rsidR="0017162B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7FDC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проектирования</w:t>
      </w:r>
      <w:r w:rsidR="0090101F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EA70AF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поэтапного </w:t>
      </w:r>
      <w:r w:rsidR="0090101F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</w:t>
      </w:r>
      <w:r w:rsidR="00257FDC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конвергентной социокультурной образовательной среды</w:t>
      </w:r>
      <w:r w:rsidR="001B097E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01F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 самоопределения</w:t>
      </w:r>
      <w:r w:rsidR="0017162B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</w:t>
      </w:r>
      <w:r w:rsidR="00257FDC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B097E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F67AF15" w14:textId="77777777" w:rsidR="00755A6F" w:rsidRPr="0037507B" w:rsidRDefault="00735182" w:rsidP="003D12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0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повышения квалификации педагогов по вопросам формирования среды профессионального самоопределения обучающихся в конвергентном информационном и медиапространстве </w:t>
      </w:r>
    </w:p>
    <w:p w14:paraId="47B4A5E0" w14:textId="5DEDB03E" w:rsidR="004F646B" w:rsidRDefault="003224FD" w:rsidP="004F646B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507B">
        <w:rPr>
          <w:rFonts w:ascii="Times New Roman" w:eastAsia="Times New Roman" w:hAnsi="Times New Roman" w:cs="Times New Roman"/>
          <w:sz w:val="24"/>
          <w:szCs w:val="24"/>
        </w:rPr>
        <w:t xml:space="preserve">В основу разработки программы положена идея корпоративного, сетевого и проектного обучения управленческих и школьных команд.  </w:t>
      </w:r>
      <w:r w:rsidR="000B426F" w:rsidRPr="0037507B">
        <w:rPr>
          <w:rFonts w:ascii="Times New Roman" w:eastAsia="Times New Roman" w:hAnsi="Times New Roman" w:cs="Times New Roman"/>
          <w:sz w:val="24"/>
          <w:szCs w:val="24"/>
        </w:rPr>
        <w:t xml:space="preserve">Программа нацелена </w:t>
      </w:r>
      <w:r w:rsidR="00FC59DF" w:rsidRPr="0037507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B426F" w:rsidRPr="0037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A13" w:rsidRPr="0037507B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826CF1" w:rsidRPr="0037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9DF" w:rsidRPr="0037507B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="000B426F" w:rsidRPr="0037507B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826CF1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организаций</w:t>
      </w:r>
      <w:r w:rsidR="00DE58A6">
        <w:rPr>
          <w:rFonts w:ascii="Times New Roman" w:eastAsia="Times New Roman" w:hAnsi="Times New Roman" w:cs="Times New Roman"/>
          <w:sz w:val="24"/>
          <w:szCs w:val="24"/>
        </w:rPr>
        <w:t xml:space="preserve">, расширение и </w:t>
      </w:r>
      <w:r w:rsidR="00826CF1" w:rsidRPr="0037507B">
        <w:rPr>
          <w:rFonts w:ascii="Times New Roman" w:eastAsia="Times New Roman" w:hAnsi="Times New Roman" w:cs="Times New Roman"/>
          <w:sz w:val="24"/>
          <w:szCs w:val="24"/>
        </w:rPr>
        <w:t>оптимизацию</w:t>
      </w:r>
      <w:r w:rsidR="00826CF1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A13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среды </w:t>
      </w:r>
      <w:r w:rsidR="00FC59DF" w:rsidRPr="0037507B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="00063A13" w:rsidRPr="0037507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C59DF" w:rsidRPr="0037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A13" w:rsidRPr="0037507B"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самоопределения </w:t>
      </w:r>
      <w:r w:rsidR="00307AAB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FC59DF" w:rsidRPr="0037507B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="00672D34" w:rsidRPr="0037507B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="00307AAB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72D34" w:rsidRPr="0037507B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FC59DF" w:rsidRPr="0037507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A3601F" w:rsidRPr="003750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3E6D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="00A26B07" w:rsidRPr="0037507B">
        <w:rPr>
          <w:rFonts w:ascii="Times New Roman" w:eastAsia="Times New Roman" w:hAnsi="Times New Roman" w:cs="Times New Roman"/>
          <w:sz w:val="24"/>
          <w:szCs w:val="24"/>
        </w:rPr>
        <w:t>направлена на п</w:t>
      </w:r>
      <w:r w:rsidR="00A3601F" w:rsidRPr="0037507B">
        <w:rPr>
          <w:rFonts w:ascii="Times New Roman" w:eastAsia="Times New Roman" w:hAnsi="Times New Roman" w:cs="Times New Roman"/>
          <w:sz w:val="24"/>
          <w:szCs w:val="24"/>
        </w:rPr>
        <w:t>овышение профессиональной и методической компетен</w:t>
      </w:r>
      <w:r w:rsidR="003133AA">
        <w:rPr>
          <w:rFonts w:ascii="Times New Roman" w:eastAsia="Times New Roman" w:hAnsi="Times New Roman" w:cs="Times New Roman"/>
          <w:sz w:val="24"/>
          <w:szCs w:val="24"/>
        </w:rPr>
        <w:t>тности</w:t>
      </w:r>
      <w:r w:rsidR="00A3601F" w:rsidRPr="0037507B">
        <w:rPr>
          <w:rFonts w:ascii="Times New Roman" w:eastAsia="Times New Roman" w:hAnsi="Times New Roman" w:cs="Times New Roman"/>
          <w:sz w:val="24"/>
          <w:szCs w:val="24"/>
        </w:rPr>
        <w:t xml:space="preserve"> педагогов </w:t>
      </w:r>
      <w:r w:rsidR="00A26B07" w:rsidRPr="0037507B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="00063A13" w:rsidRPr="0037507B">
        <w:rPr>
          <w:rFonts w:ascii="Times New Roman" w:eastAsia="Times New Roman" w:hAnsi="Times New Roman" w:cs="Times New Roman"/>
          <w:sz w:val="24"/>
          <w:szCs w:val="24"/>
        </w:rPr>
        <w:t>профориентационной работы с</w:t>
      </w:r>
      <w:r w:rsidR="00672D34" w:rsidRPr="0037507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A26B07" w:rsidRPr="0037507B">
        <w:rPr>
          <w:rFonts w:ascii="Times New Roman" w:eastAsia="Times New Roman" w:hAnsi="Times New Roman" w:cs="Times New Roman"/>
          <w:sz w:val="24"/>
          <w:szCs w:val="24"/>
        </w:rPr>
        <w:t xml:space="preserve"> в условиях конвергентно</w:t>
      </w:r>
      <w:r w:rsidR="00DF183E" w:rsidRPr="0037507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72D34" w:rsidRPr="0037507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</w:t>
      </w:r>
      <w:r w:rsidR="00DF183E" w:rsidRPr="0037507B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="001D2DD1" w:rsidRPr="0037507B">
        <w:rPr>
          <w:rFonts w:ascii="Times New Roman" w:eastAsia="Times New Roman" w:hAnsi="Times New Roman" w:cs="Times New Roman"/>
          <w:sz w:val="24"/>
          <w:szCs w:val="24"/>
        </w:rPr>
        <w:t xml:space="preserve"> (по А.М.Кондакову)</w:t>
      </w:r>
      <w:r w:rsidR="00DF183E" w:rsidRPr="0037507B">
        <w:rPr>
          <w:rFonts w:ascii="Times New Roman" w:eastAsia="Times New Roman" w:hAnsi="Times New Roman" w:cs="Times New Roman"/>
          <w:sz w:val="24"/>
          <w:szCs w:val="24"/>
        </w:rPr>
        <w:t xml:space="preserve">: конвергенция мировоззрения, конвергенция </w:t>
      </w:r>
      <w:r w:rsidR="001D2DD1" w:rsidRPr="0037507B">
        <w:rPr>
          <w:rFonts w:ascii="Times New Roman" w:eastAsia="Times New Roman" w:hAnsi="Times New Roman" w:cs="Times New Roman"/>
          <w:sz w:val="24"/>
          <w:szCs w:val="24"/>
        </w:rPr>
        <w:t xml:space="preserve">социально-трудовых ролей, конвергенция наук и </w:t>
      </w:r>
      <w:r w:rsidR="001D2DD1" w:rsidRPr="005B580A">
        <w:rPr>
          <w:rFonts w:ascii="Times New Roman" w:eastAsia="Times New Roman" w:hAnsi="Times New Roman" w:cs="Times New Roman"/>
          <w:sz w:val="24"/>
          <w:szCs w:val="24"/>
        </w:rPr>
        <w:t xml:space="preserve">технологий, конвергенция профессий и квалификаций, конвергенция в образовании. </w:t>
      </w:r>
      <w:r w:rsidR="0037507B" w:rsidRPr="005B580A">
        <w:rPr>
          <w:rFonts w:ascii="Times New Roman" w:eastAsia="Times New Roman" w:hAnsi="Times New Roman" w:cs="Times New Roman"/>
          <w:sz w:val="24"/>
          <w:szCs w:val="24"/>
        </w:rPr>
        <w:t xml:space="preserve">Составной частью программы является </w:t>
      </w:r>
      <w:r w:rsidRPr="005B58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407D" w:rsidRPr="005B580A">
        <w:rPr>
          <w:rFonts w:ascii="Times New Roman" w:eastAsia="Times New Roman" w:hAnsi="Times New Roman" w:cs="Times New Roman"/>
          <w:sz w:val="24"/>
          <w:szCs w:val="24"/>
        </w:rPr>
        <w:t>своени</w:t>
      </w:r>
      <w:r w:rsidR="0037507B" w:rsidRPr="005B580A">
        <w:rPr>
          <w:rFonts w:ascii="Times New Roman" w:eastAsia="Times New Roman" w:hAnsi="Times New Roman" w:cs="Times New Roman"/>
          <w:sz w:val="24"/>
          <w:szCs w:val="24"/>
        </w:rPr>
        <w:t>е педагогами</w:t>
      </w:r>
      <w:r w:rsidR="0006407D" w:rsidRPr="005B5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80A">
        <w:rPr>
          <w:rFonts w:ascii="Times New Roman" w:eastAsia="Times New Roman" w:hAnsi="Times New Roman" w:cs="Times New Roman"/>
          <w:sz w:val="24"/>
          <w:szCs w:val="24"/>
        </w:rPr>
        <w:t>сетевых</w:t>
      </w:r>
      <w:r w:rsidR="004B1118" w:rsidRPr="005B5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80A">
        <w:rPr>
          <w:rFonts w:ascii="Times New Roman" w:eastAsia="Times New Roman" w:hAnsi="Times New Roman" w:cs="Times New Roman"/>
          <w:sz w:val="24"/>
          <w:szCs w:val="24"/>
        </w:rPr>
        <w:t xml:space="preserve">форм </w:t>
      </w:r>
      <w:r w:rsidR="00D56E77" w:rsidRPr="005B580A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C143A3" w:rsidRPr="005B58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12CF" w:rsidRPr="005B580A">
        <w:rPr>
          <w:rFonts w:ascii="Times New Roman" w:eastAsia="Times New Roman" w:hAnsi="Times New Roman" w:cs="Times New Roman"/>
          <w:sz w:val="24"/>
          <w:szCs w:val="24"/>
        </w:rPr>
        <w:t>в том числе сетевых образовательных программ, сетевых событий и проектов с использованием высоко оснащённой ресурсной базы Школьного Кванториума)</w:t>
      </w:r>
      <w:r w:rsidR="00AC3E6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56E77" w:rsidRPr="005B5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80A">
        <w:rPr>
          <w:rFonts w:ascii="Times New Roman" w:eastAsia="Times New Roman" w:hAnsi="Times New Roman" w:cs="Times New Roman"/>
          <w:sz w:val="24"/>
          <w:szCs w:val="24"/>
        </w:rPr>
        <w:t xml:space="preserve">моделей </w:t>
      </w:r>
      <w:r w:rsidR="004B1118" w:rsidRPr="005B580A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="00C143A3" w:rsidRPr="005B580A">
        <w:rPr>
          <w:rFonts w:ascii="Times New Roman" w:eastAsia="Times New Roman" w:hAnsi="Times New Roman" w:cs="Times New Roman"/>
          <w:sz w:val="24"/>
          <w:szCs w:val="24"/>
        </w:rPr>
        <w:t xml:space="preserve">, освоение </w:t>
      </w:r>
      <w:r w:rsidR="0037507B" w:rsidRPr="005B5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580A">
        <w:rPr>
          <w:rFonts w:ascii="Times New Roman" w:eastAsia="Times New Roman" w:hAnsi="Times New Roman" w:cs="Times New Roman"/>
          <w:sz w:val="24"/>
          <w:szCs w:val="24"/>
        </w:rPr>
        <w:t>нструмент</w:t>
      </w:r>
      <w:r w:rsidR="0037507B" w:rsidRPr="005B580A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4F646B">
        <w:rPr>
          <w:rFonts w:ascii="Times New Roman" w:eastAsia="Times New Roman" w:hAnsi="Times New Roman" w:cs="Times New Roman"/>
          <w:sz w:val="24"/>
          <w:szCs w:val="24"/>
        </w:rPr>
        <w:t xml:space="preserve">построения </w:t>
      </w:r>
      <w:r w:rsidR="004B1118" w:rsidRPr="005B580A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E61B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F646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F646B" w:rsidRPr="005B580A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4F646B">
        <w:rPr>
          <w:rFonts w:ascii="Times New Roman" w:eastAsia="Times New Roman" w:hAnsi="Times New Roman" w:cs="Times New Roman"/>
          <w:sz w:val="24"/>
          <w:szCs w:val="24"/>
        </w:rPr>
        <w:t>ой и</w:t>
      </w:r>
      <w:r w:rsidR="004F646B" w:rsidRPr="005B5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80A" w:rsidRPr="005B580A">
        <w:rPr>
          <w:rFonts w:ascii="Times New Roman" w:eastAsia="Times New Roman" w:hAnsi="Times New Roman" w:cs="Times New Roman"/>
          <w:sz w:val="24"/>
          <w:szCs w:val="24"/>
        </w:rPr>
        <w:t>профессиональн</w:t>
      </w:r>
      <w:r w:rsidR="004F64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B580A" w:rsidRPr="005B5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46B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="00A105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580A" w:rsidRPr="005B580A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4F646B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BB4FA9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r w:rsidR="00AF12CF" w:rsidRPr="005B580A">
        <w:rPr>
          <w:rFonts w:ascii="Times New Roman" w:eastAsia="Times New Roman" w:hAnsi="Times New Roman" w:cs="Times New Roman"/>
          <w:sz w:val="24"/>
          <w:szCs w:val="24"/>
        </w:rPr>
        <w:t xml:space="preserve"> ресурса Проекта профессионального самоопределения учащихся «Кванты успеха»</w:t>
      </w:r>
      <w:r w:rsidR="005B580A" w:rsidRPr="005B58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1B03" w:rsidRPr="00E61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C55EB" w14:textId="77777777" w:rsidR="00BA5566" w:rsidRPr="005B580A" w:rsidRDefault="002266A7" w:rsidP="00BB4FA9">
      <w:pPr>
        <w:pStyle w:val="a5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80A">
        <w:rPr>
          <w:rFonts w:ascii="Times New Roman" w:eastAsia="Times New Roman" w:hAnsi="Times New Roman" w:cs="Times New Roman"/>
          <w:b/>
          <w:sz w:val="24"/>
          <w:szCs w:val="24"/>
        </w:rPr>
        <w:t xml:space="preserve">Цифровой (мультимедийный) ресурс для поддержки формирования среды профессионального самоопределения обучающихся. </w:t>
      </w:r>
    </w:p>
    <w:p w14:paraId="23890685" w14:textId="4884CFAF" w:rsidR="00BA5566" w:rsidRPr="005B580A" w:rsidRDefault="00592404" w:rsidP="00BA5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80A">
        <w:rPr>
          <w:rFonts w:ascii="Times New Roman" w:hAnsi="Times New Roman"/>
          <w:sz w:val="24"/>
          <w:szCs w:val="24"/>
        </w:rPr>
        <w:t>С</w:t>
      </w:r>
      <w:r w:rsidR="00A8055D" w:rsidRPr="005B580A">
        <w:rPr>
          <w:rFonts w:ascii="Times New Roman" w:hAnsi="Times New Roman" w:cs="Times New Roman"/>
          <w:sz w:val="24"/>
          <w:szCs w:val="24"/>
        </w:rPr>
        <w:t>оздание единого и целостного цифрового ресурса</w:t>
      </w:r>
      <w:r w:rsidR="004E5796">
        <w:rPr>
          <w:rFonts w:ascii="Times New Roman" w:hAnsi="Times New Roman" w:cs="Times New Roman"/>
          <w:sz w:val="24"/>
          <w:szCs w:val="24"/>
        </w:rPr>
        <w:t xml:space="preserve">, </w:t>
      </w:r>
      <w:r w:rsidR="004E5796" w:rsidRPr="00DC667A">
        <w:rPr>
          <w:rFonts w:ascii="Times New Roman" w:hAnsi="Times New Roman" w:cs="Times New Roman"/>
          <w:sz w:val="24"/>
          <w:szCs w:val="24"/>
        </w:rPr>
        <w:t>содержащего</w:t>
      </w:r>
      <w:r w:rsidR="00A8055D" w:rsidRPr="00DC667A">
        <w:rPr>
          <w:rFonts w:ascii="Times New Roman" w:hAnsi="Times New Roman" w:cs="Times New Roman"/>
          <w:sz w:val="24"/>
          <w:szCs w:val="24"/>
        </w:rPr>
        <w:t xml:space="preserve"> </w:t>
      </w:r>
      <w:r w:rsidR="00A8055D" w:rsidRPr="00DC667A">
        <w:rPr>
          <w:rFonts w:ascii="Times New Roman" w:hAnsi="Times New Roman"/>
          <w:sz w:val="24"/>
          <w:szCs w:val="24"/>
        </w:rPr>
        <w:t>д</w:t>
      </w:r>
      <w:r w:rsidR="00A8055D" w:rsidRPr="005B580A">
        <w:rPr>
          <w:rFonts w:ascii="Times New Roman" w:hAnsi="Times New Roman"/>
          <w:sz w:val="24"/>
          <w:szCs w:val="24"/>
        </w:rPr>
        <w:t>идактически</w:t>
      </w:r>
      <w:r w:rsidR="004E5796">
        <w:rPr>
          <w:rFonts w:ascii="Times New Roman" w:hAnsi="Times New Roman"/>
          <w:sz w:val="24"/>
          <w:szCs w:val="24"/>
        </w:rPr>
        <w:t>е</w:t>
      </w:r>
      <w:r w:rsidR="00A8055D" w:rsidRPr="005B580A">
        <w:rPr>
          <w:rFonts w:ascii="Times New Roman" w:hAnsi="Times New Roman"/>
          <w:sz w:val="24"/>
          <w:szCs w:val="24"/>
        </w:rPr>
        <w:t>, диагностически</w:t>
      </w:r>
      <w:r w:rsidR="004E5796">
        <w:rPr>
          <w:rFonts w:ascii="Times New Roman" w:hAnsi="Times New Roman"/>
          <w:sz w:val="24"/>
          <w:szCs w:val="24"/>
        </w:rPr>
        <w:t>е</w:t>
      </w:r>
      <w:r w:rsidR="00A8055D" w:rsidRPr="005B580A">
        <w:rPr>
          <w:rFonts w:ascii="Times New Roman" w:hAnsi="Times New Roman"/>
          <w:sz w:val="24"/>
          <w:szCs w:val="24"/>
        </w:rPr>
        <w:t xml:space="preserve"> и методически</w:t>
      </w:r>
      <w:r w:rsidR="004E5796">
        <w:rPr>
          <w:rFonts w:ascii="Times New Roman" w:hAnsi="Times New Roman"/>
          <w:sz w:val="24"/>
          <w:szCs w:val="24"/>
        </w:rPr>
        <w:t>е</w:t>
      </w:r>
      <w:r w:rsidR="00A8055D" w:rsidRPr="005B580A">
        <w:rPr>
          <w:rFonts w:ascii="Times New Roman" w:hAnsi="Times New Roman"/>
          <w:sz w:val="24"/>
          <w:szCs w:val="24"/>
        </w:rPr>
        <w:t xml:space="preserve"> материал</w:t>
      </w:r>
      <w:r w:rsidR="004E5796">
        <w:rPr>
          <w:rFonts w:ascii="Times New Roman" w:hAnsi="Times New Roman"/>
          <w:sz w:val="24"/>
          <w:szCs w:val="24"/>
        </w:rPr>
        <w:t>ы</w:t>
      </w:r>
      <w:r w:rsidR="00A8055D" w:rsidRPr="005B580A">
        <w:rPr>
          <w:rFonts w:ascii="Times New Roman" w:hAnsi="Times New Roman"/>
          <w:sz w:val="24"/>
          <w:szCs w:val="24"/>
        </w:rPr>
        <w:t xml:space="preserve"> для осуществления планомерной и системной работы по</w:t>
      </w:r>
      <w:r w:rsidR="00CD0812">
        <w:rPr>
          <w:rFonts w:ascii="Times New Roman" w:hAnsi="Times New Roman"/>
          <w:sz w:val="24"/>
          <w:szCs w:val="24"/>
        </w:rPr>
        <w:t xml:space="preserve"> ранней профориентации и </w:t>
      </w:r>
      <w:r w:rsidR="00A8055D" w:rsidRPr="005B580A">
        <w:rPr>
          <w:rFonts w:ascii="Times New Roman" w:hAnsi="Times New Roman"/>
          <w:sz w:val="24"/>
          <w:szCs w:val="24"/>
        </w:rPr>
        <w:t xml:space="preserve">профессиональному самоопределению учащихся </w:t>
      </w:r>
      <w:r w:rsidR="009B737E" w:rsidRPr="005B580A">
        <w:rPr>
          <w:rFonts w:ascii="Times New Roman" w:hAnsi="Times New Roman"/>
          <w:sz w:val="24"/>
          <w:szCs w:val="24"/>
        </w:rPr>
        <w:t>на основе принципов конвергентности</w:t>
      </w:r>
      <w:r w:rsidR="007B79F2" w:rsidRPr="005B580A">
        <w:rPr>
          <w:rFonts w:ascii="Times New Roman" w:hAnsi="Times New Roman"/>
          <w:sz w:val="24"/>
          <w:szCs w:val="24"/>
        </w:rPr>
        <w:t xml:space="preserve">. </w:t>
      </w:r>
      <w:r w:rsidR="00BB4FA9">
        <w:rPr>
          <w:rFonts w:ascii="Times New Roman" w:hAnsi="Times New Roman"/>
          <w:sz w:val="24"/>
          <w:szCs w:val="24"/>
        </w:rPr>
        <w:t>Перспективность р</w:t>
      </w:r>
      <w:r w:rsidR="007B79F2" w:rsidRPr="005B580A">
        <w:rPr>
          <w:rFonts w:ascii="Times New Roman" w:hAnsi="Times New Roman"/>
          <w:sz w:val="24"/>
          <w:szCs w:val="24"/>
        </w:rPr>
        <w:t>есурс</w:t>
      </w:r>
      <w:r w:rsidR="00BB4FA9">
        <w:rPr>
          <w:rFonts w:ascii="Times New Roman" w:hAnsi="Times New Roman"/>
          <w:sz w:val="24"/>
          <w:szCs w:val="24"/>
        </w:rPr>
        <w:t>а</w:t>
      </w:r>
      <w:r w:rsidR="007B79F2" w:rsidRPr="005B580A">
        <w:rPr>
          <w:rFonts w:ascii="Times New Roman" w:hAnsi="Times New Roman"/>
          <w:sz w:val="24"/>
          <w:szCs w:val="24"/>
        </w:rPr>
        <w:t xml:space="preserve"> </w:t>
      </w:r>
      <w:r w:rsidR="00BB4FA9">
        <w:rPr>
          <w:rFonts w:ascii="Times New Roman" w:hAnsi="Times New Roman"/>
          <w:sz w:val="24"/>
          <w:szCs w:val="24"/>
        </w:rPr>
        <w:t>обеспечивается</w:t>
      </w:r>
      <w:r w:rsidRPr="005B580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BB4FA9">
        <w:rPr>
          <w:rFonts w:ascii="Times New Roman" w:hAnsi="Times New Roman" w:cs="Times New Roman"/>
          <w:sz w:val="24"/>
          <w:szCs w:val="24"/>
        </w:rPr>
        <w:t>ями</w:t>
      </w:r>
      <w:r w:rsidRPr="005B580A">
        <w:rPr>
          <w:rFonts w:ascii="Times New Roman" w:hAnsi="Times New Roman" w:cs="Times New Roman"/>
          <w:sz w:val="24"/>
          <w:szCs w:val="24"/>
        </w:rPr>
        <w:t xml:space="preserve"> сетевого взаимодействия с социальными партнерами</w:t>
      </w:r>
      <w:r w:rsidR="00E61B03" w:rsidRPr="0074750D">
        <w:rPr>
          <w:rFonts w:ascii="Times New Roman" w:hAnsi="Times New Roman" w:cs="Times New Roman"/>
          <w:sz w:val="24"/>
          <w:szCs w:val="24"/>
        </w:rPr>
        <w:t xml:space="preserve">, </w:t>
      </w:r>
      <w:r w:rsidR="00D10B4F" w:rsidRPr="0074750D">
        <w:rPr>
          <w:rFonts w:ascii="Times New Roman" w:hAnsi="Times New Roman" w:cs="Times New Roman"/>
          <w:sz w:val="24"/>
          <w:szCs w:val="24"/>
        </w:rPr>
        <w:t>методической поддержки учителей и родителей (законных представителей)</w:t>
      </w:r>
      <w:r w:rsidRPr="0074750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C449C" w:rsidRPr="0074750D">
        <w:rPr>
          <w:rFonts w:ascii="Times New Roman" w:hAnsi="Times New Roman" w:cs="Times New Roman"/>
          <w:sz w:val="24"/>
          <w:szCs w:val="24"/>
        </w:rPr>
        <w:t xml:space="preserve">реализацией сетевых образовательных программ и совместных </w:t>
      </w:r>
      <w:r w:rsidR="00BB4FA9" w:rsidRPr="0074750D">
        <w:rPr>
          <w:rFonts w:ascii="Times New Roman" w:hAnsi="Times New Roman" w:cs="Times New Roman"/>
          <w:sz w:val="24"/>
          <w:szCs w:val="24"/>
        </w:rPr>
        <w:t>мероприяти</w:t>
      </w:r>
      <w:r w:rsidR="001C449C" w:rsidRPr="0074750D">
        <w:rPr>
          <w:rFonts w:ascii="Times New Roman" w:hAnsi="Times New Roman" w:cs="Times New Roman"/>
          <w:sz w:val="24"/>
          <w:szCs w:val="24"/>
        </w:rPr>
        <w:t>й</w:t>
      </w:r>
      <w:r w:rsidR="00BB4FA9" w:rsidRPr="0074750D">
        <w:rPr>
          <w:rFonts w:ascii="Times New Roman" w:hAnsi="Times New Roman" w:cs="Times New Roman"/>
          <w:sz w:val="24"/>
          <w:szCs w:val="24"/>
        </w:rPr>
        <w:t xml:space="preserve"> для обучающихся и педагог</w:t>
      </w:r>
      <w:r w:rsidR="0096649A" w:rsidRPr="0074750D">
        <w:rPr>
          <w:rFonts w:ascii="Times New Roman" w:hAnsi="Times New Roman" w:cs="Times New Roman"/>
          <w:sz w:val="24"/>
          <w:szCs w:val="24"/>
        </w:rPr>
        <w:t>ов</w:t>
      </w:r>
      <w:r w:rsidR="00BB4FA9" w:rsidRPr="0074750D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="007B79F2" w:rsidRPr="0074750D">
        <w:rPr>
          <w:rFonts w:ascii="Times New Roman" w:hAnsi="Times New Roman"/>
          <w:sz w:val="24"/>
          <w:szCs w:val="24"/>
        </w:rPr>
        <w:t>непрерывно</w:t>
      </w:r>
      <w:r w:rsidR="00BB4FA9" w:rsidRPr="0074750D">
        <w:rPr>
          <w:rFonts w:ascii="Times New Roman" w:hAnsi="Times New Roman"/>
          <w:sz w:val="24"/>
          <w:szCs w:val="24"/>
        </w:rPr>
        <w:t xml:space="preserve">е </w:t>
      </w:r>
      <w:r w:rsidR="007B79F2" w:rsidRPr="0074750D">
        <w:rPr>
          <w:rFonts w:ascii="Times New Roman" w:hAnsi="Times New Roman"/>
          <w:sz w:val="24"/>
          <w:szCs w:val="24"/>
        </w:rPr>
        <w:t>формировани</w:t>
      </w:r>
      <w:r w:rsidR="004E5796">
        <w:rPr>
          <w:rFonts w:ascii="Times New Roman" w:hAnsi="Times New Roman"/>
          <w:sz w:val="24"/>
          <w:szCs w:val="24"/>
        </w:rPr>
        <w:t>е</w:t>
      </w:r>
      <w:r w:rsidR="007B79F2" w:rsidRPr="0074750D">
        <w:rPr>
          <w:rFonts w:ascii="Times New Roman" w:hAnsi="Times New Roman"/>
          <w:sz w:val="24"/>
          <w:szCs w:val="24"/>
        </w:rPr>
        <w:t xml:space="preserve"> общих и профессиональных компетенций </w:t>
      </w:r>
      <w:r w:rsidR="007B79F2" w:rsidRPr="005B580A">
        <w:rPr>
          <w:rFonts w:ascii="Times New Roman" w:hAnsi="Times New Roman"/>
          <w:sz w:val="24"/>
          <w:szCs w:val="24"/>
        </w:rPr>
        <w:t>на основе их личных возможностей и потребностей</w:t>
      </w:r>
      <w:r w:rsidR="00A8055D" w:rsidRPr="005B580A">
        <w:rPr>
          <w:rFonts w:ascii="Times New Roman" w:hAnsi="Times New Roman"/>
          <w:sz w:val="24"/>
          <w:szCs w:val="24"/>
        </w:rPr>
        <w:t xml:space="preserve">. </w:t>
      </w:r>
      <w:r w:rsidR="000C0784" w:rsidRPr="005B580A">
        <w:rPr>
          <w:rFonts w:ascii="Times New Roman" w:hAnsi="Times New Roman"/>
          <w:sz w:val="24"/>
          <w:szCs w:val="24"/>
        </w:rPr>
        <w:t xml:space="preserve">Целевая аудитория ресурса </w:t>
      </w:r>
      <w:r w:rsidR="00BA5566" w:rsidRPr="005B580A">
        <w:rPr>
          <w:rFonts w:ascii="Times New Roman" w:hAnsi="Times New Roman"/>
          <w:sz w:val="24"/>
          <w:szCs w:val="24"/>
        </w:rPr>
        <w:t xml:space="preserve">охватывает широкий спектр специалистов из разных профессиональных областей, </w:t>
      </w:r>
      <w:r w:rsidR="00A27071">
        <w:rPr>
          <w:rFonts w:ascii="Times New Roman" w:hAnsi="Times New Roman"/>
          <w:sz w:val="24"/>
          <w:szCs w:val="24"/>
        </w:rPr>
        <w:t xml:space="preserve">педагогическую и </w:t>
      </w:r>
      <w:r w:rsidR="005B580A">
        <w:rPr>
          <w:rFonts w:ascii="Times New Roman" w:hAnsi="Times New Roman"/>
          <w:sz w:val="24"/>
          <w:szCs w:val="24"/>
        </w:rPr>
        <w:t xml:space="preserve">родительскую общественность, </w:t>
      </w:r>
      <w:r w:rsidR="00BA5566" w:rsidRPr="005B580A">
        <w:rPr>
          <w:rFonts w:ascii="Times New Roman" w:hAnsi="Times New Roman"/>
          <w:sz w:val="24"/>
          <w:szCs w:val="24"/>
        </w:rPr>
        <w:t xml:space="preserve">а также весь контингент учащихся с 1-го по 11-й классы. </w:t>
      </w:r>
    </w:p>
    <w:p w14:paraId="5ACBD064" w14:textId="23AEA23B" w:rsidR="0096649A" w:rsidRPr="001853D8" w:rsidRDefault="0096649A" w:rsidP="001853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3D8">
        <w:rPr>
          <w:rFonts w:ascii="Times New Roman" w:eastAsia="Times New Roman" w:hAnsi="Times New Roman" w:cs="Times New Roman"/>
          <w:b/>
          <w:sz w:val="24"/>
          <w:szCs w:val="24"/>
        </w:rPr>
        <w:t>Модели сопровождения</w:t>
      </w:r>
      <w:r w:rsidR="0074750D" w:rsidRPr="001853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3D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профессионального самоопределения </w:t>
      </w:r>
      <w:r w:rsidR="00B80B5F" w:rsidRPr="001853D8">
        <w:rPr>
          <w:rFonts w:ascii="Times New Roman" w:eastAsia="Times New Roman" w:hAnsi="Times New Roman" w:cs="Times New Roman"/>
          <w:b/>
          <w:sz w:val="24"/>
          <w:szCs w:val="24"/>
        </w:rPr>
        <w:t>разных категорий обу</w:t>
      </w:r>
      <w:r w:rsidRPr="001853D8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="00B80B5F" w:rsidRPr="001853D8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1853D8">
        <w:rPr>
          <w:rFonts w:ascii="Times New Roman" w:eastAsia="Times New Roman" w:hAnsi="Times New Roman" w:cs="Times New Roman"/>
          <w:b/>
          <w:sz w:val="24"/>
          <w:szCs w:val="24"/>
        </w:rPr>
        <w:t xml:space="preserve">щихся </w:t>
      </w:r>
      <w:r w:rsidR="00A27071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8F72E5" w:rsidRPr="008F72E5">
        <w:rPr>
          <w:rFonts w:ascii="Times New Roman" w:eastAsia="Times New Roman" w:hAnsi="Times New Roman" w:cs="Times New Roman"/>
          <w:sz w:val="24"/>
          <w:szCs w:val="24"/>
        </w:rPr>
        <w:t xml:space="preserve">различных моделей </w:t>
      </w:r>
      <w:r w:rsidR="00A27071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 </w:t>
      </w:r>
      <w:r w:rsidRPr="001853D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основе </w:t>
      </w:r>
      <w:r w:rsidR="00FD7F5C" w:rsidRPr="001853D8">
        <w:rPr>
          <w:rFonts w:ascii="Times New Roman" w:eastAsia="Times New Roman" w:hAnsi="Times New Roman" w:cs="Times New Roman"/>
          <w:b/>
          <w:sz w:val="24"/>
          <w:szCs w:val="24"/>
        </w:rPr>
        <w:t>функционирования</w:t>
      </w:r>
      <w:r w:rsidRPr="001853D8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Школьного Кванториума</w:t>
      </w:r>
      <w:r w:rsidR="00FD7F5C" w:rsidRPr="001853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066F62" w14:textId="4F2ED8DE" w:rsidR="00C70E61" w:rsidRDefault="00D927A1" w:rsidP="00EF3BF9">
      <w:pPr>
        <w:pStyle w:val="a4"/>
        <w:spacing w:before="0" w:beforeAutospacing="0" w:after="0" w:afterAutospacing="0"/>
        <w:ind w:firstLine="709"/>
        <w:jc w:val="both"/>
        <w:rPr>
          <w:lang w:eastAsia="en-US"/>
        </w:rPr>
      </w:pPr>
      <w:r w:rsidRPr="001853D8">
        <w:t>Разработка и опи</w:t>
      </w:r>
      <w:r w:rsidR="00B80B5F" w:rsidRPr="001853D8">
        <w:t>сание</w:t>
      </w:r>
      <w:r w:rsidR="00B80B5F" w:rsidRPr="001853D8">
        <w:rPr>
          <w:b/>
        </w:rPr>
        <w:t xml:space="preserve"> </w:t>
      </w:r>
      <w:r w:rsidRPr="001853D8">
        <w:t>о</w:t>
      </w:r>
      <w:r w:rsidR="00B80B5F" w:rsidRPr="001853D8">
        <w:t>рганизационн</w:t>
      </w:r>
      <w:r w:rsidRPr="001853D8">
        <w:t>ого</w:t>
      </w:r>
      <w:r w:rsidR="00B80B5F" w:rsidRPr="001853D8">
        <w:t xml:space="preserve"> и содержательно</w:t>
      </w:r>
      <w:r w:rsidR="0019278B">
        <w:t>го</w:t>
      </w:r>
      <w:r w:rsidR="00B80B5F" w:rsidRPr="001853D8">
        <w:t xml:space="preserve"> наполнени</w:t>
      </w:r>
      <w:r w:rsidR="0019278B">
        <w:t>я</w:t>
      </w:r>
      <w:r w:rsidR="00B80B5F" w:rsidRPr="001853D8">
        <w:t xml:space="preserve"> моделей</w:t>
      </w:r>
      <w:r w:rsidRPr="001853D8">
        <w:rPr>
          <w:b/>
        </w:rPr>
        <w:t xml:space="preserve"> </w:t>
      </w:r>
      <w:r w:rsidR="00B80B5F" w:rsidRPr="001853D8">
        <w:t xml:space="preserve">сопровождения профессионального самоопределения </w:t>
      </w:r>
      <w:r w:rsidRPr="001853D8">
        <w:t xml:space="preserve">разных категорий учащихся </w:t>
      </w:r>
      <w:r w:rsidR="003E6B81" w:rsidRPr="001853D8">
        <w:t>с особыми образовательными потребностями</w:t>
      </w:r>
      <w:r w:rsidR="0019278B">
        <w:t xml:space="preserve"> (</w:t>
      </w:r>
      <w:r w:rsidRPr="001853D8">
        <w:t xml:space="preserve">одаренные, высокомотивированные, </w:t>
      </w:r>
      <w:bookmarkStart w:id="3" w:name="_Hlk68380878"/>
      <w:r w:rsidRPr="001853D8">
        <w:t>с низкими образовательными результатами</w:t>
      </w:r>
      <w:bookmarkEnd w:id="3"/>
      <w:r w:rsidRPr="001853D8">
        <w:t>)</w:t>
      </w:r>
      <w:r w:rsidR="00C70BF2" w:rsidRPr="001853D8">
        <w:t xml:space="preserve"> с учетом возрастных особенностей, </w:t>
      </w:r>
      <w:r w:rsidR="00F24CDE" w:rsidRPr="001853D8">
        <w:rPr>
          <w:lang w:eastAsia="en-US"/>
        </w:rPr>
        <w:t>возможностей и потребностей.</w:t>
      </w:r>
    </w:p>
    <w:p w14:paraId="09EBE164" w14:textId="2D38FDD5" w:rsidR="00F203B8" w:rsidRDefault="00C70E61" w:rsidP="00EF3BF9">
      <w:pPr>
        <w:pStyle w:val="a4"/>
        <w:spacing w:before="0" w:beforeAutospacing="0" w:after="0" w:afterAutospacing="0"/>
        <w:ind w:firstLine="709"/>
        <w:jc w:val="both"/>
      </w:pPr>
      <w:r w:rsidRPr="001853D8">
        <w:t>Школьные Кванториумы как площадки, оснащ</w:t>
      </w:r>
      <w:r>
        <w:t xml:space="preserve">енные </w:t>
      </w:r>
      <w:r w:rsidRPr="001853D8">
        <w:t xml:space="preserve">широким спектром </w:t>
      </w:r>
      <w:r>
        <w:t xml:space="preserve">высокотехнологичного </w:t>
      </w:r>
      <w:r w:rsidRPr="001853D8">
        <w:t>оборудования и средств обучения, обладаю</w:t>
      </w:r>
      <w:r>
        <w:t>т</w:t>
      </w:r>
      <w:r w:rsidRPr="001853D8">
        <w:t xml:space="preserve"> современным</w:t>
      </w:r>
      <w:r w:rsidR="008F72E5">
        <w:t>и</w:t>
      </w:r>
      <w:r w:rsidRPr="001853D8">
        <w:t xml:space="preserve"> кадровым</w:t>
      </w:r>
      <w:r w:rsidR="008F72E5">
        <w:t>и</w:t>
      </w:r>
      <w:r w:rsidRPr="001853D8">
        <w:t xml:space="preserve"> ресурс</w:t>
      </w:r>
      <w:r w:rsidR="008F72E5">
        <w:t>ами</w:t>
      </w:r>
      <w:r w:rsidRPr="001853D8">
        <w:t>, выступают «точками роста» для проектирования широкого спектра возможностей профессионального самоопределения учащихся в конвергентной образовательной среде.</w:t>
      </w:r>
      <w:r>
        <w:t xml:space="preserve"> </w:t>
      </w:r>
      <w:r w:rsidR="00A361BB">
        <w:t xml:space="preserve">Это позволяет вовлекать </w:t>
      </w:r>
      <w:r w:rsidR="005D2380" w:rsidRPr="001853D8">
        <w:t>обучающихся общеобразовательн</w:t>
      </w:r>
      <w:r w:rsidR="00894060" w:rsidRPr="001853D8">
        <w:t>ой</w:t>
      </w:r>
      <w:r w:rsidR="005D2380" w:rsidRPr="001853D8">
        <w:t xml:space="preserve"> организаци</w:t>
      </w:r>
      <w:r w:rsidR="00894060" w:rsidRPr="001853D8">
        <w:t>и</w:t>
      </w:r>
      <w:r w:rsidR="005D2380" w:rsidRPr="001853D8">
        <w:t>, на базе котор</w:t>
      </w:r>
      <w:r w:rsidR="00894060" w:rsidRPr="001853D8">
        <w:t>ой</w:t>
      </w:r>
      <w:r w:rsidR="005D2380" w:rsidRPr="001853D8">
        <w:t xml:space="preserve"> созда</w:t>
      </w:r>
      <w:r w:rsidR="00894060" w:rsidRPr="001853D8">
        <w:t>е</w:t>
      </w:r>
      <w:r w:rsidR="005D2380" w:rsidRPr="001853D8">
        <w:t>тся и функциониру</w:t>
      </w:r>
      <w:r w:rsidR="00894060" w:rsidRPr="001853D8">
        <w:t>е</w:t>
      </w:r>
      <w:r w:rsidR="005D2380" w:rsidRPr="001853D8">
        <w:t>т Школьны</w:t>
      </w:r>
      <w:r w:rsidR="00894060" w:rsidRPr="001853D8">
        <w:t>й</w:t>
      </w:r>
      <w:r w:rsidR="005D2380" w:rsidRPr="001853D8">
        <w:t xml:space="preserve"> Кванториум</w:t>
      </w:r>
      <w:r w:rsidR="00894060" w:rsidRPr="001853D8">
        <w:t xml:space="preserve">, в </w:t>
      </w:r>
      <w:r w:rsidR="005D2380" w:rsidRPr="001853D8">
        <w:t>различные формы сопровождения и наставничества</w:t>
      </w:r>
      <w:r w:rsidR="008F72E5">
        <w:t xml:space="preserve"> как традиционные (</w:t>
      </w:r>
      <w:r w:rsidR="00815BEB">
        <w:t>ученик</w:t>
      </w:r>
      <w:r w:rsidR="008F72E5">
        <w:t xml:space="preserve"> </w:t>
      </w:r>
      <w:r w:rsidR="00815BEB">
        <w:t>-</w:t>
      </w:r>
      <w:r w:rsidR="008F72E5">
        <w:t xml:space="preserve"> </w:t>
      </w:r>
      <w:r w:rsidR="00815BEB">
        <w:t>ученик</w:t>
      </w:r>
      <w:r w:rsidR="008F72E5">
        <w:t>,</w:t>
      </w:r>
      <w:r w:rsidR="0019278B">
        <w:t xml:space="preserve"> </w:t>
      </w:r>
      <w:r w:rsidR="00815BEB">
        <w:t>ученик</w:t>
      </w:r>
      <w:r w:rsidR="008F72E5">
        <w:t xml:space="preserve"> </w:t>
      </w:r>
      <w:r w:rsidR="00815BEB">
        <w:t>-</w:t>
      </w:r>
      <w:r w:rsidR="008F72E5">
        <w:t xml:space="preserve"> </w:t>
      </w:r>
      <w:r w:rsidR="00815BEB">
        <w:t>тьют</w:t>
      </w:r>
      <w:r w:rsidR="008F72E5">
        <w:t>о</w:t>
      </w:r>
      <w:r w:rsidR="00815BEB">
        <w:t>р</w:t>
      </w:r>
      <w:r w:rsidR="008F72E5">
        <w:t>, ученик -</w:t>
      </w:r>
      <w:r w:rsidR="00815BEB">
        <w:t xml:space="preserve"> </w:t>
      </w:r>
      <w:r w:rsidR="00A27071" w:rsidRPr="001853D8">
        <w:t>выпускник</w:t>
      </w:r>
      <w:r w:rsidR="005D2380" w:rsidRPr="001853D8">
        <w:t xml:space="preserve"> школы, </w:t>
      </w:r>
      <w:r w:rsidR="008F72E5">
        <w:t>ученик – р</w:t>
      </w:r>
      <w:r w:rsidR="00797E80" w:rsidRPr="001853D8">
        <w:t>одите</w:t>
      </w:r>
      <w:r w:rsidR="008F72E5">
        <w:t>ль) так и востребованные сегодня в рамках подготовки к выбору высокотехнологичных профессий (</w:t>
      </w:r>
      <w:bookmarkStart w:id="4" w:name="_Hlk68452803"/>
      <w:r w:rsidR="00815BEB">
        <w:t>ученик-профессионал</w:t>
      </w:r>
      <w:bookmarkEnd w:id="4"/>
      <w:r w:rsidR="00E70035">
        <w:t>)</w:t>
      </w:r>
      <w:r w:rsidR="00A361BB">
        <w:t xml:space="preserve">, а также </w:t>
      </w:r>
      <w:r w:rsidR="00DD5130" w:rsidRPr="001853D8">
        <w:t>пров</w:t>
      </w:r>
      <w:r w:rsidR="00A361BB">
        <w:t>одить</w:t>
      </w:r>
      <w:r w:rsidR="00DD5130" w:rsidRPr="001853D8">
        <w:t xml:space="preserve"> практически</w:t>
      </w:r>
      <w:r w:rsidR="0019278B">
        <w:t>е</w:t>
      </w:r>
      <w:r w:rsidR="00DD5130" w:rsidRPr="001853D8">
        <w:t xml:space="preserve"> интерактивны</w:t>
      </w:r>
      <w:r w:rsidR="00A361BB">
        <w:t xml:space="preserve">е </w:t>
      </w:r>
      <w:r w:rsidR="00DD5130" w:rsidRPr="001853D8">
        <w:t>заняти</w:t>
      </w:r>
      <w:r w:rsidR="00A361BB">
        <w:t>я</w:t>
      </w:r>
      <w:r w:rsidR="00DD5130" w:rsidRPr="001853D8">
        <w:t xml:space="preserve"> в рамках реализации образовательных программ, внеурочной деятельности, </w:t>
      </w:r>
      <w:r w:rsidR="00894060" w:rsidRPr="001853D8">
        <w:t>проектной деятельности,</w:t>
      </w:r>
      <w:r w:rsidR="00DD5130" w:rsidRPr="001853D8">
        <w:t xml:space="preserve"> </w:t>
      </w:r>
      <w:r w:rsidR="00797E80" w:rsidRPr="001853D8">
        <w:t>профессиональны</w:t>
      </w:r>
      <w:r w:rsidR="00894060" w:rsidRPr="001853D8">
        <w:t>х</w:t>
      </w:r>
      <w:r w:rsidR="00797E80" w:rsidRPr="001853D8">
        <w:t xml:space="preserve"> проб и проф</w:t>
      </w:r>
      <w:r w:rsidR="00E70035">
        <w:t xml:space="preserve">ессиональных </w:t>
      </w:r>
      <w:r w:rsidR="00797E80" w:rsidRPr="001853D8">
        <w:t>практик естественнонаучной</w:t>
      </w:r>
      <w:r w:rsidR="00E70035">
        <w:t>,</w:t>
      </w:r>
      <w:r w:rsidR="00797E80" w:rsidRPr="001853D8">
        <w:t xml:space="preserve"> </w:t>
      </w:r>
      <w:bookmarkStart w:id="5" w:name="_Hlk68452890"/>
      <w:r w:rsidR="00797E80" w:rsidRPr="001853D8">
        <w:t xml:space="preserve">технической </w:t>
      </w:r>
      <w:bookmarkEnd w:id="5"/>
      <w:r w:rsidR="00E70035" w:rsidRPr="00EF3BF9">
        <w:t xml:space="preserve">и технологической </w:t>
      </w:r>
      <w:r w:rsidR="00797E80" w:rsidRPr="001853D8">
        <w:t>направленности</w:t>
      </w:r>
      <w:r w:rsidR="001853D8" w:rsidRPr="001853D8">
        <w:t xml:space="preserve">, сетевых событий, сетевых проектов. </w:t>
      </w:r>
    </w:p>
    <w:p w14:paraId="39326430" w14:textId="77777777" w:rsidR="001853D8" w:rsidRPr="001853D8" w:rsidRDefault="001853D8" w:rsidP="001853D8">
      <w:pPr>
        <w:pStyle w:val="a4"/>
        <w:spacing w:before="0" w:beforeAutospacing="0" w:after="0" w:afterAutospacing="0"/>
        <w:jc w:val="both"/>
      </w:pPr>
    </w:p>
    <w:p w14:paraId="5D3A5B61" w14:textId="77777777" w:rsidR="00755A6F" w:rsidRDefault="00755A6F" w:rsidP="009B13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="00D8220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распространению и внедрению результатов проекта ОЭР в образовательную практику.</w:t>
      </w:r>
    </w:p>
    <w:p w14:paraId="22D07F31" w14:textId="77777777" w:rsidR="00307AAB" w:rsidRDefault="00755A6F" w:rsidP="00755A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95">
        <w:rPr>
          <w:rFonts w:ascii="Times New Roman" w:eastAsia="Times New Roman" w:hAnsi="Times New Roman" w:cs="Times New Roman"/>
          <w:sz w:val="24"/>
          <w:szCs w:val="24"/>
        </w:rPr>
        <w:t>Результаты могут быть использованы в любой образовательной организации, где реализуются основные образовательные программы на основной и старшей ступенях обучения, так как конечные «продукты» будут способствовать обеспечению ресурсной, организационно-управленческой, научно-методической, и психолого-педагогической готовности образовательных организаций к обновлению</w:t>
      </w:r>
      <w:r w:rsidR="00307A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7AAB" w:rsidRPr="00307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AB">
        <w:rPr>
          <w:rFonts w:ascii="Times New Roman" w:eastAsia="Times New Roman" w:hAnsi="Times New Roman" w:cs="Times New Roman"/>
          <w:sz w:val="24"/>
          <w:szCs w:val="24"/>
        </w:rPr>
        <w:t xml:space="preserve">расширению и </w:t>
      </w:r>
      <w:r w:rsidR="00307AAB" w:rsidRPr="0037507B">
        <w:rPr>
          <w:rFonts w:ascii="Times New Roman" w:eastAsia="Times New Roman" w:hAnsi="Times New Roman" w:cs="Times New Roman"/>
          <w:sz w:val="24"/>
          <w:szCs w:val="24"/>
        </w:rPr>
        <w:t>оптимизаци</w:t>
      </w:r>
      <w:r w:rsidR="00307AA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07AAB" w:rsidRPr="00375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среды </w:t>
      </w:r>
      <w:r w:rsidR="00307AAB" w:rsidRPr="0037507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самоопределения </w:t>
      </w:r>
      <w:r w:rsidR="00307AAB">
        <w:rPr>
          <w:rFonts w:ascii="Times New Roman" w:eastAsia="Times New Roman" w:hAnsi="Times New Roman" w:cs="Times New Roman"/>
          <w:sz w:val="24"/>
          <w:szCs w:val="24"/>
        </w:rPr>
        <w:t>обучающихся в конвергентном информационном и медиапространстве</w:t>
      </w:r>
      <w:r w:rsidR="001A3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C444E" w14:textId="77777777" w:rsidR="00755A6F" w:rsidRPr="00637295" w:rsidRDefault="00755A6F" w:rsidP="00755A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95">
        <w:rPr>
          <w:rFonts w:ascii="Times New Roman" w:eastAsia="Times New Roman" w:hAnsi="Times New Roman" w:cs="Times New Roman"/>
          <w:sz w:val="24"/>
          <w:szCs w:val="24"/>
        </w:rPr>
        <w:t>Публикация результатов ОЭР.</w:t>
      </w:r>
    </w:p>
    <w:p w14:paraId="72C54571" w14:textId="77777777" w:rsidR="00755A6F" w:rsidRPr="00637295" w:rsidRDefault="00755A6F" w:rsidP="00755A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95">
        <w:rPr>
          <w:rFonts w:ascii="Times New Roman" w:eastAsia="Times New Roman" w:hAnsi="Times New Roman" w:cs="Times New Roman"/>
          <w:sz w:val="24"/>
          <w:szCs w:val="24"/>
        </w:rPr>
        <w:t>Участие в ежегодной общественно-профессиональной экспертизе результатов и продуктов ОЭР.</w:t>
      </w:r>
    </w:p>
    <w:p w14:paraId="1505E97A" w14:textId="77777777" w:rsidR="00755A6F" w:rsidRPr="00637295" w:rsidRDefault="00755A6F" w:rsidP="00755A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95">
        <w:rPr>
          <w:rFonts w:ascii="Times New Roman" w:eastAsia="Times New Roman" w:hAnsi="Times New Roman" w:cs="Times New Roman"/>
          <w:sz w:val="24"/>
          <w:szCs w:val="24"/>
        </w:rPr>
        <w:t>Проведение районных и городских семинаров, вебинаров по апробации и диссеминации продуктов ОЭР.</w:t>
      </w:r>
    </w:p>
    <w:p w14:paraId="1EDAB6AD" w14:textId="77777777" w:rsidR="00755A6F" w:rsidRPr="00637295" w:rsidRDefault="00755A6F" w:rsidP="00755A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95">
        <w:rPr>
          <w:rFonts w:ascii="Times New Roman" w:eastAsia="Times New Roman" w:hAnsi="Times New Roman" w:cs="Times New Roman"/>
          <w:sz w:val="24"/>
          <w:szCs w:val="24"/>
        </w:rPr>
        <w:t>Выступления на конференциях и семинарах различного уровня для разных категорий педагогов.</w:t>
      </w:r>
    </w:p>
    <w:p w14:paraId="479EDE05" w14:textId="77777777" w:rsidR="00D82207" w:rsidRDefault="00755A6F" w:rsidP="001307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95">
        <w:rPr>
          <w:rFonts w:ascii="Times New Roman" w:eastAsia="Times New Roman" w:hAnsi="Times New Roman" w:cs="Times New Roman"/>
          <w:sz w:val="24"/>
          <w:szCs w:val="24"/>
        </w:rPr>
        <w:t>Представление материалов на образовательном сайте гимназии</w:t>
      </w:r>
      <w:r w:rsidR="001A32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A32B3" w:rsidRPr="001A32B3">
        <w:rPr>
          <w:rFonts w:ascii="Times New Roman" w:eastAsia="Times New Roman" w:hAnsi="Times New Roman" w:cs="Times New Roman"/>
          <w:sz w:val="24"/>
          <w:szCs w:val="24"/>
        </w:rPr>
        <w:t>мультимедийн</w:t>
      </w:r>
      <w:r w:rsidR="001A32B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A32B3" w:rsidRPr="001A32B3"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 w:rsidR="001A32B3">
        <w:rPr>
          <w:rFonts w:ascii="Times New Roman" w:eastAsia="Times New Roman" w:hAnsi="Times New Roman" w:cs="Times New Roman"/>
          <w:sz w:val="24"/>
          <w:szCs w:val="24"/>
        </w:rPr>
        <w:t>е «Кванты успеха»</w:t>
      </w:r>
      <w:r w:rsidR="001A32B3" w:rsidRPr="001A3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15EB5E" w14:textId="77777777" w:rsidR="00B9304F" w:rsidRDefault="00B9304F" w:rsidP="00B54E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13ACC" w14:textId="77777777" w:rsidR="00755A6F" w:rsidRPr="00B54EBD" w:rsidRDefault="00755A6F" w:rsidP="00B54E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EBD"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Pr="00B54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обеспечение:</w:t>
      </w:r>
    </w:p>
    <w:p w14:paraId="767950FD" w14:textId="77777777" w:rsidR="00755A6F" w:rsidRPr="00B54EBD" w:rsidRDefault="00755A6F" w:rsidP="00B5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BD">
        <w:rPr>
          <w:rFonts w:ascii="Times New Roman" w:eastAsia="Times New Roman" w:hAnsi="Times New Roman" w:cs="Times New Roman"/>
          <w:b/>
          <w:sz w:val="24"/>
          <w:szCs w:val="24"/>
        </w:rPr>
        <w:t>кадровый состав, готовый к ведению ОЭР;</w:t>
      </w:r>
    </w:p>
    <w:p w14:paraId="2724F28C" w14:textId="4A880F95" w:rsidR="00417A4D" w:rsidRPr="00417A4D" w:rsidRDefault="00755A6F" w:rsidP="00C443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4EBD">
        <w:rPr>
          <w:rFonts w:ascii="Times New Roman" w:eastAsia="Times New Roman" w:hAnsi="Times New Roman" w:cs="Times New Roman"/>
          <w:sz w:val="24"/>
          <w:szCs w:val="24"/>
        </w:rPr>
        <w:t xml:space="preserve">Кадровый состав для реализации проекта формируется из состава педагогов и методистов ГБОУ гимназий № </w:t>
      </w:r>
      <w:r w:rsidR="0073787B" w:rsidRPr="00B54EBD">
        <w:rPr>
          <w:rFonts w:ascii="Times New Roman" w:eastAsia="Times New Roman" w:hAnsi="Times New Roman" w:cs="Times New Roman"/>
          <w:sz w:val="24"/>
          <w:szCs w:val="24"/>
        </w:rPr>
        <w:t>441</w:t>
      </w:r>
      <w:r w:rsidRPr="00B5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87B" w:rsidRPr="00B54EBD">
        <w:rPr>
          <w:rFonts w:ascii="Times New Roman" w:eastAsia="Times New Roman" w:hAnsi="Times New Roman" w:cs="Times New Roman"/>
          <w:sz w:val="24"/>
          <w:szCs w:val="24"/>
        </w:rPr>
        <w:t>Фрунзенского</w:t>
      </w:r>
      <w:r w:rsidRPr="00B54EBD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</w:t>
      </w:r>
      <w:r w:rsidR="0073787B" w:rsidRPr="00B54EBD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специалистов, обеспечивающих функционирование технопарка «</w:t>
      </w:r>
      <w:r w:rsidR="0073787B" w:rsidRPr="00DC667A">
        <w:rPr>
          <w:rFonts w:ascii="Times New Roman" w:eastAsia="Times New Roman" w:hAnsi="Times New Roman" w:cs="Times New Roman"/>
          <w:sz w:val="24"/>
          <w:szCs w:val="24"/>
        </w:rPr>
        <w:t>Школьный Кванториум»</w:t>
      </w:r>
      <w:r w:rsidRPr="00DC66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86" w:rsidRPr="00B54EBD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Стратегическое взаимодействие и сетевое партнерство </w:t>
      </w:r>
      <w:r w:rsidRPr="00B54EBD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планом </w:t>
      </w:r>
      <w:r w:rsidRPr="00DC667A">
        <w:rPr>
          <w:rFonts w:ascii="Times New Roman" w:eastAsia="Times New Roman" w:hAnsi="Times New Roman" w:cs="Times New Roman"/>
          <w:sz w:val="24"/>
          <w:szCs w:val="24"/>
        </w:rPr>
        <w:t xml:space="preserve">работы на </w:t>
      </w:r>
      <w:r w:rsidR="007015EC" w:rsidRPr="00DC667A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Pr="00DC667A">
        <w:rPr>
          <w:rFonts w:ascii="Times New Roman" w:eastAsia="Times New Roman" w:hAnsi="Times New Roman" w:cs="Times New Roman"/>
          <w:sz w:val="24"/>
          <w:szCs w:val="24"/>
        </w:rPr>
        <w:t>год и</w:t>
      </w:r>
      <w:r w:rsidRPr="00B54EBD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ходе совместных мероприятий, обучающих семинарах по взаимному обмен</w:t>
      </w:r>
      <w:r w:rsidR="00F37A04" w:rsidRPr="00B54E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4EBD">
        <w:rPr>
          <w:rFonts w:ascii="Times New Roman" w:eastAsia="Times New Roman" w:hAnsi="Times New Roman" w:cs="Times New Roman"/>
          <w:sz w:val="24"/>
          <w:szCs w:val="24"/>
        </w:rPr>
        <w:t xml:space="preserve"> опытом, как очно, так и в дистанционной форме посредством </w:t>
      </w:r>
      <w:r w:rsidR="002B5A86" w:rsidRPr="00B54EBD">
        <w:rPr>
          <w:rFonts w:ascii="Times New Roman" w:eastAsia="Times New Roman" w:hAnsi="Times New Roman" w:cs="Times New Roman"/>
          <w:sz w:val="24"/>
          <w:szCs w:val="24"/>
        </w:rPr>
        <w:t xml:space="preserve">совместной реализации проектов </w:t>
      </w:r>
      <w:r w:rsidR="00885531" w:rsidRPr="00B54EB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A442D" w:rsidRPr="00B5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531" w:rsidRPr="00B54EBD">
        <w:rPr>
          <w:rFonts w:ascii="Times New Roman" w:eastAsia="Times New Roman" w:hAnsi="Times New Roman" w:cs="Times New Roman"/>
          <w:sz w:val="24"/>
          <w:szCs w:val="24"/>
        </w:rPr>
        <w:t>совещаний и вебинаров</w:t>
      </w:r>
      <w:r w:rsidRPr="00B54EBD">
        <w:rPr>
          <w:rFonts w:ascii="Times New Roman" w:eastAsia="Times New Roman" w:hAnsi="Times New Roman" w:cs="Times New Roman"/>
          <w:sz w:val="24"/>
          <w:szCs w:val="24"/>
        </w:rPr>
        <w:t>, совместной публикации материалов ОЭР.</w:t>
      </w:r>
      <w:r w:rsidR="00417A4D" w:rsidRPr="00B54E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9654F6E" w14:textId="77777777" w:rsidR="002614A6" w:rsidRPr="002614A6" w:rsidRDefault="002614A6" w:rsidP="00B54EB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14A6">
        <w:rPr>
          <w:rFonts w:ascii="Times New Roman" w:eastAsiaTheme="minorEastAsia" w:hAnsi="Times New Roman" w:cs="Times New Roman"/>
          <w:sz w:val="24"/>
          <w:szCs w:val="24"/>
        </w:rPr>
        <w:t xml:space="preserve">В школе за счет возможностей штатного расписания вводятся ставки научного руководителя, методиста по экспериментальной работе, организующего сопровождение обучающихся по индивидуальным профессионально-ориентированным образовательным маршрутам.  </w:t>
      </w:r>
    </w:p>
    <w:p w14:paraId="0EA4F579" w14:textId="77777777" w:rsidR="002614A6" w:rsidRPr="00B54EBD" w:rsidRDefault="002614A6" w:rsidP="00B54EB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14A6">
        <w:rPr>
          <w:rFonts w:ascii="Times New Roman" w:eastAsiaTheme="minorEastAsia" w:hAnsi="Times New Roman" w:cs="Times New Roman"/>
          <w:sz w:val="24"/>
          <w:szCs w:val="24"/>
        </w:rPr>
        <w:t>Структура методической службы гимназии соответствует потребностям педагогов в совершенствовании профессионального мастерства. Сегодня учителя активно внедряют в учебный процесс информационно-коммуникационные и современные личностно–ориентированные образовательные технологии, используя их на всех уровнях обучения.</w:t>
      </w:r>
    </w:p>
    <w:p w14:paraId="6969D382" w14:textId="33DD4DB5" w:rsidR="002614A6" w:rsidRPr="002614A6" w:rsidRDefault="007015EC" w:rsidP="00B54EBD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67A">
        <w:rPr>
          <w:rFonts w:ascii="Times New Roman" w:eastAsiaTheme="minorEastAsia" w:hAnsi="Times New Roman" w:cs="Times New Roman"/>
          <w:sz w:val="24"/>
          <w:szCs w:val="24"/>
        </w:rPr>
        <w:t xml:space="preserve">Сформирована потенциальная </w:t>
      </w:r>
      <w:r w:rsidR="00744F69" w:rsidRPr="00DC667A">
        <w:rPr>
          <w:rFonts w:ascii="Times New Roman" w:eastAsiaTheme="minorEastAsia" w:hAnsi="Times New Roman" w:cs="Times New Roman"/>
          <w:sz w:val="24"/>
          <w:szCs w:val="24"/>
        </w:rPr>
        <w:t xml:space="preserve">аналитическая </w:t>
      </w:r>
      <w:r w:rsidRPr="00DC667A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2614A6" w:rsidRPr="00DC667A">
        <w:rPr>
          <w:rFonts w:ascii="Times New Roman" w:eastAsiaTheme="minorEastAsia" w:hAnsi="Times New Roman" w:cs="Times New Roman"/>
          <w:sz w:val="24"/>
          <w:szCs w:val="24"/>
        </w:rPr>
        <w:t>абочая группа</w:t>
      </w:r>
      <w:r w:rsidR="002614A6" w:rsidRPr="00B54EBD">
        <w:rPr>
          <w:rFonts w:ascii="Times New Roman" w:eastAsiaTheme="minorEastAsia" w:hAnsi="Times New Roman" w:cs="Times New Roman"/>
          <w:sz w:val="24"/>
          <w:szCs w:val="24"/>
        </w:rPr>
        <w:t xml:space="preserve"> в составе 8 человек (1 научный руководитель, 1 заместитель директора по инновационной деятельности, 1 аналитик, 1 методист, </w:t>
      </w:r>
      <w:r w:rsidR="007D2961" w:rsidRPr="00B54EBD">
        <w:rPr>
          <w:rFonts w:ascii="Times New Roman" w:eastAsiaTheme="minorEastAsia" w:hAnsi="Times New Roman" w:cs="Times New Roman"/>
          <w:sz w:val="24"/>
          <w:szCs w:val="24"/>
        </w:rPr>
        <w:t>4 координатора образовательного кластера)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D2961" w:rsidRPr="00B54E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BE4170B" w14:textId="4EA94E24" w:rsidR="002614A6" w:rsidRPr="00DC667A" w:rsidRDefault="002614A6" w:rsidP="00B54E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67A">
        <w:rPr>
          <w:rFonts w:ascii="Times New Roman" w:eastAsiaTheme="minorEastAsia" w:hAnsi="Times New Roman" w:cs="Times New Roman"/>
          <w:sz w:val="24"/>
          <w:szCs w:val="24"/>
        </w:rPr>
        <w:t>Кураторы проекта в начальной школе - Пушинина Светлана Юрьевна, учитель начальных классов, председатель МО, в основной школе – Платонова Ольга Арнольдовна, заместитель директора по УВР</w:t>
      </w:r>
      <w:r w:rsidRPr="00DC667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w:r w:rsidRPr="00DC667A">
        <w:rPr>
          <w:rFonts w:ascii="Times New Roman" w:eastAsiaTheme="minorEastAsia" w:hAnsi="Times New Roman" w:cs="Times New Roman"/>
          <w:sz w:val="24"/>
          <w:szCs w:val="24"/>
        </w:rPr>
        <w:t>в старшей школе – Рымкус Анна Анатольевна, учитель физики, председатель МО.</w:t>
      </w:r>
      <w:r w:rsidR="007015EC" w:rsidRPr="00DC667A">
        <w:rPr>
          <w:rFonts w:ascii="Times New Roman" w:eastAsiaTheme="minorEastAsia" w:hAnsi="Times New Roman" w:cs="Times New Roman"/>
          <w:sz w:val="24"/>
          <w:szCs w:val="24"/>
        </w:rPr>
        <w:t xml:space="preserve"> Для реализации ОЭР привлекаются:</w:t>
      </w:r>
    </w:p>
    <w:p w14:paraId="1854BB4B" w14:textId="77777777" w:rsidR="00B000E8" w:rsidRPr="00B54EBD" w:rsidRDefault="002614A6" w:rsidP="00B54EB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67A">
        <w:rPr>
          <w:rFonts w:ascii="Times New Roman" w:eastAsiaTheme="minorEastAsia" w:hAnsi="Times New Roman" w:cs="Times New Roman"/>
          <w:sz w:val="24"/>
          <w:szCs w:val="24"/>
        </w:rPr>
        <w:t>• Учителя гимназии</w:t>
      </w:r>
    </w:p>
    <w:p w14:paraId="05A1EBDD" w14:textId="77777777" w:rsidR="00B000E8" w:rsidRPr="00B54EBD" w:rsidRDefault="002614A6" w:rsidP="00B54EBD">
      <w:pPr>
        <w:pStyle w:val="a5"/>
        <w:numPr>
          <w:ilvl w:val="0"/>
          <w:numId w:val="4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4EBD">
        <w:rPr>
          <w:rFonts w:ascii="Times New Roman" w:eastAsiaTheme="minorEastAsia" w:hAnsi="Times New Roman" w:cs="Times New Roman"/>
          <w:sz w:val="24"/>
          <w:szCs w:val="24"/>
        </w:rPr>
        <w:t>Классные руководители</w:t>
      </w:r>
    </w:p>
    <w:p w14:paraId="2FE238EE" w14:textId="77777777" w:rsidR="007D2961" w:rsidRPr="00B54EBD" w:rsidRDefault="002614A6" w:rsidP="00B54EBD">
      <w:pPr>
        <w:pStyle w:val="a5"/>
        <w:numPr>
          <w:ilvl w:val="0"/>
          <w:numId w:val="4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4EBD">
        <w:rPr>
          <w:rFonts w:ascii="Times New Roman" w:eastAsiaTheme="minorEastAsia" w:hAnsi="Times New Roman" w:cs="Times New Roman"/>
          <w:sz w:val="24"/>
          <w:szCs w:val="24"/>
        </w:rPr>
        <w:t>Библиотекарь</w:t>
      </w:r>
    </w:p>
    <w:p w14:paraId="14AECC6B" w14:textId="77777777" w:rsidR="002614A6" w:rsidRPr="00B54EBD" w:rsidRDefault="002614A6" w:rsidP="00B54EBD">
      <w:pPr>
        <w:pStyle w:val="a5"/>
        <w:numPr>
          <w:ilvl w:val="0"/>
          <w:numId w:val="44"/>
        </w:numPr>
        <w:tabs>
          <w:tab w:val="left" w:pos="142"/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4EBD">
        <w:rPr>
          <w:rFonts w:ascii="Times New Roman" w:eastAsiaTheme="minorEastAsia" w:hAnsi="Times New Roman" w:cs="Times New Roman"/>
          <w:sz w:val="24"/>
          <w:szCs w:val="24"/>
        </w:rPr>
        <w:t>Психолог</w:t>
      </w:r>
    </w:p>
    <w:p w14:paraId="10E4E311" w14:textId="77777777" w:rsidR="002614A6" w:rsidRPr="00B54EBD" w:rsidRDefault="002614A6" w:rsidP="00B54EBD">
      <w:pPr>
        <w:pStyle w:val="a5"/>
        <w:numPr>
          <w:ilvl w:val="0"/>
          <w:numId w:val="4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4EBD">
        <w:rPr>
          <w:rFonts w:ascii="Times New Roman" w:eastAsiaTheme="minorEastAsia" w:hAnsi="Times New Roman" w:cs="Times New Roman"/>
          <w:sz w:val="24"/>
          <w:szCs w:val="24"/>
        </w:rPr>
        <w:t xml:space="preserve">Служба сопровождения образовательного процесса </w:t>
      </w:r>
    </w:p>
    <w:p w14:paraId="37E7AD83" w14:textId="1A187615" w:rsidR="002614A6" w:rsidRDefault="002614A6" w:rsidP="00B54EBD">
      <w:pPr>
        <w:pStyle w:val="a5"/>
        <w:numPr>
          <w:ilvl w:val="0"/>
          <w:numId w:val="4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4EBD">
        <w:rPr>
          <w:rFonts w:ascii="Times New Roman" w:eastAsiaTheme="minorEastAsia" w:hAnsi="Times New Roman" w:cs="Times New Roman"/>
          <w:sz w:val="24"/>
          <w:szCs w:val="24"/>
        </w:rPr>
        <w:t>Обучающиеся гимназии</w:t>
      </w:r>
    </w:p>
    <w:p w14:paraId="3776B0D0" w14:textId="054375FF" w:rsidR="007015EC" w:rsidRPr="00B54EBD" w:rsidRDefault="007015EC" w:rsidP="00B54EBD">
      <w:pPr>
        <w:pStyle w:val="a5"/>
        <w:numPr>
          <w:ilvl w:val="0"/>
          <w:numId w:val="4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14A6">
        <w:rPr>
          <w:rFonts w:ascii="Times New Roman" w:eastAsiaTheme="minorEastAsia" w:hAnsi="Times New Roman" w:cs="Times New Roman"/>
          <w:sz w:val="24"/>
          <w:szCs w:val="24"/>
        </w:rPr>
        <w:t>Родительское сообщество</w:t>
      </w:r>
    </w:p>
    <w:p w14:paraId="48A6CA55" w14:textId="77777777" w:rsidR="002614A6" w:rsidRPr="002614A6" w:rsidRDefault="002614A6" w:rsidP="00B54E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A6">
        <w:rPr>
          <w:rFonts w:ascii="Times New Roman" w:eastAsia="Times New Roman" w:hAnsi="Times New Roman" w:cs="Times New Roman"/>
          <w:sz w:val="24"/>
          <w:szCs w:val="24"/>
        </w:rPr>
        <w:t xml:space="preserve">В гимназии работает высокопрофессиональный педагогический коллектив. Численность педагогических работников на 1 января 2021 года составила 60 человек. </w:t>
      </w:r>
      <w:r w:rsidRPr="002614A6">
        <w:rPr>
          <w:rFonts w:ascii="Times New Roman" w:eastAsiaTheme="minorEastAsia" w:hAnsi="Times New Roman" w:cs="Times New Roman"/>
          <w:sz w:val="24"/>
          <w:szCs w:val="24"/>
        </w:rPr>
        <w:t>Имеют ученую степень – 1 педагог. Имеют высшую квалификационную категорию – 42 педагога; победители, лауреаты, дипломанты городского конкурса педагогических достижений – 2 педагога; победители, лауреаты, дипломанты районного конкурса педагогических достижений – 15 педагогов; победители конкурсов в рамках Национального проекта «Образование» - 1 педагог;</w:t>
      </w:r>
      <w:r w:rsidRPr="0026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лауреаты премии Правительства Санкт-Петербурга – 1 педагог. В составе педагогического коллектива: «Отличники образования» и «Почетные работники общего образования» (12). Средний возраст педагогов – 42 года; средний стаж работы – 21 год. </w:t>
      </w:r>
    </w:p>
    <w:p w14:paraId="41AD0C20" w14:textId="7047637C" w:rsidR="002614A6" w:rsidRPr="007015EC" w:rsidRDefault="002614A6" w:rsidP="00B54E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6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100% учителей гимназии </w:t>
      </w:r>
      <w:r w:rsidRPr="00DC667A">
        <w:rPr>
          <w:rFonts w:ascii="Times New Roman" w:eastAsia="Times New Roman" w:hAnsi="Times New Roman" w:cs="Times New Roman"/>
          <w:sz w:val="24"/>
          <w:szCs w:val="24"/>
        </w:rPr>
        <w:t xml:space="preserve">прошли </w:t>
      </w:r>
      <w:r w:rsidR="007015EC" w:rsidRPr="00DC667A"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  <w:r w:rsidR="00DC667A" w:rsidRPr="00DC6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B6FB06" w14:textId="77777777" w:rsidR="002614A6" w:rsidRPr="002614A6" w:rsidRDefault="002614A6" w:rsidP="00B54EBD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14A6">
        <w:rPr>
          <w:rFonts w:ascii="Times New Roman" w:eastAsiaTheme="minorEastAsia" w:hAnsi="Times New Roman" w:cs="Times New Roman"/>
          <w:sz w:val="24"/>
          <w:szCs w:val="24"/>
        </w:rPr>
        <w:t xml:space="preserve">По итогам независимой общественно-профессиональной оценки качества инновационной деятельности, проводимой издательством «Эффектико-пресс» и редакцией журнала «Управление качеством образования», гимназия получила статус «Школа-лаборатория инноваций» по теме инновационной разработки «Система профориентационного воспитания и профильного обучения в ГБОУ Гимназии № 441». </w:t>
      </w:r>
    </w:p>
    <w:p w14:paraId="54C8CF06" w14:textId="77777777" w:rsidR="002614A6" w:rsidRPr="002614A6" w:rsidRDefault="002614A6" w:rsidP="00B54EBD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14A6">
        <w:rPr>
          <w:rFonts w:ascii="Times New Roman" w:eastAsia="Times New Roman" w:hAnsi="Times New Roman" w:cs="Times New Roman"/>
          <w:sz w:val="24"/>
          <w:szCs w:val="24"/>
        </w:rPr>
        <w:t>Гимназия – лауреат районного и участник городского конкурса инновационных продуктов в 2020 году.</w:t>
      </w:r>
      <w:r w:rsidRPr="002614A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6BAFBB6" w14:textId="77777777" w:rsidR="002614A6" w:rsidRDefault="002614A6" w:rsidP="00B54EBD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14A6">
        <w:rPr>
          <w:rFonts w:ascii="Times New Roman" w:eastAsiaTheme="minorEastAsia" w:hAnsi="Times New Roman" w:cs="Times New Roman"/>
          <w:sz w:val="24"/>
          <w:szCs w:val="24"/>
        </w:rPr>
        <w:t>Гимназия входит в рейтинг 100 лучших школ города по высоким образовательным результатам и достижениям обучающихся (2018 г., 2020 г.)</w:t>
      </w:r>
    </w:p>
    <w:p w14:paraId="35AB081E" w14:textId="77777777" w:rsidR="00755A6F" w:rsidRPr="00B54EBD" w:rsidRDefault="00755A6F" w:rsidP="00B54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BD">
        <w:rPr>
          <w:rFonts w:ascii="Times New Roman" w:eastAsia="Times New Roman" w:hAnsi="Times New Roman" w:cs="Times New Roman"/>
          <w:b/>
          <w:sz w:val="24"/>
          <w:szCs w:val="24"/>
        </w:rPr>
        <w:t>предложение по кандидатуре научного руководителя:</w:t>
      </w:r>
    </w:p>
    <w:tbl>
      <w:tblPr>
        <w:tblStyle w:val="af9"/>
        <w:tblW w:w="14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843"/>
        <w:gridCol w:w="4394"/>
        <w:gridCol w:w="6737"/>
      </w:tblGrid>
      <w:tr w:rsidR="00755A6F" w:rsidRPr="00B54EBD" w14:paraId="49256CC9" w14:textId="77777777" w:rsidTr="00FD1900">
        <w:tc>
          <w:tcPr>
            <w:tcW w:w="1559" w:type="dxa"/>
          </w:tcPr>
          <w:p w14:paraId="7D633A37" w14:textId="77777777" w:rsidR="00755A6F" w:rsidRPr="00B54EBD" w:rsidRDefault="00755A6F" w:rsidP="00B54E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62BD4F95" w14:textId="77777777" w:rsidR="00755A6F" w:rsidRPr="00B54EBD" w:rsidRDefault="00755A6F" w:rsidP="00B54E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работы, должность, ученая степень, ученое звание </w:t>
            </w:r>
          </w:p>
        </w:tc>
        <w:tc>
          <w:tcPr>
            <w:tcW w:w="4394" w:type="dxa"/>
          </w:tcPr>
          <w:p w14:paraId="13A2EDDC" w14:textId="77777777" w:rsidR="00755A6F" w:rsidRPr="00B54EBD" w:rsidRDefault="00755A6F" w:rsidP="00B54E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опыта работы, соответствующего теме проекта ОЭР</w:t>
            </w:r>
          </w:p>
        </w:tc>
        <w:tc>
          <w:tcPr>
            <w:tcW w:w="6737" w:type="dxa"/>
          </w:tcPr>
          <w:p w14:paraId="6C8BC585" w14:textId="77777777" w:rsidR="00755A6F" w:rsidRPr="00B54EBD" w:rsidRDefault="00755A6F" w:rsidP="00B54EBD">
            <w:pPr>
              <w:widowControl w:val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публикаций за последние 5 лет, соответствующих теме проекта ОЭР</w:t>
            </w:r>
          </w:p>
        </w:tc>
      </w:tr>
      <w:tr w:rsidR="00E33CE0" w:rsidRPr="00B54EBD" w14:paraId="7135205A" w14:textId="77777777" w:rsidTr="00FD1900">
        <w:tc>
          <w:tcPr>
            <w:tcW w:w="1559" w:type="dxa"/>
          </w:tcPr>
          <w:p w14:paraId="3BCB4365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Огановская Елена Юрьевна</w:t>
            </w:r>
          </w:p>
        </w:tc>
        <w:tc>
          <w:tcPr>
            <w:tcW w:w="1843" w:type="dxa"/>
          </w:tcPr>
          <w:p w14:paraId="7FE55480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sz w:val="24"/>
                <w:szCs w:val="24"/>
              </w:rPr>
              <w:t>Доцент кафедры основного и среднего общего образования ГБУ ДПО СПб АППО, методист опорного центра содействия профессиональному самоопределению детей и молодежи ГБНОУ ДУМ СПб, к.п.н.</w:t>
            </w:r>
          </w:p>
        </w:tc>
        <w:tc>
          <w:tcPr>
            <w:tcW w:w="4394" w:type="dxa"/>
          </w:tcPr>
          <w:p w14:paraId="1BE7B866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опытно-экспериментальных площадок</w:t>
            </w:r>
            <w:r w:rsidRPr="00B54EBD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«Модель формирования готовности учащихся к профессиональному самоопределению», «Организация профессиональных проб для обучающихся с ограниченными возможностями здоровья с использованием потенциала взаимодействия учреждений основного и профессионального образования», «Проектирование индивидуальных образовательных траекторий (маршрутов) обучающихся в сочетании формального и неформального образования для повышения разнообразия образовательных возможностей»;</w:t>
            </w:r>
          </w:p>
          <w:p w14:paraId="2399EB50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 по реализации Концепции развития системы сопровождения профессионального самоопределения детей и молодежи СПб</w:t>
            </w:r>
            <w:r w:rsidRPr="00B54EB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распоряжением Комитета по образованию СПб от 05.02.2019 № 340-р, </w:t>
            </w:r>
          </w:p>
          <w:p w14:paraId="62E50FC3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городского методического объединения организаторов профориентационной работы</w:t>
            </w:r>
            <w:r w:rsidRPr="00B54E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9A926C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эксперт дополнительных профессиональных программ повышения квалификации</w:t>
            </w:r>
            <w:r w:rsidRPr="00B54EBD">
              <w:rPr>
                <w:rFonts w:ascii="Times New Roman" w:hAnsi="Times New Roman" w:cs="Times New Roman"/>
                <w:sz w:val="24"/>
                <w:szCs w:val="24"/>
              </w:rPr>
              <w:t>, размещенных на едином федеральном портале дополнительного профессионального педагогического образования (приказ ФГАОУ ДПО ЦРГОП и ИТ от 29.02.2020 № 2-о)</w:t>
            </w:r>
          </w:p>
        </w:tc>
        <w:tc>
          <w:tcPr>
            <w:tcW w:w="6737" w:type="dxa"/>
          </w:tcPr>
          <w:p w14:paraId="2CEFDFE6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Огановская, Е.Ю. Организация профориентационной работы в школе в условиях перехода на ФГОС: методическое пособие – СПб.: АППО, 2017. – 84 с.</w:t>
            </w:r>
          </w:p>
          <w:p w14:paraId="096D49E8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Огановская, Е.Ю. Профориентационная компетентность учащихся как образовательный результат в свете реализации ФГОС / Е.Ю. Огановская, Е.В. Федорова // ДУМский вестник: теория и практика дополнительного образования. – 2017. – № 2 (10). – С. 74-78.</w:t>
            </w:r>
          </w:p>
          <w:p w14:paraId="40B90A78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Огановская, Е.Ю. Лучшие практики профориентационной работы: сборник методических материалов (Петербургский опыт общего образования) / Е.Ю. Огановская, С.И. Юрак, Е.А. Орлова и др. – СПб.: СПб АППО, 2018. – 138 с.</w:t>
            </w:r>
          </w:p>
          <w:p w14:paraId="15D3787C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Огановская, Е.Ю. 3D-технологии как средство формирования инженерного мышления современных школьников / Е.Ю. Огановская, В.Г. Назарова, Е.В. Евсеенко, О.С. Бондарь, Е.Ю. Милькова // Непрерывное образование. – 2019. – № 3 (29). – С. 13-17.</w:t>
            </w:r>
          </w:p>
          <w:p w14:paraId="6CC1ED2F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Огановская Е.Ю., Щёголева С.В. «Организация профессиональных проб для обучающихся с ограниченными возможностями здоровья с использованием потенциала взаимодействия учреждений основного и профессионального образования» / ПОИСК: приоритеты, опыт, инновации, сотрудничество, качество. Выпуск № 1, 2020. Учимся вместе: новый формат современной школы. Материалы городских педагогических чтений. - СПб.: ИМЦ Кировского района Санкт-Петербурга, 2020. С.72-78.</w:t>
            </w:r>
          </w:p>
          <w:p w14:paraId="66B5107E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Огановская, Е.Ю. Профессиональные пробы - современный инструмент сопровождения профессионального самоопределения школьников / Е.Ю. Огановская // ДУМский вестник: теория и практика дополнительного образования. – 2021. – № 1. – С. 73-79.</w:t>
            </w:r>
          </w:p>
          <w:p w14:paraId="4B46ABAE" w14:textId="77777777" w:rsidR="00E33CE0" w:rsidRPr="00B54EBD" w:rsidRDefault="00E33CE0" w:rsidP="00B54E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68107584"/>
            <w:r w:rsidRPr="00B5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Огановская Е.Ю., Щеголева С.В., Ермоленко С.А. Профессиональные пробы для обучающихся с ограниченными возможностями здоровья // Профессиональное образование и рынок труда. 2021. № 1. С.80–88. </w:t>
            </w:r>
            <w:bookmarkEnd w:id="6"/>
          </w:p>
        </w:tc>
      </w:tr>
    </w:tbl>
    <w:p w14:paraId="1E271D59" w14:textId="77777777" w:rsidR="00E33CE0" w:rsidRPr="00B54EBD" w:rsidRDefault="00E33CE0" w:rsidP="00B54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9DB486" w14:textId="2ABD84A6" w:rsidR="00755A6F" w:rsidRPr="00B54EBD" w:rsidRDefault="004F52EE" w:rsidP="00B5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55A6F" w:rsidRPr="00B54EBD">
        <w:rPr>
          <w:rFonts w:ascii="Times New Roman" w:eastAsia="Times New Roman" w:hAnsi="Times New Roman" w:cs="Times New Roman"/>
          <w:b/>
          <w:sz w:val="24"/>
          <w:szCs w:val="24"/>
        </w:rPr>
        <w:t>меющаяся в организациях материально-техническая база, соответс</w:t>
      </w:r>
      <w:r w:rsidR="00E33CE0" w:rsidRPr="00B54EBD">
        <w:rPr>
          <w:rFonts w:ascii="Times New Roman" w:eastAsia="Times New Roman" w:hAnsi="Times New Roman" w:cs="Times New Roman"/>
          <w:b/>
          <w:sz w:val="24"/>
          <w:szCs w:val="24"/>
        </w:rPr>
        <w:t>твующая задачам планируемой ОЭР:</w:t>
      </w:r>
    </w:p>
    <w:p w14:paraId="062366AE" w14:textId="77777777" w:rsidR="00B000E8" w:rsidRPr="00B54EBD" w:rsidRDefault="00B000E8" w:rsidP="00B54EBD">
      <w:pPr>
        <w:pStyle w:val="12"/>
        <w:widowControl w:val="0"/>
        <w:autoSpaceDE w:val="0"/>
        <w:autoSpaceDN w:val="0"/>
        <w:adjustRightInd w:val="0"/>
        <w:ind w:left="0" w:firstLine="709"/>
        <w:jc w:val="both"/>
      </w:pPr>
      <w:r w:rsidRPr="00B54EBD">
        <w:t xml:space="preserve">В школе сформирована информационно-образовательная среда: 100% школьных кабинетов подключены к сети Интернет, все учительские компьютеры и компьютеры администрации также подключены к Интернет, </w:t>
      </w:r>
      <w:r w:rsidR="005B5887">
        <w:t xml:space="preserve">в наличие есть 2 стационарных компьютерных класса и 1 мобильный компьютерный класс, </w:t>
      </w:r>
      <w:r w:rsidRPr="00B54EBD">
        <w:t>создана локальная сеть, сайт ОУ, странички учреждения в социальных сетях, сайты учителей.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1"/>
        <w:gridCol w:w="2410"/>
      </w:tblGrid>
      <w:tr w:rsidR="00B000E8" w:rsidRPr="00B54EBD" w14:paraId="442506BE" w14:textId="77777777" w:rsidTr="00B000E8">
        <w:tc>
          <w:tcPr>
            <w:tcW w:w="12471" w:type="dxa"/>
            <w:shd w:val="clear" w:color="auto" w:fill="auto"/>
            <w:vAlign w:val="center"/>
          </w:tcPr>
          <w:p w14:paraId="1726C734" w14:textId="77777777" w:rsidR="00B000E8" w:rsidRPr="00B54EBD" w:rsidRDefault="00B000E8" w:rsidP="00B54EBD">
            <w:pPr>
              <w:pStyle w:val="normacttext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B4CCE3" w14:textId="77777777" w:rsidR="00B000E8" w:rsidRPr="00B54EBD" w:rsidRDefault="00B000E8" w:rsidP="00B54EBD">
            <w:pPr>
              <w:pStyle w:val="normactte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 ед.</w:t>
            </w:r>
          </w:p>
        </w:tc>
      </w:tr>
      <w:tr w:rsidR="00B000E8" w:rsidRPr="00B54EBD" w14:paraId="283910C9" w14:textId="77777777" w:rsidTr="00B000E8">
        <w:tc>
          <w:tcPr>
            <w:tcW w:w="12471" w:type="dxa"/>
            <w:shd w:val="clear" w:color="auto" w:fill="auto"/>
            <w:vAlign w:val="center"/>
          </w:tcPr>
          <w:p w14:paraId="5B807E8A" w14:textId="77777777" w:rsidR="00B000E8" w:rsidRPr="00B54EBD" w:rsidRDefault="00B000E8" w:rsidP="00B54EBD">
            <w:pPr>
              <w:pStyle w:val="normacttext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8353F7" w14:textId="77777777" w:rsidR="00B000E8" w:rsidRPr="00B54EBD" w:rsidRDefault="00B000E8" w:rsidP="00B54EBD">
            <w:pPr>
              <w:pStyle w:val="normactte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37,2 ед.</w:t>
            </w:r>
          </w:p>
        </w:tc>
      </w:tr>
      <w:tr w:rsidR="00B000E8" w:rsidRPr="00B54EBD" w14:paraId="3D564749" w14:textId="77777777" w:rsidTr="00B000E8">
        <w:tc>
          <w:tcPr>
            <w:tcW w:w="12471" w:type="dxa"/>
            <w:shd w:val="clear" w:color="auto" w:fill="auto"/>
            <w:vAlign w:val="center"/>
          </w:tcPr>
          <w:p w14:paraId="3045B1C8" w14:textId="77777777" w:rsidR="00B000E8" w:rsidRPr="00B54EBD" w:rsidRDefault="00B000E8" w:rsidP="00B54EBD">
            <w:pPr>
              <w:pStyle w:val="normacttext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C2196C" w14:textId="77777777" w:rsidR="00B000E8" w:rsidRPr="00B54EBD" w:rsidRDefault="00B000E8" w:rsidP="00B54EBD">
            <w:pPr>
              <w:pStyle w:val="normacttex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911 чел./ 100%</w:t>
            </w:r>
          </w:p>
        </w:tc>
      </w:tr>
    </w:tbl>
    <w:p w14:paraId="31F98985" w14:textId="77777777" w:rsidR="00B000E8" w:rsidRPr="00B54EBD" w:rsidRDefault="00B000E8" w:rsidP="00B5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BD">
        <w:rPr>
          <w:rFonts w:ascii="Times New Roman" w:hAnsi="Times New Roman" w:cs="Times New Roman"/>
          <w:kern w:val="24"/>
          <w:sz w:val="24"/>
          <w:szCs w:val="24"/>
        </w:rPr>
        <w:t xml:space="preserve">На начало учебного года фонд учебников составляет </w:t>
      </w:r>
      <w:r w:rsidRPr="00B54EBD">
        <w:rPr>
          <w:rFonts w:ascii="Times New Roman" w:hAnsi="Times New Roman" w:cs="Times New Roman"/>
          <w:bCs/>
          <w:kern w:val="24"/>
          <w:sz w:val="24"/>
          <w:szCs w:val="24"/>
        </w:rPr>
        <w:t xml:space="preserve">17 000 </w:t>
      </w:r>
      <w:r w:rsidRPr="00B54EBD">
        <w:rPr>
          <w:rFonts w:ascii="Times New Roman" w:hAnsi="Times New Roman" w:cs="Times New Roman"/>
          <w:kern w:val="24"/>
          <w:sz w:val="24"/>
          <w:szCs w:val="24"/>
        </w:rPr>
        <w:t>экземпляров. В библиотеке накоплен фонд интерактивных пособий по разным темам, который постоянно пополняется.</w:t>
      </w:r>
    </w:p>
    <w:p w14:paraId="106E2DEF" w14:textId="77777777" w:rsidR="00652E5F" w:rsidRDefault="00652E5F" w:rsidP="00652E5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В гимназии имеется 15 комплектов набора «Архимед» для проведения занятий по робототехнике.</w:t>
      </w:r>
    </w:p>
    <w:p w14:paraId="6DE4D32F" w14:textId="5DF34DC9" w:rsidR="00652E5F" w:rsidRPr="00B54EBD" w:rsidRDefault="00652E5F" w:rsidP="00652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В </w:t>
      </w:r>
      <w:r w:rsidR="00B9304F" w:rsidRPr="00B9304F">
        <w:rPr>
          <w:rFonts w:ascii="Times New Roman" w:hAnsi="Times New Roman" w:cs="Times New Roman"/>
          <w:kern w:val="24"/>
          <w:sz w:val="24"/>
          <w:szCs w:val="24"/>
        </w:rPr>
        <w:t>сентябре</w:t>
      </w:r>
      <w:r w:rsidRPr="00B9304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2022 года</w:t>
      </w:r>
      <w:r w:rsidR="00B9304F">
        <w:rPr>
          <w:rFonts w:ascii="Times New Roman" w:hAnsi="Times New Roman" w:cs="Times New Roman"/>
          <w:kern w:val="24"/>
          <w:sz w:val="24"/>
          <w:szCs w:val="24"/>
        </w:rPr>
        <w:t xml:space="preserve"> (к началу реализации основного этапа ОЭР)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на базе гимназии планируется открытие детского технопарка «Кванториум» в рамках национального проекта «Образование».</w:t>
      </w:r>
    </w:p>
    <w:p w14:paraId="023E6363" w14:textId="77777777" w:rsidR="00470E50" w:rsidRPr="00B54EBD" w:rsidRDefault="00755A6F" w:rsidP="00B54EBD">
      <w:pPr>
        <w:spacing w:after="0" w:line="240" w:lineRule="auto"/>
        <w:ind w:right="68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EB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70E50" w:rsidRPr="00B54EBD">
        <w:rPr>
          <w:rFonts w:ascii="Times New Roman" w:eastAsia="Times New Roman" w:hAnsi="Times New Roman" w:cs="Times New Roman"/>
          <w:sz w:val="24"/>
          <w:szCs w:val="24"/>
        </w:rPr>
        <w:t xml:space="preserve"> поддержки</w:t>
      </w:r>
      <w:r w:rsidR="004548A1" w:rsidRPr="00B5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8C5" w:rsidRPr="004B5E6F">
        <w:rPr>
          <w:rFonts w:ascii="Times New Roman" w:eastAsiaTheme="minorEastAsia" w:hAnsi="Times New Roman" w:cs="Times New Roman"/>
          <w:sz w:val="24"/>
          <w:szCs w:val="24"/>
        </w:rPr>
        <w:t xml:space="preserve">внутришкольного сопровождения профориентационной работы гимназии </w:t>
      </w:r>
      <w:r w:rsidR="00E548C5" w:rsidRPr="004B5E6F">
        <w:rPr>
          <w:rFonts w:ascii="Times New Roman" w:hAnsi="Times New Roman" w:cs="Times New Roman"/>
          <w:sz w:val="24"/>
          <w:szCs w:val="24"/>
        </w:rPr>
        <w:t xml:space="preserve"> </w:t>
      </w:r>
      <w:r w:rsidR="00724445" w:rsidRPr="00B54EBD">
        <w:rPr>
          <w:rFonts w:ascii="Times New Roman" w:hAnsi="Times New Roman" w:cs="Times New Roman"/>
          <w:sz w:val="24"/>
          <w:szCs w:val="24"/>
        </w:rPr>
        <w:t xml:space="preserve">для обучающихся, </w:t>
      </w:r>
      <w:r w:rsidR="00470E50" w:rsidRPr="00B54EBD">
        <w:rPr>
          <w:rFonts w:ascii="Times New Roman" w:eastAsia="Times New Roman" w:hAnsi="Times New Roman" w:cs="Times New Roman"/>
          <w:sz w:val="24"/>
          <w:szCs w:val="24"/>
        </w:rPr>
        <w:t xml:space="preserve">их родителей (или законных представителей),  учителей и социальных партнеров создан электронный </w:t>
      </w:r>
      <w:r w:rsidR="00470E50" w:rsidRPr="00B54EBD">
        <w:rPr>
          <w:rFonts w:ascii="Times New Roman" w:hAnsi="Times New Roman" w:cs="Times New Roman"/>
          <w:i/>
          <w:sz w:val="24"/>
          <w:szCs w:val="24"/>
        </w:rPr>
        <w:t>учебно-методический комплекс «Ступени к выбору профессии: Знакомимся, Изучаем, Пробуем»</w:t>
      </w:r>
      <w:r w:rsidR="00724445" w:rsidRPr="00B54EB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="00E548C5"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E548C5"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E548C5"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career</w:t>
        </w:r>
        <w:r w:rsidR="00E548C5"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E548C5"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guidance</w:t>
        </w:r>
        <w:r w:rsidR="00E548C5"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E548C5"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gymnasium</w:t>
        </w:r>
        <w:r w:rsidR="00E548C5"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441.</w:t>
        </w:r>
        <w:r w:rsidR="00E548C5"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14:paraId="2E77865C" w14:textId="6E968FB8" w:rsidR="00201C6C" w:rsidRPr="00B54EBD" w:rsidRDefault="004F52EE" w:rsidP="00B5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755A6F" w:rsidRPr="00B54EBD">
        <w:rPr>
          <w:rFonts w:ascii="Times New Roman" w:eastAsia="Times New Roman" w:hAnsi="Times New Roman" w:cs="Times New Roman"/>
          <w:b/>
          <w:sz w:val="24"/>
          <w:szCs w:val="24"/>
        </w:rPr>
        <w:t>инансовое обеспечение реализации проекта ОЭР:</w:t>
      </w:r>
      <w:r w:rsidR="00201C6C" w:rsidRPr="00B54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1C6C" w:rsidRPr="00B54EBD">
        <w:rPr>
          <w:rFonts w:ascii="Times New Roman" w:hAnsi="Times New Roman" w:cs="Times New Roman"/>
          <w:sz w:val="24"/>
          <w:szCs w:val="24"/>
        </w:rPr>
        <w:t xml:space="preserve">за счет бюджетного финансирования.    </w:t>
      </w:r>
    </w:p>
    <w:p w14:paraId="3A6A5682" w14:textId="77777777" w:rsidR="00201C6C" w:rsidRPr="00B54EBD" w:rsidRDefault="00201C6C" w:rsidP="00B54E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4EBD">
        <w:rPr>
          <w:rFonts w:ascii="Times New Roman" w:hAnsi="Times New Roman" w:cs="Times New Roman"/>
          <w:sz w:val="24"/>
          <w:szCs w:val="24"/>
        </w:rPr>
        <w:t>Работа педагогов по сопровождению профессионального самооопределения обучающихся и построению индивидуального профессионально-ориентированн</w:t>
      </w:r>
      <w:r w:rsidR="004B5E6F" w:rsidRPr="00B54EBD">
        <w:rPr>
          <w:rFonts w:ascii="Times New Roman" w:hAnsi="Times New Roman" w:cs="Times New Roman"/>
          <w:sz w:val="24"/>
          <w:szCs w:val="24"/>
        </w:rPr>
        <w:t xml:space="preserve">ого </w:t>
      </w:r>
      <w:r w:rsidRPr="00B54EBD">
        <w:rPr>
          <w:rFonts w:ascii="Times New Roman" w:hAnsi="Times New Roman" w:cs="Times New Roman"/>
          <w:sz w:val="24"/>
          <w:szCs w:val="24"/>
        </w:rPr>
        <w:t>маршрута осуществляется за счет оптимизации нагрузки в классно-урочной системе, деления на группы по профильным дисциплинам, прохождению профессиональных практик, обогащения рабочих программ курсов внеурочной деятельности профориентационной составляющей и за счет средств фонда материального стимулирования.</w:t>
      </w:r>
    </w:p>
    <w:p w14:paraId="1C8596F7" w14:textId="77777777" w:rsidR="00201C6C" w:rsidRPr="00B54EBD" w:rsidRDefault="00201C6C" w:rsidP="00B54EBD">
      <w:pPr>
        <w:pStyle w:val="p21"/>
        <w:spacing w:before="0" w:beforeAutospacing="0" w:after="0" w:afterAutospacing="0"/>
        <w:ind w:firstLine="708"/>
        <w:jc w:val="both"/>
      </w:pPr>
      <w:r w:rsidRPr="00B54EBD">
        <w:t>Поощрение педагогов, участвующих в опытно-экспериментальной работе, осуществляется на основании положения о материальном стимулировании, куда отдельным разделом входят коэффициенты участия учителей в инновационной деятельности школы и района (перерасчет производится раз в полугодие). Помимо этого, выплачиваются разовые премии за публикации, участие в вебинарах и семинарах различного уровня, проведение открытых мероприятий и пр.</w:t>
      </w:r>
    </w:p>
    <w:p w14:paraId="4BFD3E1F" w14:textId="77777777" w:rsidR="00201C6C" w:rsidRPr="00B54EBD" w:rsidRDefault="00201C6C" w:rsidP="00B54EBD">
      <w:pPr>
        <w:pStyle w:val="p21"/>
        <w:spacing w:before="0" w:beforeAutospacing="0" w:after="0" w:afterAutospacing="0"/>
        <w:ind w:firstLine="708"/>
        <w:jc w:val="both"/>
      </w:pPr>
      <w:r w:rsidRPr="00B54EBD">
        <w:t>Таким образом, стимулирование инновационной деятельности осуществляется за счет средств учреждения в рамках лимитов бюджетных обязательств.</w:t>
      </w:r>
    </w:p>
    <w:p w14:paraId="4D451489" w14:textId="77777777" w:rsidR="004B5E6F" w:rsidRPr="00DC1B12" w:rsidRDefault="004B5E6F" w:rsidP="00B5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12">
        <w:rPr>
          <w:rFonts w:ascii="Times New Roman" w:eastAsia="Times New Roman" w:hAnsi="Times New Roman" w:cs="Times New Roman"/>
          <w:sz w:val="24"/>
          <w:szCs w:val="24"/>
        </w:rPr>
        <w:t>Для модернизации образовательной среды необходимо:</w:t>
      </w:r>
    </w:p>
    <w:p w14:paraId="6E31AD79" w14:textId="3115333A" w:rsidR="004B5E6F" w:rsidRPr="00DC1B12" w:rsidRDefault="004B5E6F" w:rsidP="00B5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12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C1B12">
        <w:rPr>
          <w:rFonts w:ascii="Times New Roman" w:eastAsia="Times New Roman" w:hAnsi="Times New Roman" w:cs="Times New Roman"/>
          <w:sz w:val="24"/>
          <w:szCs w:val="24"/>
        </w:rPr>
        <w:tab/>
        <w:t>создание единого высокотехнологичного информационно-образовательного пространства (конференц-зал, типография, электронная учительская,</w:t>
      </w:r>
      <w:r w:rsidR="00652E5F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мультимедийное оборудование)</w:t>
      </w:r>
    </w:p>
    <w:p w14:paraId="02D8F5C5" w14:textId="71D3A4D3" w:rsidR="00201C6C" w:rsidRPr="00744F69" w:rsidRDefault="004B5E6F" w:rsidP="00B5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C1B12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C1B12">
        <w:rPr>
          <w:rFonts w:ascii="Times New Roman" w:eastAsia="Times New Roman" w:hAnsi="Times New Roman" w:cs="Times New Roman"/>
          <w:sz w:val="24"/>
          <w:szCs w:val="24"/>
        </w:rPr>
        <w:tab/>
        <w:t>создание единого информационно-образовательного цифрового ресур</w:t>
      </w:r>
      <w:r w:rsidR="00DC1B12" w:rsidRPr="00DC1B12">
        <w:rPr>
          <w:rFonts w:ascii="Times New Roman" w:eastAsia="Times New Roman" w:hAnsi="Times New Roman" w:cs="Times New Roman"/>
          <w:sz w:val="24"/>
          <w:szCs w:val="24"/>
        </w:rPr>
        <w:t>са «Кванты успеха» для обеспече</w:t>
      </w:r>
      <w:r w:rsidRPr="00DC1B12">
        <w:rPr>
          <w:rFonts w:ascii="Times New Roman" w:eastAsia="Times New Roman" w:hAnsi="Times New Roman" w:cs="Times New Roman"/>
          <w:sz w:val="24"/>
          <w:szCs w:val="24"/>
        </w:rPr>
        <w:t>ния кластерного (сетево</w:t>
      </w:r>
      <w:r w:rsidR="00652E5F">
        <w:rPr>
          <w:rFonts w:ascii="Times New Roman" w:eastAsia="Times New Roman" w:hAnsi="Times New Roman" w:cs="Times New Roman"/>
          <w:sz w:val="24"/>
          <w:szCs w:val="24"/>
        </w:rPr>
        <w:t>го) взаимодействия с партнерами.</w:t>
      </w:r>
    </w:p>
    <w:p w14:paraId="58592EF4" w14:textId="5261D578" w:rsidR="004B5E6F" w:rsidRPr="004B5E6F" w:rsidRDefault="004F52EE" w:rsidP="00B54E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r w:rsidR="004B5E6F" w:rsidRPr="004B5E6F">
        <w:rPr>
          <w:rFonts w:ascii="Times New Roman" w:eastAsiaTheme="minorEastAsia" w:hAnsi="Times New Roman" w:cs="Times New Roman"/>
          <w:b/>
          <w:sz w:val="24"/>
          <w:szCs w:val="24"/>
        </w:rPr>
        <w:t>артнерские ресурсы (представители научных и общественных организаций, учебных и общественных организаций, в т.ч. зарубежных)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7806"/>
      </w:tblGrid>
      <w:tr w:rsidR="004B5E6F" w:rsidRPr="004B5E6F" w14:paraId="3BA9101A" w14:textId="77777777" w:rsidTr="00FD1900">
        <w:trPr>
          <w:trHeight w:val="567"/>
          <w:jc w:val="center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CCF" w14:textId="77777777" w:rsidR="004B5E6F" w:rsidRPr="004B5E6F" w:rsidRDefault="004B5E6F" w:rsidP="00B54E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Организации-партнеры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DB2" w14:textId="77777777" w:rsidR="004B5E6F" w:rsidRPr="004B5E6F" w:rsidRDefault="004B5E6F" w:rsidP="00B54E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Взаимодействие и координация планов</w:t>
            </w:r>
          </w:p>
        </w:tc>
      </w:tr>
      <w:tr w:rsidR="004B5E6F" w:rsidRPr="004B5E6F" w14:paraId="0676454A" w14:textId="77777777" w:rsidTr="00E548C5">
        <w:trPr>
          <w:trHeight w:val="262"/>
          <w:jc w:val="center"/>
        </w:trPr>
        <w:tc>
          <w:tcPr>
            <w:tcW w:w="1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880" w14:textId="77777777" w:rsidR="004B5E6F" w:rsidRPr="004B5E6F" w:rsidRDefault="004B5E6F" w:rsidP="00B54E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Научно-образовательная среда</w:t>
            </w:r>
          </w:p>
        </w:tc>
      </w:tr>
      <w:tr w:rsidR="004B5E6F" w:rsidRPr="004B5E6F" w14:paraId="300721AC" w14:textId="77777777" w:rsidTr="00FD1900">
        <w:trPr>
          <w:jc w:val="center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2BF" w14:textId="77777777" w:rsidR="004B5E6F" w:rsidRPr="004B5E6F" w:rsidRDefault="004B5E6F" w:rsidP="00B54EBD">
            <w:pPr>
              <w:tabs>
                <w:tab w:val="left" w:pos="362"/>
              </w:tabs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8F7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подготовка педагогических кадров, повышение квалификации</w:t>
            </w:r>
          </w:p>
          <w:p w14:paraId="4E2222AF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научно-методическое сопровождение</w:t>
            </w:r>
          </w:p>
          <w:p w14:paraId="0E997416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опытно-экспериментальное сопровождение</w:t>
            </w:r>
          </w:p>
        </w:tc>
      </w:tr>
      <w:tr w:rsidR="004B5E6F" w:rsidRPr="004B5E6F" w14:paraId="40B87389" w14:textId="77777777" w:rsidTr="00FD1900">
        <w:trPr>
          <w:jc w:val="center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75F" w14:textId="4545DDEE" w:rsidR="004B5E6F" w:rsidRPr="00B54EBD" w:rsidRDefault="004B5E6F" w:rsidP="00B54EBD">
            <w:pPr>
              <w:tabs>
                <w:tab w:val="left" w:pos="362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54EBD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Аграрный университет</w:t>
            </w:r>
          </w:p>
          <w:p w14:paraId="488D10B7" w14:textId="77777777" w:rsidR="004B5E6F" w:rsidRPr="00B54EBD" w:rsidRDefault="004B5E6F" w:rsidP="00B54EBD">
            <w:pPr>
              <w:tabs>
                <w:tab w:val="left" w:pos="362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54EBD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«Военмех»</w:t>
            </w:r>
          </w:p>
          <w:p w14:paraId="66C72813" w14:textId="77777777" w:rsidR="004B5E6F" w:rsidRPr="00B54EBD" w:rsidRDefault="004B5E6F" w:rsidP="00B54EBD">
            <w:pPr>
              <w:tabs>
                <w:tab w:val="left" w:pos="362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54EBD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ИТМО</w:t>
            </w:r>
          </w:p>
          <w:p w14:paraId="01595AD1" w14:textId="77777777" w:rsidR="004B5E6F" w:rsidRPr="00B54EBD" w:rsidRDefault="004B5E6F" w:rsidP="00B54EBD">
            <w:pPr>
              <w:tabs>
                <w:tab w:val="left" w:pos="362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54EBD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ЛЭТИ</w:t>
            </w:r>
          </w:p>
          <w:p w14:paraId="5BFDA558" w14:textId="77777777" w:rsidR="00B54EBD" w:rsidRDefault="004B5E6F" w:rsidP="00B54EBD">
            <w:pPr>
              <w:tabs>
                <w:tab w:val="left" w:pos="362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54EBD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Химико-фармацевтический институт</w:t>
            </w:r>
          </w:p>
          <w:p w14:paraId="2CBCFB43" w14:textId="77777777" w:rsidR="004B5E6F" w:rsidRPr="004B5E6F" w:rsidRDefault="004B5E6F" w:rsidP="00B54EBD">
            <w:pPr>
              <w:tabs>
                <w:tab w:val="left" w:pos="362"/>
              </w:tabs>
              <w:spacing w:after="0" w:line="240" w:lineRule="auto"/>
              <w:rPr>
                <w:rFonts w:ascii="Times New Roman" w:eastAsiaTheme="minorEastAsia" w:hAnsi="Times New Roman" w:cs="Times New Roman"/>
                <w:i/>
                <w:caps/>
                <w:sz w:val="24"/>
                <w:szCs w:val="24"/>
              </w:rPr>
            </w:pPr>
            <w:r w:rsidRPr="00B54EBD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Водоканал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F38F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научно-методическое сопровождение</w:t>
            </w:r>
          </w:p>
          <w:p w14:paraId="3E2F93F5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-опытно-экспериментальное сопровождение</w:t>
            </w:r>
          </w:p>
          <w:p w14:paraId="424C0422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семинарах и конференциях</w:t>
            </w:r>
          </w:p>
          <w:p w14:paraId="794755EE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публикациях</w:t>
            </w:r>
          </w:p>
        </w:tc>
      </w:tr>
      <w:tr w:rsidR="004B5E6F" w:rsidRPr="004B5E6F" w14:paraId="2242AC70" w14:textId="77777777" w:rsidTr="00FD1900">
        <w:trPr>
          <w:jc w:val="center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425" w14:textId="77777777" w:rsidR="004B5E6F" w:rsidRPr="004B5E6F" w:rsidRDefault="004B5E6F" w:rsidP="00B54EBD">
            <w:pPr>
              <w:tabs>
                <w:tab w:val="left" w:pos="36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  <w:t>И</w:t>
            </w: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МЦ Фрунзенского района</w:t>
            </w:r>
          </w:p>
          <w:p w14:paraId="371E666E" w14:textId="77777777" w:rsidR="004B5E6F" w:rsidRPr="004B5E6F" w:rsidRDefault="004B5E6F" w:rsidP="00B54EBD">
            <w:pPr>
              <w:tabs>
                <w:tab w:val="left" w:pos="362"/>
              </w:tabs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E86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научно-методическое сопровождение</w:t>
            </w:r>
          </w:p>
          <w:p w14:paraId="1E6D25E0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исследованиях</w:t>
            </w:r>
          </w:p>
          <w:p w14:paraId="5C52C8E2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опытно-экспериментальное сопровождение</w:t>
            </w:r>
          </w:p>
          <w:p w14:paraId="6EF15D04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семинарах и конференциях</w:t>
            </w:r>
          </w:p>
          <w:p w14:paraId="3C8A5744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публикациях</w:t>
            </w:r>
          </w:p>
        </w:tc>
      </w:tr>
      <w:tr w:rsidR="004B5E6F" w:rsidRPr="004B5E6F" w14:paraId="4B6333F4" w14:textId="77777777" w:rsidTr="00E548C5">
        <w:trPr>
          <w:jc w:val="center"/>
        </w:trPr>
        <w:tc>
          <w:tcPr>
            <w:tcW w:w="1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0B44" w14:textId="77777777" w:rsidR="004B5E6F" w:rsidRPr="004B5E6F" w:rsidRDefault="004B5E6F" w:rsidP="00B54EBD">
            <w:pPr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Социальная среда</w:t>
            </w:r>
          </w:p>
        </w:tc>
      </w:tr>
      <w:tr w:rsidR="004B5E6F" w:rsidRPr="004B5E6F" w14:paraId="21BE0127" w14:textId="77777777" w:rsidTr="00FD1900">
        <w:trPr>
          <w:jc w:val="center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20C" w14:textId="77777777" w:rsidR="004B5E6F" w:rsidRPr="004B5E6F" w:rsidRDefault="004B5E6F" w:rsidP="00B54EBD">
            <w:pPr>
              <w:tabs>
                <w:tab w:val="left" w:pos="362"/>
              </w:tabs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Муниципальный совет муниципального образования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7FF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работе попечительского совета</w:t>
            </w:r>
          </w:p>
          <w:p w14:paraId="4921BFF9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информационная поддержка </w:t>
            </w:r>
          </w:p>
          <w:p w14:paraId="2ECE813C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организация совместных праздников</w:t>
            </w:r>
          </w:p>
          <w:p w14:paraId="4340A31A" w14:textId="77777777" w:rsidR="004B5E6F" w:rsidRPr="004B5E6F" w:rsidRDefault="004B5E6F" w:rsidP="00B54EBD">
            <w:pPr>
              <w:spacing w:after="0" w:line="240" w:lineRule="auto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проведение совместных информационно-образовательных мероприятий</w:t>
            </w:r>
          </w:p>
        </w:tc>
      </w:tr>
      <w:tr w:rsidR="004B5E6F" w:rsidRPr="004B5E6F" w14:paraId="3627CB56" w14:textId="77777777" w:rsidTr="00E548C5">
        <w:trPr>
          <w:jc w:val="center"/>
        </w:trPr>
        <w:tc>
          <w:tcPr>
            <w:tcW w:w="1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D71" w14:textId="77777777" w:rsidR="004B5E6F" w:rsidRPr="004B5E6F" w:rsidRDefault="004B5E6F" w:rsidP="00B54EBD">
            <w:pPr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Образовательная среда</w:t>
            </w:r>
          </w:p>
        </w:tc>
      </w:tr>
      <w:tr w:rsidR="004B5E6F" w:rsidRPr="004B5E6F" w14:paraId="2377AA5A" w14:textId="77777777" w:rsidTr="00FD1900">
        <w:trPr>
          <w:trHeight w:val="2259"/>
          <w:jc w:val="center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0806E" w14:textId="77777777" w:rsidR="004B5E6F" w:rsidRPr="004B5E6F" w:rsidRDefault="004B5E6F" w:rsidP="00B54EBD">
            <w:pPr>
              <w:tabs>
                <w:tab w:val="left" w:pos="219"/>
                <w:tab w:val="left" w:pos="443"/>
              </w:tabs>
              <w:spacing w:after="0" w:line="240" w:lineRule="auto"/>
              <w:ind w:left="219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Районный опорный Центр социализации детей и подростков ГБУ ДО ЦТиО Фрунзенского района, Городской центр содействия профессионального самоопределения детей и молодежи ГБНОУ ДУМ СПб, </w:t>
            </w:r>
            <w:r w:rsidRPr="004B5E6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Горный университет, </w:t>
            </w:r>
          </w:p>
          <w:p w14:paraId="213BBBCD" w14:textId="77777777" w:rsidR="004B5E6F" w:rsidRPr="004B5E6F" w:rsidRDefault="004B5E6F" w:rsidP="00B54EBD">
            <w:pPr>
              <w:tabs>
                <w:tab w:val="left" w:pos="219"/>
                <w:tab w:val="left" w:pos="443"/>
              </w:tabs>
              <w:spacing w:after="0" w:line="240" w:lineRule="auto"/>
              <w:ind w:left="219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Санкт-Петербургский политехнический университет,</w:t>
            </w:r>
          </w:p>
          <w:p w14:paraId="0BA07806" w14:textId="77777777" w:rsidR="004B5E6F" w:rsidRPr="004B5E6F" w:rsidRDefault="004B5E6F" w:rsidP="00B54EBD">
            <w:pPr>
              <w:tabs>
                <w:tab w:val="left" w:pos="219"/>
                <w:tab w:val="left" w:pos="443"/>
              </w:tabs>
              <w:spacing w:after="0" w:line="240" w:lineRule="auto"/>
              <w:ind w:left="219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Санкт–Петербургский государственный университет телекоммуникаций им. проф. М.А. Бонч–Бруевича, </w:t>
            </w:r>
          </w:p>
          <w:p w14:paraId="26293BC6" w14:textId="77777777" w:rsidR="004B5E6F" w:rsidRPr="004B5E6F" w:rsidRDefault="004B5E6F" w:rsidP="00B54EBD">
            <w:pPr>
              <w:tabs>
                <w:tab w:val="left" w:pos="219"/>
                <w:tab w:val="left" w:pos="443"/>
              </w:tabs>
              <w:spacing w:after="0" w:line="240" w:lineRule="auto"/>
              <w:ind w:left="219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«ВТ-СЕРВИС»,</w:t>
            </w:r>
          </w:p>
          <w:p w14:paraId="16E6DA3F" w14:textId="245FDE03" w:rsidR="004B5E6F" w:rsidRPr="004B5E6F" w:rsidRDefault="004B5E6F" w:rsidP="00B54EBD">
            <w:pPr>
              <w:tabs>
                <w:tab w:val="left" w:pos="219"/>
                <w:tab w:val="left" w:pos="443"/>
              </w:tabs>
              <w:spacing w:after="0" w:line="240" w:lineRule="auto"/>
              <w:ind w:left="219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СПбГЭТУ (ЛЭТИ), </w:t>
            </w:r>
          </w:p>
          <w:p w14:paraId="314F6905" w14:textId="77777777" w:rsidR="004B5E6F" w:rsidRPr="004B5E6F" w:rsidRDefault="004B5E6F" w:rsidP="00B54EBD">
            <w:pPr>
              <w:tabs>
                <w:tab w:val="left" w:pos="219"/>
                <w:tab w:val="left" w:pos="443"/>
              </w:tabs>
              <w:spacing w:after="0" w:line="240" w:lineRule="auto"/>
              <w:ind w:left="219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Аграрный университет, </w:t>
            </w:r>
          </w:p>
          <w:p w14:paraId="4E7CBF41" w14:textId="77777777" w:rsidR="004B5E6F" w:rsidRPr="004B5E6F" w:rsidRDefault="004B5E6F" w:rsidP="00B54EBD">
            <w:pPr>
              <w:tabs>
                <w:tab w:val="left" w:pos="219"/>
                <w:tab w:val="left" w:pos="443"/>
              </w:tabs>
              <w:spacing w:after="0" w:line="240" w:lineRule="auto"/>
              <w:ind w:left="219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«Военмех», </w:t>
            </w:r>
          </w:p>
          <w:p w14:paraId="22C203AC" w14:textId="77777777" w:rsidR="004B5E6F" w:rsidRPr="004B5E6F" w:rsidRDefault="004B5E6F" w:rsidP="00B54EBD">
            <w:pPr>
              <w:tabs>
                <w:tab w:val="left" w:pos="219"/>
                <w:tab w:val="left" w:pos="443"/>
              </w:tabs>
              <w:spacing w:after="0" w:line="240" w:lineRule="auto"/>
              <w:ind w:left="219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ГУАП, </w:t>
            </w:r>
          </w:p>
          <w:p w14:paraId="081395E9" w14:textId="77777777" w:rsidR="004B5E6F" w:rsidRPr="004B5E6F" w:rsidRDefault="004B5E6F" w:rsidP="00B54EBD">
            <w:pPr>
              <w:tabs>
                <w:tab w:val="left" w:pos="219"/>
                <w:tab w:val="left" w:pos="443"/>
              </w:tabs>
              <w:spacing w:after="0" w:line="240" w:lineRule="auto"/>
              <w:ind w:left="2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РГПУ им Герцена, </w:t>
            </w:r>
          </w:p>
          <w:p w14:paraId="726AB680" w14:textId="77777777" w:rsidR="004B5E6F" w:rsidRPr="004B5E6F" w:rsidRDefault="004B5E6F" w:rsidP="00B54EBD">
            <w:pPr>
              <w:tabs>
                <w:tab w:val="left" w:pos="219"/>
                <w:tab w:val="left" w:pos="443"/>
              </w:tabs>
              <w:spacing w:after="0" w:line="240" w:lineRule="auto"/>
              <w:ind w:left="2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ИТМО, </w:t>
            </w:r>
          </w:p>
          <w:p w14:paraId="02E848CF" w14:textId="77777777" w:rsidR="004B5E6F" w:rsidRPr="004B5E6F" w:rsidRDefault="004B5E6F" w:rsidP="00B54EBD">
            <w:pPr>
              <w:tabs>
                <w:tab w:val="left" w:pos="219"/>
                <w:tab w:val="left" w:pos="443"/>
              </w:tabs>
              <w:spacing w:after="0" w:line="240" w:lineRule="auto"/>
              <w:ind w:left="219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5E6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Санкт-Петербургский Центр Разработок Dell ЕМС </w:t>
            </w:r>
          </w:p>
          <w:p w14:paraId="243DEDDD" w14:textId="77777777" w:rsidR="004B5E6F" w:rsidRPr="004B5E6F" w:rsidRDefault="004B5E6F" w:rsidP="00B54EBD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07C2" w14:textId="77777777" w:rsidR="004B5E6F" w:rsidRPr="00B54EBD" w:rsidRDefault="004B5E6F" w:rsidP="00B5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EBD">
              <w:rPr>
                <w:rFonts w:ascii="Times New Roman" w:hAnsi="Times New Roman" w:cs="Times New Roman"/>
                <w:sz w:val="24"/>
                <w:szCs w:val="24"/>
              </w:rPr>
              <w:t>- диссеминация опыта</w:t>
            </w:r>
          </w:p>
          <w:p w14:paraId="4BC59177" w14:textId="77777777" w:rsidR="004B5E6F" w:rsidRPr="004B5E6F" w:rsidRDefault="004B5E6F" w:rsidP="00B5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6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семинарах и конференциях</w:t>
            </w:r>
          </w:p>
          <w:p w14:paraId="756A62F6" w14:textId="77777777" w:rsidR="004B5E6F" w:rsidRPr="004B5E6F" w:rsidRDefault="004B5E6F" w:rsidP="00B5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6F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договоры на прохождение профпрактик</w:t>
            </w:r>
          </w:p>
          <w:p w14:paraId="0D636451" w14:textId="77777777" w:rsidR="004B5E6F" w:rsidRPr="004B5E6F" w:rsidRDefault="004B5E6F" w:rsidP="00B5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6F">
              <w:rPr>
                <w:rFonts w:ascii="Times New Roman" w:eastAsia="Times New Roman" w:hAnsi="Times New Roman" w:cs="Times New Roman"/>
                <w:sz w:val="24"/>
                <w:szCs w:val="24"/>
              </w:rPr>
              <w:t>- партнерство в рамках проекта ОЭР</w:t>
            </w:r>
          </w:p>
          <w:p w14:paraId="390C2F19" w14:textId="77777777" w:rsidR="004B5E6F" w:rsidRPr="004B5E6F" w:rsidRDefault="004B5E6F" w:rsidP="00B5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54E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экспериментальная часть школьных исследовательских работ и их представление на районных и городских научно-практических конференциях</w:t>
            </w:r>
          </w:p>
        </w:tc>
      </w:tr>
    </w:tbl>
    <w:p w14:paraId="5E051577" w14:textId="77777777" w:rsidR="004B5E6F" w:rsidRPr="004B5E6F" w:rsidRDefault="004B5E6F" w:rsidP="00B54E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5E6F">
        <w:rPr>
          <w:rFonts w:ascii="Times New Roman" w:eastAsiaTheme="minorEastAsia" w:hAnsi="Times New Roman" w:cs="Times New Roman"/>
          <w:b/>
          <w:sz w:val="24"/>
          <w:szCs w:val="24"/>
        </w:rPr>
        <w:t>Информационные ресурсы</w:t>
      </w:r>
      <w:r w:rsidRPr="004B5E6F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41562F5" w14:textId="77777777" w:rsidR="004B5E6F" w:rsidRPr="004B5E6F" w:rsidRDefault="004B5E6F" w:rsidP="00B54E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5E6F">
        <w:rPr>
          <w:rFonts w:ascii="Times New Roman" w:eastAsiaTheme="minorEastAsia" w:hAnsi="Times New Roman" w:cs="Times New Roman"/>
          <w:sz w:val="24"/>
          <w:szCs w:val="24"/>
        </w:rPr>
        <w:t xml:space="preserve">Сайт ГБОУ Гимназии № 441 </w:t>
      </w:r>
      <w:hyperlink r:id="rId11" w:history="1">
        <w:r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https://gymnasium441.ru/index.php</w:t>
        </w:r>
      </w:hyperlink>
      <w:r w:rsidRPr="004B5E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381F39F" w14:textId="77777777" w:rsidR="004B5E6F" w:rsidRPr="004B5E6F" w:rsidRDefault="004B5E6F" w:rsidP="00B54E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5E6F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4B5E6F">
        <w:rPr>
          <w:rFonts w:ascii="Times New Roman" w:eastAsiaTheme="minorEastAsia" w:hAnsi="Times New Roman" w:cs="Times New Roman"/>
          <w:sz w:val="24"/>
          <w:szCs w:val="24"/>
        </w:rPr>
        <w:t xml:space="preserve">внутришкольного сопровождения профориентационной работы гимназии </w:t>
      </w:r>
      <w:r w:rsidRPr="004B5E6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career</w:t>
        </w:r>
        <w:r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guidance</w:t>
        </w:r>
        <w:r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gymnasium</w:t>
        </w:r>
        <w:r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441.</w:t>
        </w:r>
        <w:r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4B5E6F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</w:p>
    <w:p w14:paraId="6B6BF174" w14:textId="77777777" w:rsidR="004B5E6F" w:rsidRPr="004B5E6F" w:rsidRDefault="004B5E6F" w:rsidP="00B54EBD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B5E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Сайт ИМЦ Фрунзенского района </w:t>
      </w:r>
      <w:hyperlink r:id="rId13" w:history="1">
        <w:r w:rsidRPr="00B54EB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https://edu-frn.spb.ru/</w:t>
        </w:r>
      </w:hyperlink>
      <w:r w:rsidRPr="004B5E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271ACF0D" w14:textId="77777777" w:rsidR="00755A6F" w:rsidRPr="00B54EBD" w:rsidRDefault="00755A6F" w:rsidP="00B54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5EC61" w14:textId="33345E86" w:rsidR="00755A6F" w:rsidRPr="00B54EBD" w:rsidRDefault="00755A6F" w:rsidP="00B54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BD"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 w:rsidRPr="00B54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Критерии и показатели эффективности ОЭР, описание мониторинга реализации проекта ОЭР, а также управления ходом ОЭР на основании результатов мониторинга. </w:t>
      </w:r>
    </w:p>
    <w:p w14:paraId="0ECA2A18" w14:textId="4E411ECA" w:rsidR="00755A6F" w:rsidRPr="00B54EBD" w:rsidRDefault="00755A6F" w:rsidP="00B54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Предполагается проведение </w:t>
      </w:r>
      <w:r w:rsidR="00744F69" w:rsidRPr="00652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поэтапной </w:t>
      </w:r>
      <w:r w:rsidRPr="00652E5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EBD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ромежуточной оценки результатов выполнения проекта ОЭР и мониторингов.</w:t>
      </w:r>
    </w:p>
    <w:p w14:paraId="7CBDA0EC" w14:textId="77777777" w:rsidR="00755A6F" w:rsidRDefault="00755A6F" w:rsidP="00B54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оценка результатов производится в соответствии со следующими критериями по каждому этапу.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  <w:gridCol w:w="4395"/>
      </w:tblGrid>
      <w:tr w:rsidR="007F3B1C" w:rsidRPr="00D52BB9" w14:paraId="439DD5EB" w14:textId="77777777" w:rsidTr="00FD1900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8582" w14:textId="77777777" w:rsidR="007F3B1C" w:rsidRPr="00D52BB9" w:rsidRDefault="007F3B1C" w:rsidP="00D52B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84CB" w14:textId="77777777" w:rsidR="007F3B1C" w:rsidRPr="00D52BB9" w:rsidRDefault="007F3B1C" w:rsidP="00D52B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6545" w14:textId="77777777" w:rsidR="007F3B1C" w:rsidRPr="00D52BB9" w:rsidRDefault="007F3B1C" w:rsidP="00D52BB9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b/>
                <w:color w:val="000000"/>
                <w:spacing w:val="6"/>
                <w:sz w:val="24"/>
                <w:szCs w:val="24"/>
              </w:rPr>
              <w:t>Инструментарий</w:t>
            </w:r>
          </w:p>
        </w:tc>
      </w:tr>
      <w:tr w:rsidR="007F3B1C" w:rsidRPr="00D52BB9" w14:paraId="6EC970DB" w14:textId="77777777" w:rsidTr="00FD19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67A6" w14:textId="77777777" w:rsidR="007F3B1C" w:rsidRPr="00D52BB9" w:rsidRDefault="007F3B1C" w:rsidP="00D52BB9">
            <w:pPr>
              <w:numPr>
                <w:ilvl w:val="0"/>
                <w:numId w:val="47"/>
              </w:numPr>
              <w:spacing w:after="0" w:line="240" w:lineRule="auto"/>
              <w:ind w:left="459" w:hanging="4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Эффективность</w:t>
            </w:r>
          </w:p>
          <w:p w14:paraId="24A90587" w14:textId="77777777" w:rsidR="007F3B1C" w:rsidRPr="00B17B2E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7B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проектирования и реализации перспективных моделей сопровождения профессионального самоопределения обучающихся </w:t>
            </w:r>
            <w:r w:rsidR="00406AD5" w:rsidRPr="00B17B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всех </w:t>
            </w:r>
            <w:r w:rsidR="00B17B2E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уровня школьного</w:t>
            </w:r>
            <w:r w:rsidR="00406AD5" w:rsidRPr="00B17B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образования</w:t>
            </w:r>
          </w:p>
          <w:p w14:paraId="0345C4B1" w14:textId="6D7F20A8" w:rsidR="007F3B1C" w:rsidRPr="00D52BB9" w:rsidRDefault="007F3B1C" w:rsidP="00D52BB9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34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4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Качество образования в условиях выбора обучающимися индивидуальных </w:t>
            </w:r>
            <w:r w:rsidR="00744F69" w:rsidRPr="001204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образовательных и профессиональных 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марш</w:t>
            </w:r>
            <w:r w:rsidR="00B17B2E">
              <w:rPr>
                <w:rFonts w:ascii="Times New Roman" w:eastAsiaTheme="minorEastAsia" w:hAnsi="Times New Roman" w:cs="Times New Roman"/>
                <w:sz w:val="24"/>
                <w:szCs w:val="24"/>
              </w:rPr>
              <w:t>рутов</w:t>
            </w:r>
          </w:p>
          <w:p w14:paraId="26977A11" w14:textId="77777777" w:rsidR="009E0486" w:rsidRPr="00D52BB9" w:rsidRDefault="009E0486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A7C3" w14:textId="77777777" w:rsidR="007F3B1C" w:rsidRPr="00D52BB9" w:rsidRDefault="007F3B1C" w:rsidP="00D52BB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Соответствие требованиям ФГОС.</w:t>
            </w:r>
          </w:p>
          <w:p w14:paraId="5E5A9631" w14:textId="61925DA6" w:rsidR="007F3B1C" w:rsidRPr="00D52BB9" w:rsidRDefault="007F3B1C" w:rsidP="00D52BB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Удовлетворенность обучающихся, их родителей, </w:t>
            </w:r>
            <w:r w:rsidR="00064446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педагогов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06AD5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взаимодействием </w:t>
            </w:r>
            <w:r w:rsidR="000644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r w:rsidR="0024776F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образовательной</w:t>
            </w:r>
            <w:r w:rsidR="00C61BA3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</w:t>
            </w:r>
            <w:r w:rsidR="00064446">
              <w:rPr>
                <w:rFonts w:ascii="Times New Roman" w:eastAsiaTheme="minorEastAsia" w:hAnsi="Times New Roman" w:cs="Times New Roman"/>
                <w:sz w:val="24"/>
                <w:szCs w:val="24"/>
              </w:rPr>
              <w:t>ой</w:t>
            </w:r>
            <w:r w:rsidR="00C61BA3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профессионал</w:t>
            </w:r>
            <w:r w:rsidR="00B17B2E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="00C61BA3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ного</w:t>
            </w:r>
            <w:r w:rsidR="00B17B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61BA3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самоопределения</w:t>
            </w:r>
          </w:p>
          <w:p w14:paraId="5440B209" w14:textId="77777777" w:rsidR="00C61BA3" w:rsidRPr="00D52BB9" w:rsidRDefault="00C61BA3" w:rsidP="00D52BB9">
            <w:pPr>
              <w:pStyle w:val="a5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учителей и социальных партнеров, включенных в апробацию каждой из моделей и самоанализ методик, разрабатываемых в рамках проекта. </w:t>
            </w:r>
          </w:p>
          <w:p w14:paraId="50FAF41C" w14:textId="77777777" w:rsidR="007F3B1C" w:rsidRPr="00D52BB9" w:rsidRDefault="007F3B1C" w:rsidP="00D52BB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Качество подготовленных обучающихся в условиях индивидуального профессионально-</w:t>
            </w:r>
            <w:r w:rsidR="00406AD5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ориентированного 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образовательного маршрута.</w:t>
            </w:r>
          </w:p>
          <w:p w14:paraId="4673C524" w14:textId="1AEA108D" w:rsidR="007F3B1C" w:rsidRPr="00D52BB9" w:rsidRDefault="007F3B1C" w:rsidP="00D52BB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Процент учащихся</w:t>
            </w:r>
            <w:r w:rsidR="00ED4952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выбравши</w:t>
            </w:r>
            <w:r w:rsidR="00064446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ВУЗ</w:t>
            </w:r>
            <w:r w:rsidR="000644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204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или  </w:t>
            </w:r>
            <w:r w:rsidR="00064446" w:rsidRPr="001204B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колледж</w:t>
            </w:r>
            <w:r w:rsidRPr="001204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64446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соответствии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профилем обучения</w:t>
            </w:r>
          </w:p>
          <w:p w14:paraId="625ED04A" w14:textId="7900ED2D" w:rsidR="007F3B1C" w:rsidRDefault="007F3B1C" w:rsidP="00D52BB9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Комфортность</w:t>
            </w:r>
            <w:r w:rsidR="00406AD5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образовательной среды </w:t>
            </w:r>
            <w:r w:rsidR="00AD6582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профессионального самоопределения 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всех участников образовательного процесса.</w:t>
            </w:r>
          </w:p>
          <w:p w14:paraId="6A699B65" w14:textId="5C3EF06A" w:rsidR="00B17B2E" w:rsidRPr="00D52BB9" w:rsidRDefault="00B17B2E" w:rsidP="00653767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учащихся – призеров, победителей, участников В</w:t>
            </w:r>
            <w:r w:rsidR="00E645EB">
              <w:rPr>
                <w:rFonts w:ascii="Times New Roman" w:eastAsiaTheme="minorEastAsia" w:hAnsi="Times New Roman" w:cs="Times New Roman"/>
                <w:sz w:val="24"/>
                <w:szCs w:val="24"/>
              </w:rPr>
              <w:t>сОШ, предметных и метапредметных</w:t>
            </w:r>
            <w:r w:rsidR="006537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645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олимпиад, конкурсов и школьных научных конференций; конкурсов профессионального мастерства по принципам </w:t>
            </w:r>
            <w:r w:rsidR="00E645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WORLD</w:t>
            </w:r>
            <w:r w:rsidR="00E645EB" w:rsidRPr="00E645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645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5CD6" w14:textId="77777777" w:rsidR="007F3B1C" w:rsidRPr="00D52BB9" w:rsidRDefault="007F3B1C" w:rsidP="00D52BB9">
            <w:pPr>
              <w:shd w:val="clear" w:color="auto" w:fill="FFFFFF"/>
              <w:tabs>
                <w:tab w:val="left" w:pos="72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color w:val="000000"/>
                <w:spacing w:val="6"/>
                <w:sz w:val="24"/>
                <w:szCs w:val="24"/>
              </w:rPr>
              <w:t>Анализ документов.</w:t>
            </w:r>
          </w:p>
          <w:p w14:paraId="47A57434" w14:textId="77777777" w:rsidR="007F3B1C" w:rsidRPr="00D52BB9" w:rsidRDefault="007F3B1C" w:rsidP="00D52BB9">
            <w:pPr>
              <w:shd w:val="clear" w:color="auto" w:fill="FFFFFF"/>
              <w:tabs>
                <w:tab w:val="left" w:pos="72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color w:val="000000"/>
                <w:spacing w:val="6"/>
                <w:sz w:val="24"/>
                <w:szCs w:val="24"/>
              </w:rPr>
              <w:t>Анкетирование, собеседование, наблюдение за обучающимися, анкетирование и собеседование с их родителями и учителями, мониторинг деятельности образовательных учреждений в условиях сетевого взаимодействия.</w:t>
            </w:r>
          </w:p>
          <w:p w14:paraId="3167CF79" w14:textId="77777777" w:rsidR="007F3B1C" w:rsidRPr="00D52BB9" w:rsidRDefault="007F3B1C" w:rsidP="00D52BB9">
            <w:pPr>
              <w:shd w:val="clear" w:color="auto" w:fill="FFFFFF"/>
              <w:tabs>
                <w:tab w:val="left" w:pos="72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color w:val="000000"/>
                <w:spacing w:val="6"/>
                <w:sz w:val="24"/>
                <w:szCs w:val="24"/>
              </w:rPr>
              <w:t>Результаты учебной деятельности обучающихся (ЕГЭ, ГИА), результаты поступления в ВУЗ или СПОУ</w:t>
            </w:r>
          </w:p>
          <w:p w14:paraId="768F33F7" w14:textId="759A0778" w:rsidR="007F3B1C" w:rsidRPr="00D52BB9" w:rsidRDefault="00ED4952" w:rsidP="00D52BB9">
            <w:pPr>
              <w:shd w:val="clear" w:color="auto" w:fill="FFFFFF"/>
              <w:tabs>
                <w:tab w:val="left" w:pos="72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7F3B1C" w:rsidRPr="00D52B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оздание в гимназии инновационной образовательной среды, обеспечивающей удовлетворение потребности в профессионально</w:t>
            </w:r>
            <w:r w:rsidR="0006444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</w:t>
            </w:r>
            <w:r w:rsidR="007F3B1C" w:rsidRPr="00D52B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самоопределении учащихся</w:t>
            </w:r>
          </w:p>
        </w:tc>
      </w:tr>
      <w:tr w:rsidR="0024776F" w:rsidRPr="00D52BB9" w14:paraId="2C554C66" w14:textId="77777777" w:rsidTr="00FD19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7194" w14:textId="77777777" w:rsidR="0024776F" w:rsidRPr="00D52BB9" w:rsidRDefault="0024776F" w:rsidP="00D52BB9">
            <w:pPr>
              <w:pStyle w:val="a5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результатов ОЭР в практику работы 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0386" w14:textId="5225902C" w:rsidR="0024776F" w:rsidRPr="00D52BB9" w:rsidRDefault="0024776F" w:rsidP="00D5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педагогов, включенных в апробацию модели </w:t>
            </w:r>
            <w:r w:rsidR="00ED4952"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профессионального само</w:t>
            </w:r>
            <w:r w:rsidR="0006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4952"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опреления</w:t>
            </w:r>
            <w:r w:rsidR="00354027"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30ED78" w14:textId="77777777" w:rsidR="00354027" w:rsidRPr="00D52BB9" w:rsidRDefault="00354027" w:rsidP="00D5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учащихся, родителей, учителей, пользующихся цифровым ресурсом «Кванты успеха»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DA80" w14:textId="5C18F703" w:rsidR="0024776F" w:rsidRPr="00D52BB9" w:rsidRDefault="00064446" w:rsidP="00D52BB9">
            <w:pPr>
              <w:shd w:val="clear" w:color="auto" w:fill="FFFFFF"/>
              <w:tabs>
                <w:tab w:val="left" w:pos="727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12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эффективности реализации ОЭР</w:t>
            </w:r>
            <w:r w:rsidR="0024776F" w:rsidRPr="001204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776F" w:rsidRPr="0012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Самоанализ</w:t>
            </w:r>
            <w:r w:rsidR="0024776F"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7F3B1C" w:rsidRPr="00D52BB9" w14:paraId="67D79C4E" w14:textId="77777777" w:rsidTr="00FD1900">
        <w:tc>
          <w:tcPr>
            <w:tcW w:w="4253" w:type="dxa"/>
          </w:tcPr>
          <w:p w14:paraId="1B0445D6" w14:textId="706A19CF" w:rsidR="007F3B1C" w:rsidRPr="00D52BB9" w:rsidRDefault="007F3B1C" w:rsidP="0006444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Полнота</w:t>
            </w:r>
            <w:r w:rsidR="000644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представленных материалов (проекты нормативных документов и локальных актов, методических рекомендаций), их соответствие нормативным документам федерального, регионального и районного уровня и целям и задачам ОЭР.</w:t>
            </w:r>
          </w:p>
        </w:tc>
        <w:tc>
          <w:tcPr>
            <w:tcW w:w="5953" w:type="dxa"/>
          </w:tcPr>
          <w:p w14:paraId="0DF7D82B" w14:textId="77777777" w:rsidR="007F3B1C" w:rsidRPr="00D52B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1.Необходимость разработанных документов.</w:t>
            </w:r>
          </w:p>
          <w:p w14:paraId="782CB0A6" w14:textId="77777777" w:rsidR="007F3B1C" w:rsidRPr="00D52B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2.Достаточность разработанных документов.</w:t>
            </w:r>
          </w:p>
          <w:p w14:paraId="6581D7FF" w14:textId="77777777" w:rsidR="007F3B1C" w:rsidRPr="00D52B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3.Оригинальность разработанных документов.</w:t>
            </w:r>
          </w:p>
        </w:tc>
        <w:tc>
          <w:tcPr>
            <w:tcW w:w="4395" w:type="dxa"/>
          </w:tcPr>
          <w:p w14:paraId="4148500A" w14:textId="316D177B" w:rsidR="007F3B1C" w:rsidRPr="00D52B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0644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Внешняя экспертная оценка и экспертное заключение.</w:t>
            </w:r>
          </w:p>
          <w:p w14:paraId="0E3379E2" w14:textId="77777777" w:rsidR="007F3B1C" w:rsidRPr="00D52B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2. Анализ плана профориентационной работы гимназии, содержания обеспечения индивидуальных профессионально-</w:t>
            </w:r>
            <w:r w:rsidR="00AD6582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ориентированных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образовательных маршрутов</w:t>
            </w:r>
            <w:r w:rsidR="00AD6582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обучающихся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F3B1C" w:rsidRPr="00D52BB9" w14:paraId="249C8CD0" w14:textId="77777777" w:rsidTr="00FD1900">
        <w:tc>
          <w:tcPr>
            <w:tcW w:w="4253" w:type="dxa"/>
          </w:tcPr>
          <w:p w14:paraId="559447EF" w14:textId="77777777" w:rsidR="007F3B1C" w:rsidRPr="00D52BB9" w:rsidRDefault="00D52BB9" w:rsidP="00D5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B1C" w:rsidRPr="00D52BB9">
              <w:rPr>
                <w:rFonts w:ascii="Times New Roman" w:hAnsi="Times New Roman" w:cs="Times New Roman"/>
                <w:sz w:val="24"/>
                <w:szCs w:val="24"/>
              </w:rPr>
              <w:t>. Качество продуктов ОЭР:</w:t>
            </w:r>
          </w:p>
          <w:p w14:paraId="34986F5F" w14:textId="77777777" w:rsidR="007F3B1C" w:rsidRPr="00D52BB9" w:rsidRDefault="007F3B1C" w:rsidP="00D5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6F5574B" w14:textId="77777777" w:rsidR="0050760F" w:rsidRPr="00D52B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="0050760F"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заявленного пакета материалов, подтверждающих выполнение работ по каждому этапу</w:t>
            </w:r>
            <w:r w:rsidR="0050760F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ОЭР.</w:t>
            </w:r>
          </w:p>
          <w:p w14:paraId="1D22B28A" w14:textId="77777777" w:rsidR="0050760F" w:rsidRPr="00D52B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="0050760F"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содержания и механизмов использования продуктов целям и задачам ОЭР. Внутренняя непротиворечивость продуктов. Соответствие содержания продуктов нормативным документам.</w:t>
            </w:r>
          </w:p>
          <w:p w14:paraId="572806E3" w14:textId="77777777" w:rsidR="007F3B1C" w:rsidRPr="00D52B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3. Количество индивидуальных профессионально-</w:t>
            </w:r>
            <w:r w:rsidR="00AD6582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ориентированных 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образовательных маршрутов и количество и качество ресурсов сетевого взаимодействия.</w:t>
            </w:r>
          </w:p>
        </w:tc>
        <w:tc>
          <w:tcPr>
            <w:tcW w:w="4395" w:type="dxa"/>
          </w:tcPr>
          <w:p w14:paraId="359D197E" w14:textId="77777777" w:rsidR="007F3B1C" w:rsidRPr="001204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Государственно-общественная экспертиза, рецензирование, отзывы </w:t>
            </w:r>
            <w:r w:rsidRPr="001204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образовательных организаций и специалистов.</w:t>
            </w:r>
          </w:p>
          <w:p w14:paraId="66E7C73F" w14:textId="77777777" w:rsidR="0077049A" w:rsidRPr="001204B9" w:rsidRDefault="0077049A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4B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Самоанализ</w:t>
            </w:r>
          </w:p>
          <w:p w14:paraId="64D398DF" w14:textId="05E57E67" w:rsidR="0077049A" w:rsidRPr="00D52BB9" w:rsidRDefault="00064446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эффективности реализации ОЭР</w:t>
            </w:r>
          </w:p>
        </w:tc>
      </w:tr>
      <w:tr w:rsidR="007F3B1C" w:rsidRPr="00D52BB9" w14:paraId="42EAF575" w14:textId="77777777" w:rsidTr="00FD1900">
        <w:trPr>
          <w:trHeight w:val="1980"/>
        </w:trPr>
        <w:tc>
          <w:tcPr>
            <w:tcW w:w="4253" w:type="dxa"/>
          </w:tcPr>
          <w:p w14:paraId="24D2CD53" w14:textId="77777777" w:rsidR="00D52BB9" w:rsidRPr="00D52BB9" w:rsidRDefault="00D52BB9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  <w:r w:rsidR="007F3B1C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результатов ОЭР и опыта ее реализации</w:t>
            </w:r>
          </w:p>
          <w:p w14:paraId="461BA0C0" w14:textId="77777777" w:rsidR="00D52BB9" w:rsidRPr="00D52BB9" w:rsidRDefault="00D52BB9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CF2B70C" w14:textId="77777777" w:rsidR="007F3B1C" w:rsidRPr="00D52BB9" w:rsidRDefault="007F3B1C" w:rsidP="00D52BB9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2D4DE6" w14:textId="3650B3C0" w:rsidR="007F3B1C" w:rsidRPr="00D52B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1. Количество продуктов ОЭР, которые могут быть диссеминированы.</w:t>
            </w:r>
          </w:p>
          <w:p w14:paraId="62123A82" w14:textId="6D5A00C9" w:rsidR="007F3B1C" w:rsidRPr="00D52BB9" w:rsidRDefault="001204B9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7F3B1C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. Количество и качество мероприятий по диссеминации опыта.</w:t>
            </w:r>
            <w:r w:rsidR="001E2F74"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Востребованность мероприятий по диссеминации опыта.</w:t>
            </w:r>
          </w:p>
          <w:p w14:paraId="705B71C7" w14:textId="296ED438" w:rsidR="001E2F74" w:rsidRPr="00D52BB9" w:rsidRDefault="001204B9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2F74"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Количество докладов, представленных на мероприятиях разного уровня. Количество публикаций</w:t>
            </w:r>
          </w:p>
        </w:tc>
        <w:tc>
          <w:tcPr>
            <w:tcW w:w="4395" w:type="dxa"/>
          </w:tcPr>
          <w:p w14:paraId="7F28D65A" w14:textId="77F97EA9" w:rsidR="007F3B1C" w:rsidRPr="00D52B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1.Результаты районного</w:t>
            </w:r>
            <w:r w:rsidR="0077049A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городского 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конкурса</w:t>
            </w:r>
            <w:r w:rsidR="0077049A"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>инновационных образовательных продуктов.</w:t>
            </w:r>
          </w:p>
          <w:p w14:paraId="5CB42CA9" w14:textId="77777777" w:rsidR="007F3B1C" w:rsidRPr="001204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Внутренняя и внешняя экспертная </w:t>
            </w:r>
            <w:r w:rsidRPr="001204B9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оценка.</w:t>
            </w:r>
          </w:p>
          <w:p w14:paraId="462CE21B" w14:textId="00A638D0" w:rsidR="001E2F74" w:rsidRPr="00D52BB9" w:rsidRDefault="007F3B1C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4B9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1E2F74" w:rsidRPr="001204B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64446" w:rsidRPr="001204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Отзывы </w:t>
            </w:r>
            <w:r w:rsidRPr="001204B9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участников</w:t>
            </w:r>
            <w:r w:rsidRPr="00D52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семинаров, конфе</w:t>
            </w:r>
            <w:r w:rsidR="00FD190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ренций и т.д.</w:t>
            </w:r>
          </w:p>
        </w:tc>
      </w:tr>
      <w:tr w:rsidR="00D52BB9" w:rsidRPr="00D52BB9" w14:paraId="2158650A" w14:textId="77777777" w:rsidTr="00FD1900">
        <w:tc>
          <w:tcPr>
            <w:tcW w:w="4253" w:type="dxa"/>
          </w:tcPr>
          <w:p w14:paraId="4AD76691" w14:textId="77777777" w:rsidR="00D52BB9" w:rsidRPr="00D52BB9" w:rsidRDefault="00D52BB9" w:rsidP="00D52B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Вклад результатов ОЭР в систему оценки качества на региональном уровне</w:t>
            </w:r>
          </w:p>
        </w:tc>
        <w:tc>
          <w:tcPr>
            <w:tcW w:w="5953" w:type="dxa"/>
          </w:tcPr>
          <w:p w14:paraId="44869314" w14:textId="77777777" w:rsidR="00D52BB9" w:rsidRPr="00D52BB9" w:rsidRDefault="00D52BB9" w:rsidP="00D52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инновационных продуктов, готовых к внедрению на региональном уровне</w:t>
            </w:r>
          </w:p>
        </w:tc>
        <w:tc>
          <w:tcPr>
            <w:tcW w:w="4395" w:type="dxa"/>
          </w:tcPr>
          <w:p w14:paraId="79C54E43" w14:textId="77777777" w:rsidR="00D52BB9" w:rsidRPr="00D52BB9" w:rsidRDefault="00D52BB9" w:rsidP="00D52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экспертиза</w:t>
            </w:r>
            <w:r w:rsidRPr="00D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аналогов.</w:t>
            </w:r>
          </w:p>
        </w:tc>
      </w:tr>
    </w:tbl>
    <w:p w14:paraId="5728FE7B" w14:textId="77777777" w:rsidR="007F3B1C" w:rsidRPr="007F3B1C" w:rsidRDefault="007F3B1C" w:rsidP="007F3B1C">
      <w:pPr>
        <w:spacing w:after="0"/>
        <w:rPr>
          <w:rFonts w:ascii="Times New Roman" w:eastAsiaTheme="minorEastAsia" w:hAnsi="Times New Roman" w:cs="Times New Roman"/>
        </w:rPr>
      </w:pPr>
    </w:p>
    <w:p w14:paraId="5AB7AA52" w14:textId="77777777" w:rsidR="003400A2" w:rsidRPr="00D52BB9" w:rsidRDefault="00755A6F" w:rsidP="00B54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использовано два вида мониторинга: </w:t>
      </w:r>
    </w:p>
    <w:p w14:paraId="530DEC5F" w14:textId="77777777" w:rsidR="003400A2" w:rsidRPr="00D52BB9" w:rsidRDefault="00755A6F" w:rsidP="00B54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BB9">
        <w:rPr>
          <w:rFonts w:ascii="Times New Roman" w:eastAsia="Symbol" w:hAnsi="Times New Roman" w:cs="Times New Roman"/>
          <w:color w:val="000000"/>
          <w:sz w:val="24"/>
          <w:szCs w:val="24"/>
        </w:rPr>
        <w:t>−</w:t>
      </w:r>
      <w:r w:rsidRPr="00D52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отслеживания хода выполнения проекта для сравнения текущего состояния с планом, выявления проблем и отклонения от намеченных планов; </w:t>
      </w:r>
    </w:p>
    <w:p w14:paraId="5831D785" w14:textId="77777777" w:rsidR="00755A6F" w:rsidRPr="00B54EBD" w:rsidRDefault="00755A6F" w:rsidP="00B54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52BB9">
        <w:rPr>
          <w:rFonts w:ascii="Times New Roman" w:eastAsia="Symbol" w:hAnsi="Times New Roman" w:cs="Times New Roman"/>
          <w:color w:val="000000"/>
          <w:sz w:val="24"/>
          <w:szCs w:val="24"/>
        </w:rPr>
        <w:t>−</w:t>
      </w:r>
      <w:r w:rsidRPr="00D52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ситуации для отслеживания внешних и внутренних условий выполнения проекта</w:t>
      </w:r>
      <w:r w:rsidRPr="006537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25EF72" w14:textId="77777777" w:rsidR="003400A2" w:rsidRPr="00B54EBD" w:rsidRDefault="003400A2" w:rsidP="00B54E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95FB1FE" w14:textId="77777777" w:rsidR="00755A6F" w:rsidRPr="00653767" w:rsidRDefault="00755A6F" w:rsidP="00B54E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767">
        <w:rPr>
          <w:rFonts w:ascii="Times New Roman" w:eastAsia="Times New Roman" w:hAnsi="Times New Roman" w:cs="Times New Roman"/>
          <w:b/>
          <w:sz w:val="24"/>
          <w:szCs w:val="24"/>
        </w:rPr>
        <w:t xml:space="preserve">IX. SWOT-анализ возможностей проведения ОЭР </w:t>
      </w:r>
    </w:p>
    <w:tbl>
      <w:tblPr>
        <w:tblW w:w="4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7"/>
        <w:gridCol w:w="2899"/>
        <w:gridCol w:w="5061"/>
        <w:gridCol w:w="245"/>
        <w:gridCol w:w="27"/>
        <w:gridCol w:w="5684"/>
      </w:tblGrid>
      <w:tr w:rsidR="006937CD" w:rsidRPr="006937CD" w14:paraId="4829D0A2" w14:textId="77777777" w:rsidTr="00FD190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4559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4CA2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Факторы развития ОУ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D2DE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7DB1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Слабая сторона</w:t>
            </w:r>
          </w:p>
        </w:tc>
      </w:tr>
      <w:tr w:rsidR="006937CD" w:rsidRPr="006937CD" w14:paraId="378A3F1D" w14:textId="77777777" w:rsidTr="00FD190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EE5" w14:textId="77777777" w:rsidR="006937CD" w:rsidRPr="006937CD" w:rsidRDefault="006937CD" w:rsidP="00B54EB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B14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sz w:val="24"/>
                <w:szCs w:val="24"/>
              </w:rPr>
              <w:t>Система управления</w:t>
            </w: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779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всех структур, сочетание централизации и децентрализации, активное участие ученического самоуправления, школьных методических объединений учителей,  родительской общественности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55A" w14:textId="05748087" w:rsidR="006937CD" w:rsidRPr="006937CD" w:rsidRDefault="006937CD" w:rsidP="00801D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Противоречие в принятии единого курса управления</w:t>
            </w:r>
            <w:r w:rsidR="00801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реализации образовательных процессов</w:t>
            </w:r>
          </w:p>
        </w:tc>
      </w:tr>
      <w:tr w:rsidR="006937CD" w:rsidRPr="006937CD" w14:paraId="0BA86E4A" w14:textId="77777777" w:rsidTr="00FD190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5D3" w14:textId="77777777" w:rsidR="006937CD" w:rsidRPr="006937CD" w:rsidRDefault="006937CD" w:rsidP="00B54EB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4C6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097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Вариативность используемых программ, деление класса на группы при изучении профильных предметов, различные формы освоения программ 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7B1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Противоречия между учебными планами и требованиями образовательного стандарта, серьезная учебная нагрузка учащихся. Недостаточная интеграция программ основного и дополнительного образования. </w:t>
            </w:r>
          </w:p>
        </w:tc>
      </w:tr>
      <w:tr w:rsidR="006937CD" w:rsidRPr="006937CD" w14:paraId="2E348F68" w14:textId="77777777" w:rsidTr="00FD190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051" w14:textId="77777777" w:rsidR="006937CD" w:rsidRPr="006937CD" w:rsidRDefault="006937CD" w:rsidP="00B54EB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F8D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Психолого-педагогическая служба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BD2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в штате социального педагога, педагога-психолога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896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Необходимость приведения системы психолого-педагогического сопровождения учащихся в соответствие с современными требованиями ФГОС.</w:t>
            </w:r>
          </w:p>
        </w:tc>
      </w:tr>
      <w:tr w:rsidR="006937CD" w:rsidRPr="006937CD" w14:paraId="4A39E2CE" w14:textId="77777777" w:rsidTr="00FD190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540" w14:textId="77777777" w:rsidR="006937CD" w:rsidRPr="006937CD" w:rsidRDefault="006937CD" w:rsidP="00B54EB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220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sz w:val="24"/>
                <w:szCs w:val="24"/>
              </w:rPr>
              <w:t>Качественный состав учащихся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992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наполняемость классов 27 чел, наличие медалистов, победителей всероссийских, городских, районных олимпиад по предметам.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14C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Несоответствие у части школьников уровня самооценки и их реальных возможностей. </w:t>
            </w:r>
          </w:p>
        </w:tc>
      </w:tr>
      <w:tr w:rsidR="006937CD" w:rsidRPr="006937CD" w14:paraId="5191CD03" w14:textId="77777777" w:rsidTr="00FD190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CA4" w14:textId="77777777" w:rsidR="006937CD" w:rsidRPr="006937CD" w:rsidRDefault="006937CD" w:rsidP="00B54EB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752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32A" w14:textId="4670E750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Высокий профессионализм преподавателей, в т.ч. активное использование совместителей из ВУЗов; </w:t>
            </w:r>
            <w:r w:rsidR="00801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отсутствие</w:t>
            </w: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текучки, инновационная деятельность педагогов, мотивация на использование инновационных методов и технологий, готовность </w:t>
            </w:r>
            <w:r w:rsidR="00801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постоянному </w:t>
            </w:r>
            <w:r w:rsidR="00801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</w:t>
            </w: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образованию.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BF3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Недостаточное взаимодействие учителей по сохранению единого образовательного пространства, преемственности между начальной и основной школой, «старение» педагогического коллектива. </w:t>
            </w:r>
          </w:p>
        </w:tc>
      </w:tr>
      <w:tr w:rsidR="006937CD" w:rsidRPr="006937CD" w14:paraId="15B56A15" w14:textId="77777777" w:rsidTr="00FD1900">
        <w:trPr>
          <w:trHeight w:val="25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DB8" w14:textId="77777777" w:rsidR="006937CD" w:rsidRPr="006937CD" w:rsidRDefault="006937CD" w:rsidP="00B54EB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FB0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sz w:val="24"/>
                <w:szCs w:val="24"/>
              </w:rPr>
              <w:t>Научно-методическое сопровождение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F5F" w14:textId="2745F447" w:rsidR="000C14B3" w:rsidRPr="000C14B3" w:rsidRDefault="006937CD" w:rsidP="000C14B3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Опыт инновационной деятельности</w:t>
            </w:r>
            <w:r w:rsidR="000C14B3" w:rsidRPr="000C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по сходной тематике на районном уровне. С</w:t>
            </w:r>
            <w:r w:rsidRPr="000C1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формированная система повышения методического уровня педагогов, наличие МО, работа творческих групп. </w:t>
            </w:r>
            <w:r w:rsidR="000C14B3" w:rsidRPr="000C14B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разработк</w:t>
            </w:r>
            <w:r w:rsidR="00801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C14B3" w:rsidRPr="000C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 наставничества в рамках городского проекта.</w:t>
            </w:r>
          </w:p>
          <w:p w14:paraId="0A379E57" w14:textId="77777777" w:rsidR="006937CD" w:rsidRPr="000C14B3" w:rsidRDefault="006937CD" w:rsidP="000C14B3">
            <w:pPr>
              <w:suppressAutoHyphens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1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Готовность социальных партнеров к совместным проектам.</w:t>
            </w:r>
          </w:p>
          <w:p w14:paraId="12C22662" w14:textId="77777777" w:rsidR="000C14B3" w:rsidRPr="006937CD" w:rsidRDefault="000C14B3" w:rsidP="000C14B3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89C" w14:textId="1F84F6E1" w:rsidR="006937CD" w:rsidRPr="00801D0E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Инертность части учителей в освоении и использовании современных форм и методов организации деятельности школьников. </w:t>
            </w:r>
          </w:p>
          <w:p w14:paraId="6DEDCC8C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Обилие несистематизированных ресурсов по профориентации детей и молодежи. Расположение их на разных платформах.</w:t>
            </w:r>
          </w:p>
          <w:p w14:paraId="56CD1BEE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нагрузка на классных руководителей по сопровождению учащихся на профпрактики, проходящие на базе социальных партнеров</w:t>
            </w:r>
          </w:p>
        </w:tc>
      </w:tr>
      <w:tr w:rsidR="006937CD" w:rsidRPr="006937CD" w14:paraId="6D2839FF" w14:textId="77777777" w:rsidTr="00FD190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5B54" w14:textId="77777777" w:rsidR="006937CD" w:rsidRPr="006937CD" w:rsidRDefault="006937CD" w:rsidP="00B54EB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C17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1D3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Опыт финансовой и хозяйственной самостоятельности 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B9B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Недостаточное финансирование со стороны бюджета хозяйственных нужд.</w:t>
            </w:r>
          </w:p>
          <w:p w14:paraId="32727CBD" w14:textId="77777777" w:rsidR="006937CD" w:rsidRPr="006937CD" w:rsidRDefault="006937CD" w:rsidP="00B54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93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модернизации бухгалтерского учета, предусматривающий отказ от самостоятельных бухгалтерий.</w:t>
            </w:r>
          </w:p>
        </w:tc>
      </w:tr>
      <w:tr w:rsidR="006937CD" w:rsidRPr="006937CD" w14:paraId="0AAC2982" w14:textId="77777777" w:rsidTr="00FD190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596" w14:textId="77777777" w:rsidR="006937CD" w:rsidRPr="006937CD" w:rsidRDefault="006937CD" w:rsidP="00B54EB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AF57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9E6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168 компьютеров, 65 ноутбуков, 2 компьютерных класса, 3 мобильных компьютерных класса, 7 интерактивных досок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65D" w14:textId="77777777" w:rsidR="006937CD" w:rsidRPr="006937CD" w:rsidRDefault="006937CD" w:rsidP="00B54EBD">
            <w:pPr>
              <w:tabs>
                <w:tab w:val="num" w:pos="2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color w:val="000000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Некоторые кабинеты требуют ремонта и модернизации оборудования</w:t>
            </w:r>
            <w:r w:rsidRPr="006937CD">
              <w:rPr>
                <w:rFonts w:ascii="Times New Roman" w:eastAsiaTheme="minorEastAsia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</w:p>
        </w:tc>
      </w:tr>
      <w:tr w:rsidR="006937CD" w:rsidRPr="006937CD" w14:paraId="206528A7" w14:textId="77777777" w:rsidTr="00FD190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0ACA" w14:textId="77777777" w:rsidR="006937CD" w:rsidRPr="006937CD" w:rsidRDefault="006937CD" w:rsidP="00B54EB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174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036" w14:textId="77777777" w:rsidR="006937CD" w:rsidRPr="006937CD" w:rsidRDefault="006937CD" w:rsidP="00B54E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Компьютеры всех зданий объединены в локальную сеть, компьютеры в учебных кабинетах, ПК учителей и административных работников имеют выход в Интернет.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F5FE" w14:textId="77777777" w:rsidR="006937CD" w:rsidRPr="006937CD" w:rsidRDefault="006937CD" w:rsidP="00B54EBD">
            <w:pPr>
              <w:tabs>
                <w:tab w:val="num" w:pos="2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Неготовность части учителей внедрять в учебный процесс информационно-коммуникативные технологии.</w:t>
            </w:r>
          </w:p>
          <w:p w14:paraId="619EB3D0" w14:textId="77777777" w:rsidR="006937CD" w:rsidRPr="006937CD" w:rsidRDefault="006937CD" w:rsidP="00B54EBD">
            <w:pPr>
              <w:tabs>
                <w:tab w:val="num" w:pos="2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937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Малое количество качественных образовательных ресурсов, как для обучающихся, так и для педагогов.</w:t>
            </w:r>
          </w:p>
        </w:tc>
      </w:tr>
    </w:tbl>
    <w:p w14:paraId="63D56356" w14:textId="77777777" w:rsidR="006937CD" w:rsidRPr="00B54EBD" w:rsidRDefault="006937CD" w:rsidP="00B54E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7861249" w14:textId="40CEE64A" w:rsidR="00755A6F" w:rsidRDefault="0028261C" w:rsidP="00B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55A6F" w:rsidSect="00001A6C">
      <w:pgSz w:w="16838" w:h="11906" w:orient="landscape"/>
      <w:pgMar w:top="1135" w:right="820" w:bottom="851" w:left="993" w:header="708" w:footer="708" w:gutter="0"/>
      <w:cols w:space="720" w:equalWidth="0">
        <w:col w:w="1502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17F4B" w14:textId="77777777" w:rsidR="00C97DAB" w:rsidRDefault="00C97DAB" w:rsidP="00001A6C">
      <w:pPr>
        <w:spacing w:after="0" w:line="240" w:lineRule="auto"/>
      </w:pPr>
      <w:r>
        <w:separator/>
      </w:r>
    </w:p>
  </w:endnote>
  <w:endnote w:type="continuationSeparator" w:id="0">
    <w:p w14:paraId="1ECB34BA" w14:textId="77777777" w:rsidR="00C97DAB" w:rsidRDefault="00C97DAB" w:rsidP="0000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DA240" w14:textId="77777777" w:rsidR="00C97DAB" w:rsidRDefault="00C97DAB" w:rsidP="00001A6C">
      <w:pPr>
        <w:spacing w:after="0" w:line="240" w:lineRule="auto"/>
      </w:pPr>
      <w:r>
        <w:separator/>
      </w:r>
    </w:p>
  </w:footnote>
  <w:footnote w:type="continuationSeparator" w:id="0">
    <w:p w14:paraId="3ED4CA87" w14:textId="77777777" w:rsidR="00C97DAB" w:rsidRDefault="00C97DAB" w:rsidP="0000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BA0"/>
    <w:multiLevelType w:val="multilevel"/>
    <w:tmpl w:val="E9C486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E71"/>
    <w:multiLevelType w:val="hybridMultilevel"/>
    <w:tmpl w:val="A936FBD6"/>
    <w:lvl w:ilvl="0" w:tplc="A2F05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8220F"/>
    <w:multiLevelType w:val="hybridMultilevel"/>
    <w:tmpl w:val="B38A54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C47B9"/>
    <w:multiLevelType w:val="multilevel"/>
    <w:tmpl w:val="AB14A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794487"/>
    <w:multiLevelType w:val="multilevel"/>
    <w:tmpl w:val="684A77EC"/>
    <w:lvl w:ilvl="0">
      <w:start w:val="1"/>
      <w:numFmt w:val="bullet"/>
      <w:lvlText w:val="✓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5" w15:restartNumberingAfterBreak="0">
    <w:nsid w:val="0ADE1103"/>
    <w:multiLevelType w:val="multilevel"/>
    <w:tmpl w:val="ACEA34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C5B3423"/>
    <w:multiLevelType w:val="multilevel"/>
    <w:tmpl w:val="CF3AA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13052C"/>
    <w:multiLevelType w:val="hybridMultilevel"/>
    <w:tmpl w:val="5232CBF8"/>
    <w:lvl w:ilvl="0" w:tplc="8864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40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C6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A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4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E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6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0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27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C60433"/>
    <w:multiLevelType w:val="hybridMultilevel"/>
    <w:tmpl w:val="99B88EAC"/>
    <w:lvl w:ilvl="0" w:tplc="F278A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A0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49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A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26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AE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E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E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A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861B4D"/>
    <w:multiLevelType w:val="hybridMultilevel"/>
    <w:tmpl w:val="8DE04C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5FD7"/>
    <w:multiLevelType w:val="hybridMultilevel"/>
    <w:tmpl w:val="135C0624"/>
    <w:lvl w:ilvl="0" w:tplc="F1529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E2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A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A3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4B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C3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CA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83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6C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C0BFA"/>
    <w:multiLevelType w:val="multilevel"/>
    <w:tmpl w:val="E9C486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C7FF0"/>
    <w:multiLevelType w:val="multilevel"/>
    <w:tmpl w:val="F8962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5A5BEE"/>
    <w:multiLevelType w:val="hybridMultilevel"/>
    <w:tmpl w:val="21C83E7C"/>
    <w:lvl w:ilvl="0" w:tplc="9F32B1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C4672"/>
    <w:multiLevelType w:val="hybridMultilevel"/>
    <w:tmpl w:val="BF8E56A0"/>
    <w:lvl w:ilvl="0" w:tplc="9F32B1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F49F7"/>
    <w:multiLevelType w:val="hybridMultilevel"/>
    <w:tmpl w:val="BF34B980"/>
    <w:lvl w:ilvl="0" w:tplc="E0548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28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E0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44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7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C4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A8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2C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AC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F0566C"/>
    <w:multiLevelType w:val="hybridMultilevel"/>
    <w:tmpl w:val="060EAC9E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81951"/>
    <w:multiLevelType w:val="hybridMultilevel"/>
    <w:tmpl w:val="BC22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94629"/>
    <w:multiLevelType w:val="hybridMultilevel"/>
    <w:tmpl w:val="963A97F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2CFD175D"/>
    <w:multiLevelType w:val="multilevel"/>
    <w:tmpl w:val="E9C486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3224F"/>
    <w:multiLevelType w:val="multilevel"/>
    <w:tmpl w:val="E9C486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D669E"/>
    <w:multiLevelType w:val="hybridMultilevel"/>
    <w:tmpl w:val="831061F8"/>
    <w:lvl w:ilvl="0" w:tplc="F08A8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1A1F0B"/>
    <w:multiLevelType w:val="hybridMultilevel"/>
    <w:tmpl w:val="CD98E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ABA8CE0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F957D3"/>
    <w:multiLevelType w:val="hybridMultilevel"/>
    <w:tmpl w:val="268878A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3FD46355"/>
    <w:multiLevelType w:val="multilevel"/>
    <w:tmpl w:val="E9C486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C49"/>
    <w:multiLevelType w:val="multilevel"/>
    <w:tmpl w:val="BC9E92E2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3223F31"/>
    <w:multiLevelType w:val="hybridMultilevel"/>
    <w:tmpl w:val="1B8657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23EED912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51999"/>
    <w:multiLevelType w:val="multilevel"/>
    <w:tmpl w:val="8B14FEEC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9E472D9"/>
    <w:multiLevelType w:val="multilevel"/>
    <w:tmpl w:val="E9C486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17D8F"/>
    <w:multiLevelType w:val="hybridMultilevel"/>
    <w:tmpl w:val="ED5695AE"/>
    <w:lvl w:ilvl="0" w:tplc="60AC1E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B9E2701"/>
    <w:multiLevelType w:val="multilevel"/>
    <w:tmpl w:val="E9C486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520F8"/>
    <w:multiLevelType w:val="hybridMultilevel"/>
    <w:tmpl w:val="E3561B18"/>
    <w:lvl w:ilvl="0" w:tplc="0419000F">
      <w:start w:val="1"/>
      <w:numFmt w:val="decimal"/>
      <w:lvlText w:val="%1."/>
      <w:lvlJc w:val="left"/>
      <w:pPr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6FE09B3"/>
    <w:multiLevelType w:val="multilevel"/>
    <w:tmpl w:val="E9C486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31A1F"/>
    <w:multiLevelType w:val="hybridMultilevel"/>
    <w:tmpl w:val="A1DCFDC0"/>
    <w:lvl w:ilvl="0" w:tplc="9F32B1A4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B093871"/>
    <w:multiLevelType w:val="multilevel"/>
    <w:tmpl w:val="05969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BE66048"/>
    <w:multiLevelType w:val="hybridMultilevel"/>
    <w:tmpl w:val="FB6E5BDA"/>
    <w:lvl w:ilvl="0" w:tplc="31B08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C6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AF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A8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4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23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CA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A6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27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EDD055E"/>
    <w:multiLevelType w:val="multilevel"/>
    <w:tmpl w:val="E9C486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41FE4"/>
    <w:multiLevelType w:val="multilevel"/>
    <w:tmpl w:val="E9C486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63292"/>
    <w:multiLevelType w:val="hybridMultilevel"/>
    <w:tmpl w:val="9A6ED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87163"/>
    <w:multiLevelType w:val="hybridMultilevel"/>
    <w:tmpl w:val="8676E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A91D2E"/>
    <w:multiLevelType w:val="multilevel"/>
    <w:tmpl w:val="4872B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7874D22"/>
    <w:multiLevelType w:val="hybridMultilevel"/>
    <w:tmpl w:val="C4360716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2" w15:restartNumberingAfterBreak="0">
    <w:nsid w:val="78AA5254"/>
    <w:multiLevelType w:val="hybridMultilevel"/>
    <w:tmpl w:val="4A2E3AF2"/>
    <w:lvl w:ilvl="0" w:tplc="BCB86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AF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8F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29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4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0C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8C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2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2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E07D81"/>
    <w:multiLevelType w:val="multilevel"/>
    <w:tmpl w:val="AA40F8D4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10997"/>
    <w:multiLevelType w:val="hybridMultilevel"/>
    <w:tmpl w:val="0EAEA4E6"/>
    <w:lvl w:ilvl="0" w:tplc="C9B6EC7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C78E8"/>
    <w:multiLevelType w:val="hybridMultilevel"/>
    <w:tmpl w:val="7428C0B4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6" w15:restartNumberingAfterBreak="0">
    <w:nsid w:val="7AAD1897"/>
    <w:multiLevelType w:val="hybridMultilevel"/>
    <w:tmpl w:val="3D123D74"/>
    <w:lvl w:ilvl="0" w:tplc="DB587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69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63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EA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0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29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8C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A7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D24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CD4A26"/>
    <w:multiLevelType w:val="multilevel"/>
    <w:tmpl w:val="B0880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F0B0A57"/>
    <w:multiLevelType w:val="multilevel"/>
    <w:tmpl w:val="BA0CF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FBF130B"/>
    <w:multiLevelType w:val="hybridMultilevel"/>
    <w:tmpl w:val="5C547C0A"/>
    <w:lvl w:ilvl="0" w:tplc="F678EC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D22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8D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49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00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A0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27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6C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EB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12"/>
  </w:num>
  <w:num w:numId="5">
    <w:abstractNumId w:val="4"/>
  </w:num>
  <w:num w:numId="6">
    <w:abstractNumId w:val="16"/>
  </w:num>
  <w:num w:numId="7">
    <w:abstractNumId w:val="18"/>
  </w:num>
  <w:num w:numId="8">
    <w:abstractNumId w:val="45"/>
  </w:num>
  <w:num w:numId="9">
    <w:abstractNumId w:val="26"/>
  </w:num>
  <w:num w:numId="10">
    <w:abstractNumId w:val="28"/>
  </w:num>
  <w:num w:numId="11">
    <w:abstractNumId w:val="43"/>
  </w:num>
  <w:num w:numId="12">
    <w:abstractNumId w:val="36"/>
  </w:num>
  <w:num w:numId="13">
    <w:abstractNumId w:val="32"/>
  </w:num>
  <w:num w:numId="14">
    <w:abstractNumId w:val="19"/>
  </w:num>
  <w:num w:numId="15">
    <w:abstractNumId w:val="37"/>
  </w:num>
  <w:num w:numId="16">
    <w:abstractNumId w:val="11"/>
  </w:num>
  <w:num w:numId="17">
    <w:abstractNumId w:val="20"/>
  </w:num>
  <w:num w:numId="18">
    <w:abstractNumId w:val="30"/>
  </w:num>
  <w:num w:numId="19">
    <w:abstractNumId w:val="0"/>
  </w:num>
  <w:num w:numId="20">
    <w:abstractNumId w:val="31"/>
  </w:num>
  <w:num w:numId="21">
    <w:abstractNumId w:val="24"/>
  </w:num>
  <w:num w:numId="22">
    <w:abstractNumId w:val="35"/>
  </w:num>
  <w:num w:numId="23">
    <w:abstractNumId w:val="8"/>
  </w:num>
  <w:num w:numId="24">
    <w:abstractNumId w:val="46"/>
  </w:num>
  <w:num w:numId="25">
    <w:abstractNumId w:val="10"/>
  </w:num>
  <w:num w:numId="26">
    <w:abstractNumId w:val="42"/>
  </w:num>
  <w:num w:numId="27">
    <w:abstractNumId w:val="7"/>
  </w:num>
  <w:num w:numId="28">
    <w:abstractNumId w:val="29"/>
  </w:num>
  <w:num w:numId="29">
    <w:abstractNumId w:val="22"/>
  </w:num>
  <w:num w:numId="30">
    <w:abstractNumId w:val="9"/>
  </w:num>
  <w:num w:numId="31">
    <w:abstractNumId w:val="1"/>
  </w:num>
  <w:num w:numId="32">
    <w:abstractNumId w:val="15"/>
  </w:num>
  <w:num w:numId="33">
    <w:abstractNumId w:val="40"/>
  </w:num>
  <w:num w:numId="34">
    <w:abstractNumId w:val="47"/>
  </w:num>
  <w:num w:numId="35">
    <w:abstractNumId w:val="48"/>
  </w:num>
  <w:num w:numId="36">
    <w:abstractNumId w:val="3"/>
  </w:num>
  <w:num w:numId="37">
    <w:abstractNumId w:val="6"/>
  </w:num>
  <w:num w:numId="38">
    <w:abstractNumId w:val="34"/>
  </w:num>
  <w:num w:numId="39">
    <w:abstractNumId w:val="49"/>
  </w:num>
  <w:num w:numId="40">
    <w:abstractNumId w:val="23"/>
  </w:num>
  <w:num w:numId="41">
    <w:abstractNumId w:val="41"/>
  </w:num>
  <w:num w:numId="42">
    <w:abstractNumId w:val="14"/>
  </w:num>
  <w:num w:numId="43">
    <w:abstractNumId w:val="17"/>
  </w:num>
  <w:num w:numId="44">
    <w:abstractNumId w:val="13"/>
  </w:num>
  <w:num w:numId="45">
    <w:abstractNumId w:val="33"/>
  </w:num>
  <w:num w:numId="46">
    <w:abstractNumId w:val="21"/>
  </w:num>
  <w:num w:numId="47">
    <w:abstractNumId w:val="44"/>
  </w:num>
  <w:num w:numId="48">
    <w:abstractNumId w:val="38"/>
  </w:num>
  <w:num w:numId="49">
    <w:abstractNumId w:val="2"/>
  </w:num>
  <w:num w:numId="50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D"/>
    <w:rsid w:val="00001A6C"/>
    <w:rsid w:val="00004E23"/>
    <w:rsid w:val="00004FA0"/>
    <w:rsid w:val="00005CBF"/>
    <w:rsid w:val="00006E59"/>
    <w:rsid w:val="00012004"/>
    <w:rsid w:val="00021B0B"/>
    <w:rsid w:val="000308C6"/>
    <w:rsid w:val="0003309F"/>
    <w:rsid w:val="000339AE"/>
    <w:rsid w:val="000411DD"/>
    <w:rsid w:val="0004467D"/>
    <w:rsid w:val="00044834"/>
    <w:rsid w:val="000454A1"/>
    <w:rsid w:val="0005374F"/>
    <w:rsid w:val="0005482D"/>
    <w:rsid w:val="000610BC"/>
    <w:rsid w:val="00063A13"/>
    <w:rsid w:val="0006407D"/>
    <w:rsid w:val="00064446"/>
    <w:rsid w:val="0007304B"/>
    <w:rsid w:val="00077F7A"/>
    <w:rsid w:val="000841AC"/>
    <w:rsid w:val="00084A7D"/>
    <w:rsid w:val="00090713"/>
    <w:rsid w:val="00090916"/>
    <w:rsid w:val="000A0AC7"/>
    <w:rsid w:val="000B13D3"/>
    <w:rsid w:val="000B3160"/>
    <w:rsid w:val="000B426F"/>
    <w:rsid w:val="000B4AE1"/>
    <w:rsid w:val="000B76AD"/>
    <w:rsid w:val="000C0784"/>
    <w:rsid w:val="000C14B3"/>
    <w:rsid w:val="000C4086"/>
    <w:rsid w:val="000C6182"/>
    <w:rsid w:val="000D2073"/>
    <w:rsid w:val="000D4A33"/>
    <w:rsid w:val="000D6930"/>
    <w:rsid w:val="000E46A2"/>
    <w:rsid w:val="000E5FCC"/>
    <w:rsid w:val="000E629D"/>
    <w:rsid w:val="000F185D"/>
    <w:rsid w:val="000F3882"/>
    <w:rsid w:val="000F5CAA"/>
    <w:rsid w:val="000F61A0"/>
    <w:rsid w:val="000F6E3C"/>
    <w:rsid w:val="00114668"/>
    <w:rsid w:val="001204B9"/>
    <w:rsid w:val="00122648"/>
    <w:rsid w:val="00123437"/>
    <w:rsid w:val="00123CA0"/>
    <w:rsid w:val="001260DA"/>
    <w:rsid w:val="00127019"/>
    <w:rsid w:val="001307CB"/>
    <w:rsid w:val="001352C8"/>
    <w:rsid w:val="001425A9"/>
    <w:rsid w:val="00142CEA"/>
    <w:rsid w:val="00143830"/>
    <w:rsid w:val="00147EA0"/>
    <w:rsid w:val="00150639"/>
    <w:rsid w:val="00154251"/>
    <w:rsid w:val="001546FF"/>
    <w:rsid w:val="001560A6"/>
    <w:rsid w:val="00161D5B"/>
    <w:rsid w:val="00162C04"/>
    <w:rsid w:val="001642B6"/>
    <w:rsid w:val="00164E7C"/>
    <w:rsid w:val="00165AE7"/>
    <w:rsid w:val="00166C94"/>
    <w:rsid w:val="00170890"/>
    <w:rsid w:val="00170903"/>
    <w:rsid w:val="0017162B"/>
    <w:rsid w:val="0017173E"/>
    <w:rsid w:val="00172719"/>
    <w:rsid w:val="00173CA1"/>
    <w:rsid w:val="00176C40"/>
    <w:rsid w:val="0017741B"/>
    <w:rsid w:val="001801D1"/>
    <w:rsid w:val="00180346"/>
    <w:rsid w:val="00182D6F"/>
    <w:rsid w:val="001836C0"/>
    <w:rsid w:val="001853D8"/>
    <w:rsid w:val="0018767E"/>
    <w:rsid w:val="0019278B"/>
    <w:rsid w:val="001943DE"/>
    <w:rsid w:val="001A32B3"/>
    <w:rsid w:val="001A488C"/>
    <w:rsid w:val="001A6350"/>
    <w:rsid w:val="001A7D5E"/>
    <w:rsid w:val="001B0972"/>
    <w:rsid w:val="001B097E"/>
    <w:rsid w:val="001B1891"/>
    <w:rsid w:val="001B2060"/>
    <w:rsid w:val="001B53AB"/>
    <w:rsid w:val="001C449C"/>
    <w:rsid w:val="001C60B0"/>
    <w:rsid w:val="001D2DD1"/>
    <w:rsid w:val="001D638A"/>
    <w:rsid w:val="001D75B8"/>
    <w:rsid w:val="001E1810"/>
    <w:rsid w:val="001E2F74"/>
    <w:rsid w:val="001E6B09"/>
    <w:rsid w:val="001E71D2"/>
    <w:rsid w:val="001F3E44"/>
    <w:rsid w:val="00201C6C"/>
    <w:rsid w:val="00204132"/>
    <w:rsid w:val="002075C6"/>
    <w:rsid w:val="002175AB"/>
    <w:rsid w:val="0022303F"/>
    <w:rsid w:val="00225940"/>
    <w:rsid w:val="00225C64"/>
    <w:rsid w:val="002266A7"/>
    <w:rsid w:val="002324B8"/>
    <w:rsid w:val="00232E65"/>
    <w:rsid w:val="00240768"/>
    <w:rsid w:val="002408F4"/>
    <w:rsid w:val="0024776F"/>
    <w:rsid w:val="00253357"/>
    <w:rsid w:val="0025565E"/>
    <w:rsid w:val="00257BFA"/>
    <w:rsid w:val="00257CC5"/>
    <w:rsid w:val="00257FDC"/>
    <w:rsid w:val="002614A6"/>
    <w:rsid w:val="00273A2B"/>
    <w:rsid w:val="002749C0"/>
    <w:rsid w:val="0028240D"/>
    <w:rsid w:val="0028261C"/>
    <w:rsid w:val="002836E2"/>
    <w:rsid w:val="002841DD"/>
    <w:rsid w:val="0028654C"/>
    <w:rsid w:val="00293F6A"/>
    <w:rsid w:val="002944E4"/>
    <w:rsid w:val="00296025"/>
    <w:rsid w:val="00297257"/>
    <w:rsid w:val="002A2035"/>
    <w:rsid w:val="002B2F2F"/>
    <w:rsid w:val="002B5A86"/>
    <w:rsid w:val="002B68E5"/>
    <w:rsid w:val="002B7A63"/>
    <w:rsid w:val="002B7F79"/>
    <w:rsid w:val="002C3BEC"/>
    <w:rsid w:val="002C51ED"/>
    <w:rsid w:val="002C5679"/>
    <w:rsid w:val="002D366D"/>
    <w:rsid w:val="002D7FF1"/>
    <w:rsid w:val="002E0DA9"/>
    <w:rsid w:val="002E1890"/>
    <w:rsid w:val="002E266E"/>
    <w:rsid w:val="002E6492"/>
    <w:rsid w:val="002E781B"/>
    <w:rsid w:val="002F025B"/>
    <w:rsid w:val="002F4FDC"/>
    <w:rsid w:val="002F551B"/>
    <w:rsid w:val="002F5AC1"/>
    <w:rsid w:val="00302527"/>
    <w:rsid w:val="003039DD"/>
    <w:rsid w:val="0030533A"/>
    <w:rsid w:val="00306732"/>
    <w:rsid w:val="00307AAB"/>
    <w:rsid w:val="00307F44"/>
    <w:rsid w:val="00310B9A"/>
    <w:rsid w:val="003133AA"/>
    <w:rsid w:val="00314AE1"/>
    <w:rsid w:val="00316583"/>
    <w:rsid w:val="003200F3"/>
    <w:rsid w:val="003207B4"/>
    <w:rsid w:val="003224FD"/>
    <w:rsid w:val="00325972"/>
    <w:rsid w:val="003316BD"/>
    <w:rsid w:val="003331D7"/>
    <w:rsid w:val="003348FC"/>
    <w:rsid w:val="00334C85"/>
    <w:rsid w:val="003400A2"/>
    <w:rsid w:val="00343F34"/>
    <w:rsid w:val="0034611B"/>
    <w:rsid w:val="003511EF"/>
    <w:rsid w:val="00353177"/>
    <w:rsid w:val="00354027"/>
    <w:rsid w:val="00357096"/>
    <w:rsid w:val="00357AD8"/>
    <w:rsid w:val="0036026F"/>
    <w:rsid w:val="00365AAC"/>
    <w:rsid w:val="00367ABD"/>
    <w:rsid w:val="00373FA9"/>
    <w:rsid w:val="00374A10"/>
    <w:rsid w:val="00374EE7"/>
    <w:rsid w:val="0037507B"/>
    <w:rsid w:val="00375ED4"/>
    <w:rsid w:val="00377BDD"/>
    <w:rsid w:val="003807E5"/>
    <w:rsid w:val="00381253"/>
    <w:rsid w:val="0038578F"/>
    <w:rsid w:val="00386133"/>
    <w:rsid w:val="00390C9B"/>
    <w:rsid w:val="0039341E"/>
    <w:rsid w:val="00394950"/>
    <w:rsid w:val="0039769F"/>
    <w:rsid w:val="0039783A"/>
    <w:rsid w:val="003A17BB"/>
    <w:rsid w:val="003A2FB4"/>
    <w:rsid w:val="003A3CCD"/>
    <w:rsid w:val="003A73CC"/>
    <w:rsid w:val="003B00BC"/>
    <w:rsid w:val="003B1110"/>
    <w:rsid w:val="003B1539"/>
    <w:rsid w:val="003B1A67"/>
    <w:rsid w:val="003B341A"/>
    <w:rsid w:val="003C06A9"/>
    <w:rsid w:val="003C2CD5"/>
    <w:rsid w:val="003D129C"/>
    <w:rsid w:val="003D36BD"/>
    <w:rsid w:val="003D5FE4"/>
    <w:rsid w:val="003E0D43"/>
    <w:rsid w:val="003E143A"/>
    <w:rsid w:val="003E4AEB"/>
    <w:rsid w:val="003E6B81"/>
    <w:rsid w:val="003F129D"/>
    <w:rsid w:val="003F12E8"/>
    <w:rsid w:val="003F454B"/>
    <w:rsid w:val="0040676D"/>
    <w:rsid w:val="00406AD5"/>
    <w:rsid w:val="00415939"/>
    <w:rsid w:val="00416E1C"/>
    <w:rsid w:val="00417A4D"/>
    <w:rsid w:val="00420F28"/>
    <w:rsid w:val="00425772"/>
    <w:rsid w:val="00426B1D"/>
    <w:rsid w:val="00433A0C"/>
    <w:rsid w:val="00433C06"/>
    <w:rsid w:val="00442A4D"/>
    <w:rsid w:val="00452DB2"/>
    <w:rsid w:val="004548A1"/>
    <w:rsid w:val="00456835"/>
    <w:rsid w:val="00461FF7"/>
    <w:rsid w:val="00464A5B"/>
    <w:rsid w:val="004667B8"/>
    <w:rsid w:val="00470E50"/>
    <w:rsid w:val="004766A9"/>
    <w:rsid w:val="004805EF"/>
    <w:rsid w:val="0048326E"/>
    <w:rsid w:val="00486831"/>
    <w:rsid w:val="00494D73"/>
    <w:rsid w:val="00494D76"/>
    <w:rsid w:val="00495918"/>
    <w:rsid w:val="004A1EE7"/>
    <w:rsid w:val="004A368D"/>
    <w:rsid w:val="004A5222"/>
    <w:rsid w:val="004B1118"/>
    <w:rsid w:val="004B11BE"/>
    <w:rsid w:val="004B1AE1"/>
    <w:rsid w:val="004B1D4D"/>
    <w:rsid w:val="004B3AA6"/>
    <w:rsid w:val="004B48FA"/>
    <w:rsid w:val="004B5E6F"/>
    <w:rsid w:val="004B6145"/>
    <w:rsid w:val="004C1243"/>
    <w:rsid w:val="004C5FD1"/>
    <w:rsid w:val="004C6ED0"/>
    <w:rsid w:val="004D01E9"/>
    <w:rsid w:val="004D0B15"/>
    <w:rsid w:val="004D2CD1"/>
    <w:rsid w:val="004E0CD1"/>
    <w:rsid w:val="004E5796"/>
    <w:rsid w:val="004E6A69"/>
    <w:rsid w:val="004F0215"/>
    <w:rsid w:val="004F40E8"/>
    <w:rsid w:val="004F474F"/>
    <w:rsid w:val="004F52EE"/>
    <w:rsid w:val="004F646B"/>
    <w:rsid w:val="004F69DE"/>
    <w:rsid w:val="00501802"/>
    <w:rsid w:val="00502E56"/>
    <w:rsid w:val="00504393"/>
    <w:rsid w:val="0050760F"/>
    <w:rsid w:val="00507ECD"/>
    <w:rsid w:val="00511682"/>
    <w:rsid w:val="00515567"/>
    <w:rsid w:val="0052129A"/>
    <w:rsid w:val="005230A9"/>
    <w:rsid w:val="00527AF0"/>
    <w:rsid w:val="00530F38"/>
    <w:rsid w:val="0053185C"/>
    <w:rsid w:val="00531C4E"/>
    <w:rsid w:val="0054150A"/>
    <w:rsid w:val="00545455"/>
    <w:rsid w:val="00551A34"/>
    <w:rsid w:val="00556385"/>
    <w:rsid w:val="00556DEF"/>
    <w:rsid w:val="0056044A"/>
    <w:rsid w:val="00565847"/>
    <w:rsid w:val="00565B5E"/>
    <w:rsid w:val="00567E48"/>
    <w:rsid w:val="00575126"/>
    <w:rsid w:val="005849CD"/>
    <w:rsid w:val="00590F92"/>
    <w:rsid w:val="00592404"/>
    <w:rsid w:val="005A0A76"/>
    <w:rsid w:val="005A3E3F"/>
    <w:rsid w:val="005B4AF5"/>
    <w:rsid w:val="005B580A"/>
    <w:rsid w:val="005B5887"/>
    <w:rsid w:val="005B6D55"/>
    <w:rsid w:val="005D0B16"/>
    <w:rsid w:val="005D20A2"/>
    <w:rsid w:val="005D2380"/>
    <w:rsid w:val="005D5281"/>
    <w:rsid w:val="005E1628"/>
    <w:rsid w:val="005E1D54"/>
    <w:rsid w:val="005F0970"/>
    <w:rsid w:val="005F2AE9"/>
    <w:rsid w:val="00601F1A"/>
    <w:rsid w:val="0060302D"/>
    <w:rsid w:val="00603E35"/>
    <w:rsid w:val="00604388"/>
    <w:rsid w:val="00604641"/>
    <w:rsid w:val="00604B4E"/>
    <w:rsid w:val="00606A89"/>
    <w:rsid w:val="006071AF"/>
    <w:rsid w:val="006151EF"/>
    <w:rsid w:val="00615790"/>
    <w:rsid w:val="00615A97"/>
    <w:rsid w:val="006160EA"/>
    <w:rsid w:val="00621F22"/>
    <w:rsid w:val="00623D7F"/>
    <w:rsid w:val="00631C0C"/>
    <w:rsid w:val="006364C8"/>
    <w:rsid w:val="00636BFC"/>
    <w:rsid w:val="00637295"/>
    <w:rsid w:val="0064071F"/>
    <w:rsid w:val="00652E5F"/>
    <w:rsid w:val="00653767"/>
    <w:rsid w:val="00655279"/>
    <w:rsid w:val="006555ED"/>
    <w:rsid w:val="0066284F"/>
    <w:rsid w:val="0066397B"/>
    <w:rsid w:val="00666739"/>
    <w:rsid w:val="006710D9"/>
    <w:rsid w:val="00672706"/>
    <w:rsid w:val="00672D34"/>
    <w:rsid w:val="00676416"/>
    <w:rsid w:val="006807F0"/>
    <w:rsid w:val="00682A9A"/>
    <w:rsid w:val="0068589F"/>
    <w:rsid w:val="00685C1D"/>
    <w:rsid w:val="006937CD"/>
    <w:rsid w:val="00693F75"/>
    <w:rsid w:val="00694175"/>
    <w:rsid w:val="0069495B"/>
    <w:rsid w:val="006A00F3"/>
    <w:rsid w:val="006A205F"/>
    <w:rsid w:val="006A36EA"/>
    <w:rsid w:val="006A5128"/>
    <w:rsid w:val="006B0ABA"/>
    <w:rsid w:val="006B2FEE"/>
    <w:rsid w:val="006B4174"/>
    <w:rsid w:val="006B5665"/>
    <w:rsid w:val="006B6F89"/>
    <w:rsid w:val="006C0C81"/>
    <w:rsid w:val="006C3360"/>
    <w:rsid w:val="006C3AC1"/>
    <w:rsid w:val="006C3D2C"/>
    <w:rsid w:val="006C4C16"/>
    <w:rsid w:val="006C55F1"/>
    <w:rsid w:val="006C7521"/>
    <w:rsid w:val="006D04A4"/>
    <w:rsid w:val="006D2ED0"/>
    <w:rsid w:val="006D40A6"/>
    <w:rsid w:val="006D4B54"/>
    <w:rsid w:val="006D4E77"/>
    <w:rsid w:val="006D62FD"/>
    <w:rsid w:val="006E391D"/>
    <w:rsid w:val="006E3DB9"/>
    <w:rsid w:val="006E4236"/>
    <w:rsid w:val="0070048C"/>
    <w:rsid w:val="007015EC"/>
    <w:rsid w:val="00702790"/>
    <w:rsid w:val="00707E5F"/>
    <w:rsid w:val="00711871"/>
    <w:rsid w:val="007123B4"/>
    <w:rsid w:val="00714D31"/>
    <w:rsid w:val="0071538F"/>
    <w:rsid w:val="0072278C"/>
    <w:rsid w:val="00724445"/>
    <w:rsid w:val="00725892"/>
    <w:rsid w:val="00725A80"/>
    <w:rsid w:val="00725F1A"/>
    <w:rsid w:val="0072651C"/>
    <w:rsid w:val="007265B4"/>
    <w:rsid w:val="00727A0A"/>
    <w:rsid w:val="00732435"/>
    <w:rsid w:val="00735182"/>
    <w:rsid w:val="0073787B"/>
    <w:rsid w:val="00742C52"/>
    <w:rsid w:val="00744F69"/>
    <w:rsid w:val="0074750D"/>
    <w:rsid w:val="00751155"/>
    <w:rsid w:val="00753F3F"/>
    <w:rsid w:val="007547A9"/>
    <w:rsid w:val="007551EF"/>
    <w:rsid w:val="00755644"/>
    <w:rsid w:val="00755A6F"/>
    <w:rsid w:val="00760366"/>
    <w:rsid w:val="0076346A"/>
    <w:rsid w:val="007647F7"/>
    <w:rsid w:val="0077049A"/>
    <w:rsid w:val="00771F64"/>
    <w:rsid w:val="00782A65"/>
    <w:rsid w:val="00783D71"/>
    <w:rsid w:val="0078526C"/>
    <w:rsid w:val="0078589F"/>
    <w:rsid w:val="00785D19"/>
    <w:rsid w:val="00785DFA"/>
    <w:rsid w:val="00785E44"/>
    <w:rsid w:val="00786903"/>
    <w:rsid w:val="0079512B"/>
    <w:rsid w:val="007959F3"/>
    <w:rsid w:val="007963E3"/>
    <w:rsid w:val="00797E80"/>
    <w:rsid w:val="007A26A1"/>
    <w:rsid w:val="007A33CF"/>
    <w:rsid w:val="007A3AB0"/>
    <w:rsid w:val="007A3AB7"/>
    <w:rsid w:val="007B1202"/>
    <w:rsid w:val="007B79F2"/>
    <w:rsid w:val="007C1283"/>
    <w:rsid w:val="007C1E86"/>
    <w:rsid w:val="007C7D24"/>
    <w:rsid w:val="007D26E2"/>
    <w:rsid w:val="007D2961"/>
    <w:rsid w:val="007F18DE"/>
    <w:rsid w:val="007F316C"/>
    <w:rsid w:val="007F3B1C"/>
    <w:rsid w:val="007F58E3"/>
    <w:rsid w:val="00801D0E"/>
    <w:rsid w:val="00806235"/>
    <w:rsid w:val="00814CA9"/>
    <w:rsid w:val="00815BEB"/>
    <w:rsid w:val="00816665"/>
    <w:rsid w:val="0082146B"/>
    <w:rsid w:val="00822B4E"/>
    <w:rsid w:val="008242A9"/>
    <w:rsid w:val="008259EB"/>
    <w:rsid w:val="00825C0C"/>
    <w:rsid w:val="00826CF1"/>
    <w:rsid w:val="00832CE7"/>
    <w:rsid w:val="008349FC"/>
    <w:rsid w:val="00835F6D"/>
    <w:rsid w:val="0084045B"/>
    <w:rsid w:val="008462CC"/>
    <w:rsid w:val="00847D42"/>
    <w:rsid w:val="00856FE2"/>
    <w:rsid w:val="0085746F"/>
    <w:rsid w:val="008575CA"/>
    <w:rsid w:val="00866070"/>
    <w:rsid w:val="00872A2B"/>
    <w:rsid w:val="008749AE"/>
    <w:rsid w:val="00874ADC"/>
    <w:rsid w:val="00885531"/>
    <w:rsid w:val="00892965"/>
    <w:rsid w:val="00894060"/>
    <w:rsid w:val="008A79A1"/>
    <w:rsid w:val="008A7DAE"/>
    <w:rsid w:val="008B209A"/>
    <w:rsid w:val="008B5DD4"/>
    <w:rsid w:val="008B65C3"/>
    <w:rsid w:val="008B7851"/>
    <w:rsid w:val="008B7A1D"/>
    <w:rsid w:val="008C1766"/>
    <w:rsid w:val="008C17BF"/>
    <w:rsid w:val="008C630F"/>
    <w:rsid w:val="008D09BA"/>
    <w:rsid w:val="008D2702"/>
    <w:rsid w:val="008D43AE"/>
    <w:rsid w:val="008D6B71"/>
    <w:rsid w:val="008F5850"/>
    <w:rsid w:val="008F72E5"/>
    <w:rsid w:val="008F7415"/>
    <w:rsid w:val="0090101F"/>
    <w:rsid w:val="00904103"/>
    <w:rsid w:val="00910F94"/>
    <w:rsid w:val="00916807"/>
    <w:rsid w:val="00927652"/>
    <w:rsid w:val="00927DA6"/>
    <w:rsid w:val="009311E4"/>
    <w:rsid w:val="00940ADD"/>
    <w:rsid w:val="00940CF3"/>
    <w:rsid w:val="00944AE5"/>
    <w:rsid w:val="00945E17"/>
    <w:rsid w:val="00951108"/>
    <w:rsid w:val="0095277A"/>
    <w:rsid w:val="00954CCC"/>
    <w:rsid w:val="00957A92"/>
    <w:rsid w:val="0096649A"/>
    <w:rsid w:val="009668C0"/>
    <w:rsid w:val="0096703A"/>
    <w:rsid w:val="009729AE"/>
    <w:rsid w:val="00972A20"/>
    <w:rsid w:val="00972AF7"/>
    <w:rsid w:val="009815D7"/>
    <w:rsid w:val="009844AA"/>
    <w:rsid w:val="009847EC"/>
    <w:rsid w:val="00985B00"/>
    <w:rsid w:val="0098644F"/>
    <w:rsid w:val="009A26A3"/>
    <w:rsid w:val="009B112A"/>
    <w:rsid w:val="009B132B"/>
    <w:rsid w:val="009B305E"/>
    <w:rsid w:val="009B4C47"/>
    <w:rsid w:val="009B6590"/>
    <w:rsid w:val="009B737E"/>
    <w:rsid w:val="009B7CDB"/>
    <w:rsid w:val="009C130A"/>
    <w:rsid w:val="009C7EC8"/>
    <w:rsid w:val="009D18C3"/>
    <w:rsid w:val="009D2978"/>
    <w:rsid w:val="009D4749"/>
    <w:rsid w:val="009D6C83"/>
    <w:rsid w:val="009E0486"/>
    <w:rsid w:val="009E6046"/>
    <w:rsid w:val="009F5C1D"/>
    <w:rsid w:val="009F784D"/>
    <w:rsid w:val="00A073FE"/>
    <w:rsid w:val="00A10552"/>
    <w:rsid w:val="00A11DB0"/>
    <w:rsid w:val="00A17195"/>
    <w:rsid w:val="00A17D14"/>
    <w:rsid w:val="00A21897"/>
    <w:rsid w:val="00A21B1D"/>
    <w:rsid w:val="00A24D9D"/>
    <w:rsid w:val="00A26B07"/>
    <w:rsid w:val="00A27065"/>
    <w:rsid w:val="00A27071"/>
    <w:rsid w:val="00A3354E"/>
    <w:rsid w:val="00A3601F"/>
    <w:rsid w:val="00A36145"/>
    <w:rsid w:val="00A361BB"/>
    <w:rsid w:val="00A46EE0"/>
    <w:rsid w:val="00A53B81"/>
    <w:rsid w:val="00A573BB"/>
    <w:rsid w:val="00A6524F"/>
    <w:rsid w:val="00A67CEF"/>
    <w:rsid w:val="00A71C63"/>
    <w:rsid w:val="00A72B59"/>
    <w:rsid w:val="00A77AAA"/>
    <w:rsid w:val="00A8002D"/>
    <w:rsid w:val="00A8055D"/>
    <w:rsid w:val="00A80D7B"/>
    <w:rsid w:val="00A8319D"/>
    <w:rsid w:val="00A85FD5"/>
    <w:rsid w:val="00A9244A"/>
    <w:rsid w:val="00A959BB"/>
    <w:rsid w:val="00AA11E9"/>
    <w:rsid w:val="00AA1F76"/>
    <w:rsid w:val="00AA697C"/>
    <w:rsid w:val="00AB2CD7"/>
    <w:rsid w:val="00AB58D2"/>
    <w:rsid w:val="00AB637F"/>
    <w:rsid w:val="00AC1C05"/>
    <w:rsid w:val="00AC1DDD"/>
    <w:rsid w:val="00AC3E6D"/>
    <w:rsid w:val="00AD5E86"/>
    <w:rsid w:val="00AD6582"/>
    <w:rsid w:val="00AD65D6"/>
    <w:rsid w:val="00AE0762"/>
    <w:rsid w:val="00AE080D"/>
    <w:rsid w:val="00AE1618"/>
    <w:rsid w:val="00AE44F4"/>
    <w:rsid w:val="00AE5108"/>
    <w:rsid w:val="00AE6C9D"/>
    <w:rsid w:val="00AE7619"/>
    <w:rsid w:val="00AF077F"/>
    <w:rsid w:val="00AF12CF"/>
    <w:rsid w:val="00AF57DB"/>
    <w:rsid w:val="00AF66FE"/>
    <w:rsid w:val="00B000E8"/>
    <w:rsid w:val="00B00BC5"/>
    <w:rsid w:val="00B0344F"/>
    <w:rsid w:val="00B03C36"/>
    <w:rsid w:val="00B07491"/>
    <w:rsid w:val="00B116CA"/>
    <w:rsid w:val="00B17B2E"/>
    <w:rsid w:val="00B226E7"/>
    <w:rsid w:val="00B27D65"/>
    <w:rsid w:val="00B33B4D"/>
    <w:rsid w:val="00B34397"/>
    <w:rsid w:val="00B350C3"/>
    <w:rsid w:val="00B37531"/>
    <w:rsid w:val="00B429E4"/>
    <w:rsid w:val="00B43A45"/>
    <w:rsid w:val="00B47163"/>
    <w:rsid w:val="00B47586"/>
    <w:rsid w:val="00B47DDC"/>
    <w:rsid w:val="00B513F3"/>
    <w:rsid w:val="00B53D04"/>
    <w:rsid w:val="00B54EBD"/>
    <w:rsid w:val="00B556C4"/>
    <w:rsid w:val="00B70289"/>
    <w:rsid w:val="00B80856"/>
    <w:rsid w:val="00B80B5F"/>
    <w:rsid w:val="00B80D35"/>
    <w:rsid w:val="00B82F99"/>
    <w:rsid w:val="00B832D1"/>
    <w:rsid w:val="00B84911"/>
    <w:rsid w:val="00B85456"/>
    <w:rsid w:val="00B90C88"/>
    <w:rsid w:val="00B9304F"/>
    <w:rsid w:val="00B93CCB"/>
    <w:rsid w:val="00B9707B"/>
    <w:rsid w:val="00B97AF2"/>
    <w:rsid w:val="00BA02FE"/>
    <w:rsid w:val="00BA1BBE"/>
    <w:rsid w:val="00BA5566"/>
    <w:rsid w:val="00BB4FA9"/>
    <w:rsid w:val="00BB4FBB"/>
    <w:rsid w:val="00BB539D"/>
    <w:rsid w:val="00BC18FB"/>
    <w:rsid w:val="00BC4335"/>
    <w:rsid w:val="00BC536D"/>
    <w:rsid w:val="00BD074C"/>
    <w:rsid w:val="00BD0B21"/>
    <w:rsid w:val="00BD541B"/>
    <w:rsid w:val="00BD59C2"/>
    <w:rsid w:val="00BE08BC"/>
    <w:rsid w:val="00BE0CD8"/>
    <w:rsid w:val="00BE0D15"/>
    <w:rsid w:val="00BE36B3"/>
    <w:rsid w:val="00BE5DCC"/>
    <w:rsid w:val="00C009E8"/>
    <w:rsid w:val="00C00CF5"/>
    <w:rsid w:val="00C01084"/>
    <w:rsid w:val="00C017FE"/>
    <w:rsid w:val="00C10D07"/>
    <w:rsid w:val="00C122C7"/>
    <w:rsid w:val="00C143A3"/>
    <w:rsid w:val="00C15981"/>
    <w:rsid w:val="00C2143B"/>
    <w:rsid w:val="00C24181"/>
    <w:rsid w:val="00C268C0"/>
    <w:rsid w:val="00C34D1B"/>
    <w:rsid w:val="00C37045"/>
    <w:rsid w:val="00C3716C"/>
    <w:rsid w:val="00C41AE8"/>
    <w:rsid w:val="00C42799"/>
    <w:rsid w:val="00C443C8"/>
    <w:rsid w:val="00C4467D"/>
    <w:rsid w:val="00C54673"/>
    <w:rsid w:val="00C57B57"/>
    <w:rsid w:val="00C60DD0"/>
    <w:rsid w:val="00C61BA3"/>
    <w:rsid w:val="00C663C2"/>
    <w:rsid w:val="00C70BF2"/>
    <w:rsid w:val="00C70E61"/>
    <w:rsid w:val="00C71489"/>
    <w:rsid w:val="00C73EB3"/>
    <w:rsid w:val="00C74A88"/>
    <w:rsid w:val="00C761F1"/>
    <w:rsid w:val="00C82CC0"/>
    <w:rsid w:val="00C82FB3"/>
    <w:rsid w:val="00C87230"/>
    <w:rsid w:val="00C940BB"/>
    <w:rsid w:val="00C94D92"/>
    <w:rsid w:val="00C95817"/>
    <w:rsid w:val="00C97DAB"/>
    <w:rsid w:val="00CA0D97"/>
    <w:rsid w:val="00CA442D"/>
    <w:rsid w:val="00CA5461"/>
    <w:rsid w:val="00CA75C1"/>
    <w:rsid w:val="00CB2B1C"/>
    <w:rsid w:val="00CB36EC"/>
    <w:rsid w:val="00CC21FC"/>
    <w:rsid w:val="00CC45BE"/>
    <w:rsid w:val="00CC68C1"/>
    <w:rsid w:val="00CC762E"/>
    <w:rsid w:val="00CD0812"/>
    <w:rsid w:val="00CD44CB"/>
    <w:rsid w:val="00CE3642"/>
    <w:rsid w:val="00CE58D7"/>
    <w:rsid w:val="00CF0BD3"/>
    <w:rsid w:val="00CF24E7"/>
    <w:rsid w:val="00CF37A1"/>
    <w:rsid w:val="00D0121D"/>
    <w:rsid w:val="00D02CB0"/>
    <w:rsid w:val="00D07AF0"/>
    <w:rsid w:val="00D10B4F"/>
    <w:rsid w:val="00D162F5"/>
    <w:rsid w:val="00D16CAF"/>
    <w:rsid w:val="00D27AB3"/>
    <w:rsid w:val="00D31FC9"/>
    <w:rsid w:val="00D4049E"/>
    <w:rsid w:val="00D45BA9"/>
    <w:rsid w:val="00D46C2C"/>
    <w:rsid w:val="00D46FD9"/>
    <w:rsid w:val="00D52BB9"/>
    <w:rsid w:val="00D56E77"/>
    <w:rsid w:val="00D60C1B"/>
    <w:rsid w:val="00D62E59"/>
    <w:rsid w:val="00D75BF5"/>
    <w:rsid w:val="00D7772F"/>
    <w:rsid w:val="00D805ED"/>
    <w:rsid w:val="00D80733"/>
    <w:rsid w:val="00D81401"/>
    <w:rsid w:val="00D820DF"/>
    <w:rsid w:val="00D82207"/>
    <w:rsid w:val="00D9034D"/>
    <w:rsid w:val="00D91466"/>
    <w:rsid w:val="00D91DA0"/>
    <w:rsid w:val="00D926ED"/>
    <w:rsid w:val="00D927A1"/>
    <w:rsid w:val="00D9391B"/>
    <w:rsid w:val="00DA038C"/>
    <w:rsid w:val="00DA0667"/>
    <w:rsid w:val="00DA0DD6"/>
    <w:rsid w:val="00DA1186"/>
    <w:rsid w:val="00DA1BC3"/>
    <w:rsid w:val="00DA1E29"/>
    <w:rsid w:val="00DA4A09"/>
    <w:rsid w:val="00DA6C9D"/>
    <w:rsid w:val="00DA7113"/>
    <w:rsid w:val="00DB1A9A"/>
    <w:rsid w:val="00DB628A"/>
    <w:rsid w:val="00DC1B12"/>
    <w:rsid w:val="00DC2E87"/>
    <w:rsid w:val="00DC3147"/>
    <w:rsid w:val="00DC667A"/>
    <w:rsid w:val="00DD32C3"/>
    <w:rsid w:val="00DD5130"/>
    <w:rsid w:val="00DE2AAE"/>
    <w:rsid w:val="00DE58A6"/>
    <w:rsid w:val="00DE6700"/>
    <w:rsid w:val="00DE7411"/>
    <w:rsid w:val="00DE7749"/>
    <w:rsid w:val="00DF0CBF"/>
    <w:rsid w:val="00DF183E"/>
    <w:rsid w:val="00DF2B32"/>
    <w:rsid w:val="00DF6CCE"/>
    <w:rsid w:val="00DF745F"/>
    <w:rsid w:val="00E03864"/>
    <w:rsid w:val="00E04B77"/>
    <w:rsid w:val="00E0563C"/>
    <w:rsid w:val="00E07F58"/>
    <w:rsid w:val="00E17EF4"/>
    <w:rsid w:val="00E301B5"/>
    <w:rsid w:val="00E32918"/>
    <w:rsid w:val="00E33CE0"/>
    <w:rsid w:val="00E41032"/>
    <w:rsid w:val="00E46A3C"/>
    <w:rsid w:val="00E515E3"/>
    <w:rsid w:val="00E51761"/>
    <w:rsid w:val="00E548C5"/>
    <w:rsid w:val="00E5601F"/>
    <w:rsid w:val="00E56556"/>
    <w:rsid w:val="00E57C6B"/>
    <w:rsid w:val="00E60563"/>
    <w:rsid w:val="00E61B03"/>
    <w:rsid w:val="00E61FCD"/>
    <w:rsid w:val="00E645EB"/>
    <w:rsid w:val="00E66789"/>
    <w:rsid w:val="00E70035"/>
    <w:rsid w:val="00E72DBA"/>
    <w:rsid w:val="00E73AC2"/>
    <w:rsid w:val="00E74097"/>
    <w:rsid w:val="00E8355F"/>
    <w:rsid w:val="00E84A25"/>
    <w:rsid w:val="00E84F13"/>
    <w:rsid w:val="00E95665"/>
    <w:rsid w:val="00EA249F"/>
    <w:rsid w:val="00EA2626"/>
    <w:rsid w:val="00EA34F8"/>
    <w:rsid w:val="00EA3EBF"/>
    <w:rsid w:val="00EA4A9D"/>
    <w:rsid w:val="00EA70AF"/>
    <w:rsid w:val="00EA7CC0"/>
    <w:rsid w:val="00EB2982"/>
    <w:rsid w:val="00EB33ED"/>
    <w:rsid w:val="00EB6FEC"/>
    <w:rsid w:val="00EB7211"/>
    <w:rsid w:val="00EC4FB4"/>
    <w:rsid w:val="00ED4952"/>
    <w:rsid w:val="00ED571F"/>
    <w:rsid w:val="00ED5B60"/>
    <w:rsid w:val="00EE5B46"/>
    <w:rsid w:val="00EF3BF9"/>
    <w:rsid w:val="00EF6193"/>
    <w:rsid w:val="00EF6DC2"/>
    <w:rsid w:val="00EF6ED8"/>
    <w:rsid w:val="00F049DB"/>
    <w:rsid w:val="00F05951"/>
    <w:rsid w:val="00F05A45"/>
    <w:rsid w:val="00F11025"/>
    <w:rsid w:val="00F139FB"/>
    <w:rsid w:val="00F15B4F"/>
    <w:rsid w:val="00F203B8"/>
    <w:rsid w:val="00F24CDE"/>
    <w:rsid w:val="00F24CE3"/>
    <w:rsid w:val="00F35425"/>
    <w:rsid w:val="00F35A67"/>
    <w:rsid w:val="00F367E3"/>
    <w:rsid w:val="00F37A04"/>
    <w:rsid w:val="00F41C16"/>
    <w:rsid w:val="00F571C5"/>
    <w:rsid w:val="00F620AB"/>
    <w:rsid w:val="00F6331C"/>
    <w:rsid w:val="00F64773"/>
    <w:rsid w:val="00F649F7"/>
    <w:rsid w:val="00F74421"/>
    <w:rsid w:val="00F747F7"/>
    <w:rsid w:val="00F86213"/>
    <w:rsid w:val="00F925E0"/>
    <w:rsid w:val="00F95672"/>
    <w:rsid w:val="00FA3E52"/>
    <w:rsid w:val="00FA40FC"/>
    <w:rsid w:val="00FA6790"/>
    <w:rsid w:val="00FB06CD"/>
    <w:rsid w:val="00FB593C"/>
    <w:rsid w:val="00FB5B6D"/>
    <w:rsid w:val="00FB5ED8"/>
    <w:rsid w:val="00FB6DD7"/>
    <w:rsid w:val="00FB7683"/>
    <w:rsid w:val="00FC0F95"/>
    <w:rsid w:val="00FC59DF"/>
    <w:rsid w:val="00FD0C09"/>
    <w:rsid w:val="00FD1900"/>
    <w:rsid w:val="00FD3F9D"/>
    <w:rsid w:val="00FD7F5C"/>
    <w:rsid w:val="00FE24CF"/>
    <w:rsid w:val="00FE25D6"/>
    <w:rsid w:val="00FE34DE"/>
    <w:rsid w:val="00FE4129"/>
    <w:rsid w:val="00FE524B"/>
    <w:rsid w:val="00FF008E"/>
    <w:rsid w:val="00FF2E18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B790BC"/>
  <w15:docId w15:val="{BC34362F-476C-45E3-B4EF-41876ED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8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D50A1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D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Второй абзац списка,List Paragraph"/>
    <w:basedOn w:val="a"/>
    <w:link w:val="a6"/>
    <w:uiPriority w:val="34"/>
    <w:qFormat/>
    <w:rsid w:val="00F701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1C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738E4"/>
    <w:rPr>
      <w:b/>
      <w:bCs/>
    </w:rPr>
  </w:style>
  <w:style w:type="character" w:styleId="aa">
    <w:name w:val="Hyperlink"/>
    <w:basedOn w:val="a0"/>
    <w:uiPriority w:val="99"/>
    <w:unhideWhenUsed/>
    <w:rsid w:val="007738E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50A1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1"/>
    <w:rsid w:val="00D50A1A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21">
    <w:name w:val="Основной текст 2 Знак"/>
    <w:basedOn w:val="a0"/>
    <w:link w:val="20"/>
    <w:rsid w:val="00D50A1A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D50A1A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Обычный1"/>
    <w:rsid w:val="00D50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D5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D50A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0A1A"/>
  </w:style>
  <w:style w:type="paragraph" w:customStyle="1" w:styleId="ListParagraph1">
    <w:name w:val="List Paragraph1"/>
    <w:basedOn w:val="a"/>
    <w:rsid w:val="00D50A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character" w:customStyle="1" w:styleId="11">
    <w:name w:val="Основной текст с отступом Знак1"/>
    <w:locked/>
    <w:rsid w:val="00D50A1A"/>
    <w:rPr>
      <w:rFonts w:ascii="Arial" w:eastAsia="Times New Roman" w:hAnsi="Arial" w:cs="Times New Roman"/>
      <w:sz w:val="1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50A1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50A1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50A1A"/>
    <w:rPr>
      <w:vertAlign w:val="superscript"/>
    </w:rPr>
  </w:style>
  <w:style w:type="character" w:customStyle="1" w:styleId="a6">
    <w:name w:val="Абзац списка Знак"/>
    <w:aliases w:val="Второй абзац списка Знак,List Paragraph Знак"/>
    <w:link w:val="a5"/>
    <w:uiPriority w:val="34"/>
    <w:locked/>
    <w:rsid w:val="00D50A1A"/>
  </w:style>
  <w:style w:type="paragraph" w:styleId="af1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50">
    <w:name w:val="Обычный5"/>
    <w:next w:val="a"/>
    <w:rsid w:val="007324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harChar">
    <w:name w:val="Char Char"/>
    <w:basedOn w:val="a0"/>
    <w:rsid w:val="002D7FF1"/>
    <w:rPr>
      <w:rFonts w:ascii="Arial" w:eastAsia="Times New Roman" w:hAnsi="Arial" w:cs="Arial"/>
      <w:sz w:val="18"/>
      <w:szCs w:val="18"/>
    </w:rPr>
  </w:style>
  <w:style w:type="paragraph" w:customStyle="1" w:styleId="12">
    <w:name w:val="Абзац списка1"/>
    <w:basedOn w:val="a"/>
    <w:rsid w:val="00B000E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uiPriority w:val="99"/>
    <w:rsid w:val="00B000E8"/>
    <w:pPr>
      <w:suppressAutoHyphens/>
      <w:spacing w:before="280" w:after="280" w:line="240" w:lineRule="auto"/>
    </w:pPr>
    <w:rPr>
      <w:rFonts w:ascii="PTSerifRegular" w:eastAsia="Times New Roman" w:hAnsi="PTSerifRegular" w:cs="PTSerifRegular"/>
      <w:color w:val="000000"/>
      <w:sz w:val="23"/>
      <w:szCs w:val="23"/>
      <w:lang w:eastAsia="zh-CN"/>
    </w:rPr>
  </w:style>
  <w:style w:type="paragraph" w:customStyle="1" w:styleId="p21">
    <w:name w:val="p21"/>
    <w:basedOn w:val="a"/>
    <w:rsid w:val="00201C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e">
    <w:name w:val="header"/>
    <w:basedOn w:val="a"/>
    <w:link w:val="aff"/>
    <w:uiPriority w:val="99"/>
    <w:unhideWhenUsed/>
    <w:rsid w:val="0000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001A6C"/>
  </w:style>
  <w:style w:type="paragraph" w:styleId="aff0">
    <w:name w:val="footer"/>
    <w:basedOn w:val="a"/>
    <w:link w:val="aff1"/>
    <w:uiPriority w:val="99"/>
    <w:unhideWhenUsed/>
    <w:rsid w:val="0000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00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80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01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9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6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1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3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15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1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6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441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0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0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76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2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-frn.spb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areer-guidance.gymnasium441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ymnasium441.ru/index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areer-guidance.gymnasium441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InRYc3FnmpJJYwPFBl0XSlHxQ==">AMUW2mVA4cQQj/4BIvsiw8PTfhRShxvew/36rN5RuOX2TC2Uk1Njm2Y+ydZ+DDDCEYtxYbx95Td1tPUyrSCJtFsdMRXhEMhA7ItUbC5Rl8R3e2iEueLEP8EKLH1rb4NW17XL67y7MNK8/XM6XTg384Y2aMPz4F/EzdmbO75d4hhn2EFcoSviUyc=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71A9E6-1EA2-42DB-9755-1C498194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9386</Words>
  <Characters>53502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Нина И. Кулагина</cp:lastModifiedBy>
  <cp:revision>4</cp:revision>
  <cp:lastPrinted>2021-04-07T12:04:00Z</cp:lastPrinted>
  <dcterms:created xsi:type="dcterms:W3CDTF">2021-10-28T13:08:00Z</dcterms:created>
  <dcterms:modified xsi:type="dcterms:W3CDTF">2021-11-02T11:44:00Z</dcterms:modified>
</cp:coreProperties>
</file>