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BC" w:rsidRDefault="00350AD6" w:rsidP="00D320BC">
      <w:pPr>
        <w:jc w:val="center"/>
        <w:rPr>
          <w:b/>
        </w:rPr>
      </w:pPr>
      <w:r>
        <w:rPr>
          <w:b/>
        </w:rPr>
        <w:t>Аналитическая справка о результатах рабо</w:t>
      </w:r>
      <w:r w:rsidR="0046135A">
        <w:rPr>
          <w:b/>
        </w:rPr>
        <w:t>ты</w:t>
      </w:r>
      <w:r w:rsidR="008805A7">
        <w:rPr>
          <w:b/>
        </w:rPr>
        <w:t xml:space="preserve"> СПП</w:t>
      </w:r>
      <w:r w:rsidR="0046135A">
        <w:rPr>
          <w:b/>
        </w:rPr>
        <w:t xml:space="preserve"> с детьми и семьями, состоящими</w:t>
      </w:r>
      <w:r>
        <w:rPr>
          <w:b/>
        </w:rPr>
        <w:t xml:space="preserve"> на уч</w:t>
      </w:r>
      <w:r w:rsidR="005A23E8">
        <w:rPr>
          <w:b/>
        </w:rPr>
        <w:t>ете ВШК, ПДН, ОДН  за 2021-2022</w:t>
      </w:r>
      <w:r w:rsidR="008805A7">
        <w:rPr>
          <w:b/>
        </w:rPr>
        <w:t xml:space="preserve"> учебный год</w:t>
      </w:r>
    </w:p>
    <w:p w:rsidR="00350AD6" w:rsidRDefault="00350AD6" w:rsidP="00D320BC">
      <w:pPr>
        <w:jc w:val="center"/>
      </w:pPr>
    </w:p>
    <w:p w:rsidR="00D320BC" w:rsidRDefault="00350AD6" w:rsidP="00D320BC">
      <w:pPr>
        <w:jc w:val="center"/>
        <w:rPr>
          <w:b/>
        </w:rPr>
      </w:pPr>
      <w:proofErr w:type="gramStart"/>
      <w:r>
        <w:t>Анализ  работы с</w:t>
      </w:r>
      <w:r w:rsidR="00DC0F96">
        <w:t xml:space="preserve">овета профилактики </w:t>
      </w:r>
      <w:r w:rsidR="00D320BC">
        <w:t>безнадзорности и право</w:t>
      </w:r>
      <w:r w:rsidR="00DC0F96">
        <w:t>нарушений  среди  о</w:t>
      </w:r>
      <w:r w:rsidR="005A23E8">
        <w:t>бучающихся Гимназии №441 за 2021-2022</w:t>
      </w:r>
      <w:r w:rsidR="00DC0F96">
        <w:t xml:space="preserve"> </w:t>
      </w:r>
      <w:r w:rsidR="00D320BC">
        <w:t>учебный год.</w:t>
      </w:r>
      <w:proofErr w:type="gramEnd"/>
    </w:p>
    <w:p w:rsidR="00D320BC" w:rsidRDefault="00D320BC" w:rsidP="00D320BC">
      <w:pPr>
        <w:jc w:val="center"/>
      </w:pPr>
    </w:p>
    <w:p w:rsidR="00D320BC" w:rsidRDefault="00D320BC" w:rsidP="00702496">
      <w:pPr>
        <w:ind w:firstLine="540"/>
        <w:jc w:val="both"/>
      </w:pPr>
      <w:r>
        <w:t xml:space="preserve">         </w:t>
      </w:r>
      <w:r w:rsidR="00DC0F96">
        <w:t>В гимназии</w:t>
      </w:r>
      <w:r w:rsidR="005F37D6" w:rsidRPr="00995381">
        <w:t xml:space="preserve"> </w:t>
      </w:r>
      <w:r w:rsidR="005F37D6">
        <w:t xml:space="preserve"> </w:t>
      </w:r>
      <w:r w:rsidR="005F37D6" w:rsidRPr="00995381">
        <w:t xml:space="preserve">  действует Совет п</w:t>
      </w:r>
      <w:r w:rsidR="00DC0F96">
        <w:t>рофилактики, в состав которого входят директор гимназии</w:t>
      </w:r>
      <w:r w:rsidR="005F37D6" w:rsidRPr="00995381">
        <w:t xml:space="preserve"> </w:t>
      </w:r>
      <w:r w:rsidR="00DC0F96">
        <w:t>Кулагина Н.И.</w:t>
      </w:r>
      <w:r w:rsidR="005F37D6" w:rsidRPr="00995381">
        <w:t xml:space="preserve">, заместитель директора по воспитательной работе </w:t>
      </w:r>
      <w:r w:rsidR="00DC0F96">
        <w:t>Платонова О.А.</w:t>
      </w:r>
      <w:r w:rsidR="005F37D6">
        <w:t xml:space="preserve">, </w:t>
      </w:r>
      <w:r w:rsidR="00DC0F96">
        <w:t xml:space="preserve">педагог-психолог </w:t>
      </w:r>
      <w:proofErr w:type="spellStart"/>
      <w:r w:rsidR="00DC0F96">
        <w:t>Тумарова</w:t>
      </w:r>
      <w:proofErr w:type="spellEnd"/>
      <w:r w:rsidR="00DC0F96">
        <w:t xml:space="preserve"> Н.В., социальный педагог Кудрявцева Е.В., </w:t>
      </w:r>
      <w:r w:rsidR="008A130A">
        <w:t>у</w:t>
      </w:r>
      <w:r w:rsidR="00F26107">
        <w:t>чителя предметники</w:t>
      </w:r>
      <w:r w:rsidR="005F0C81">
        <w:t xml:space="preserve"> </w:t>
      </w:r>
      <w:r w:rsidR="00F26107">
        <w:t xml:space="preserve">(классные руководители) </w:t>
      </w:r>
    </w:p>
    <w:p w:rsidR="00D320BC" w:rsidRDefault="00D320BC" w:rsidP="00D320BC">
      <w:pPr>
        <w:ind w:firstLine="708"/>
      </w:pPr>
      <w:r>
        <w:rPr>
          <w:bCs/>
        </w:rPr>
        <w:t>Выполнению заданной цели  способствовали мероприятия, направленные на решение следующих задач:</w:t>
      </w:r>
    </w:p>
    <w:p w:rsidR="00D320BC" w:rsidRDefault="00D320BC" w:rsidP="00D320BC">
      <w:pPr>
        <w:numPr>
          <w:ilvl w:val="0"/>
          <w:numId w:val="1"/>
        </w:numPr>
        <w:suppressAutoHyphens/>
        <w:spacing w:line="360" w:lineRule="auto"/>
      </w:pPr>
      <w:r>
        <w:t>организовать взаимодействие субъектов системы профилактики в решении проблем несовершеннолетних;</w:t>
      </w:r>
    </w:p>
    <w:p w:rsidR="00D320BC" w:rsidRDefault="00D320BC" w:rsidP="00D320BC">
      <w:pPr>
        <w:numPr>
          <w:ilvl w:val="0"/>
          <w:numId w:val="1"/>
        </w:numPr>
        <w:suppressAutoHyphens/>
        <w:spacing w:line="360" w:lineRule="auto"/>
      </w:pPr>
      <w:r>
        <w:t>создавать условия для успешной социальной адаптации несовершеннолетних, раскрытие их творческого потенциала и жизненного самоопределения;</w:t>
      </w:r>
    </w:p>
    <w:p w:rsidR="00D320BC" w:rsidRDefault="00D320BC" w:rsidP="00D320BC">
      <w:pPr>
        <w:numPr>
          <w:ilvl w:val="0"/>
          <w:numId w:val="1"/>
        </w:numPr>
        <w:suppressAutoHyphens/>
        <w:spacing w:line="360" w:lineRule="auto"/>
      </w:pPr>
      <w:proofErr w:type="gramStart"/>
      <w:r>
        <w:t>обеспечить целенаправленное  педагогического, правового влияния  на поведение и деятельность детей и подростков образовательного учреждения.</w:t>
      </w:r>
      <w:proofErr w:type="gramEnd"/>
    </w:p>
    <w:p w:rsidR="00D320BC" w:rsidRDefault="00D320BC" w:rsidP="00D320BC">
      <w:pPr>
        <w:shd w:val="clear" w:color="auto" w:fill="FFFFFF"/>
        <w:rPr>
          <w:color w:val="000000"/>
        </w:rPr>
      </w:pPr>
    </w:p>
    <w:p w:rsidR="00D320BC" w:rsidRDefault="00D320BC" w:rsidP="00D320BC">
      <w:pPr>
        <w:shd w:val="clear" w:color="auto" w:fill="FFFFFF"/>
        <w:rPr>
          <w:color w:val="000000"/>
        </w:rPr>
      </w:pPr>
      <w:r>
        <w:rPr>
          <w:bCs/>
          <w:color w:val="000000"/>
        </w:rPr>
        <w:t>Социальная работа в школе проводилась по следующим направлениям: </w:t>
      </w:r>
    </w:p>
    <w:p w:rsidR="00D320BC" w:rsidRDefault="00D320BC" w:rsidP="00D320BC">
      <w:pPr>
        <w:numPr>
          <w:ilvl w:val="0"/>
          <w:numId w:val="2"/>
        </w:numPr>
        <w:shd w:val="clear" w:color="auto" w:fill="FFFFFF"/>
        <w:ind w:left="0"/>
        <w:rPr>
          <w:color w:val="000000"/>
        </w:rPr>
      </w:pPr>
      <w:r>
        <w:rPr>
          <w:bCs/>
          <w:color w:val="000000"/>
        </w:rPr>
        <w:t>Работа с учащимися;</w:t>
      </w:r>
    </w:p>
    <w:p w:rsidR="00D320BC" w:rsidRDefault="00D320BC" w:rsidP="00D320BC">
      <w:pPr>
        <w:numPr>
          <w:ilvl w:val="0"/>
          <w:numId w:val="2"/>
        </w:numPr>
        <w:shd w:val="clear" w:color="auto" w:fill="FFFFFF"/>
        <w:ind w:left="0"/>
        <w:rPr>
          <w:color w:val="000000"/>
        </w:rPr>
      </w:pPr>
      <w:r>
        <w:rPr>
          <w:bCs/>
          <w:color w:val="000000"/>
        </w:rPr>
        <w:t>Работа с родителями;</w:t>
      </w:r>
    </w:p>
    <w:p w:rsidR="00D320BC" w:rsidRDefault="00D320BC" w:rsidP="00D320BC">
      <w:pPr>
        <w:numPr>
          <w:ilvl w:val="0"/>
          <w:numId w:val="2"/>
        </w:numPr>
        <w:shd w:val="clear" w:color="auto" w:fill="FFFFFF"/>
        <w:ind w:left="0"/>
        <w:rPr>
          <w:color w:val="000000"/>
        </w:rPr>
      </w:pPr>
      <w:r>
        <w:rPr>
          <w:bCs/>
          <w:color w:val="000000"/>
        </w:rPr>
        <w:t>Работа с классными руководителями.</w:t>
      </w:r>
    </w:p>
    <w:p w:rsidR="00D320BC" w:rsidRDefault="00D320BC" w:rsidP="00D320BC">
      <w:pPr>
        <w:shd w:val="clear" w:color="auto" w:fill="FFFFFF"/>
        <w:rPr>
          <w:color w:val="000000"/>
        </w:rPr>
      </w:pPr>
    </w:p>
    <w:p w:rsidR="00D320BC" w:rsidRDefault="00D320BC" w:rsidP="00D320BC">
      <w:pPr>
        <w:shd w:val="clear" w:color="auto" w:fill="FFFFFF"/>
        <w:rPr>
          <w:color w:val="000000"/>
        </w:rPr>
      </w:pPr>
      <w:r>
        <w:rPr>
          <w:bCs/>
          <w:color w:val="000000"/>
        </w:rPr>
        <w:t xml:space="preserve">В </w:t>
      </w:r>
      <w:proofErr w:type="gramStart"/>
      <w:r>
        <w:rPr>
          <w:bCs/>
          <w:color w:val="000000"/>
        </w:rPr>
        <w:t>рамках</w:t>
      </w:r>
      <w:proofErr w:type="gramEnd"/>
      <w:r>
        <w:rPr>
          <w:bCs/>
          <w:color w:val="000000"/>
        </w:rPr>
        <w:t xml:space="preserve"> выполнения этих задач в школе было проведено:</w:t>
      </w:r>
    </w:p>
    <w:p w:rsidR="00D320BC" w:rsidRDefault="00D320BC" w:rsidP="00D320BC">
      <w:pPr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bCs/>
          <w:color w:val="000000"/>
        </w:rPr>
        <w:t>Организована досуговая занятость,  учащихся во внеурочное время за счёт  кружк</w:t>
      </w:r>
      <w:r w:rsidR="008805A7">
        <w:rPr>
          <w:bCs/>
          <w:color w:val="000000"/>
        </w:rPr>
        <w:t xml:space="preserve">ов, спортивных секций.  Все </w:t>
      </w:r>
      <w:proofErr w:type="gramStart"/>
      <w:r w:rsidR="008805A7">
        <w:rPr>
          <w:bCs/>
          <w:color w:val="000000"/>
        </w:rPr>
        <w:t>учащ</w:t>
      </w:r>
      <w:r>
        <w:rPr>
          <w:bCs/>
          <w:color w:val="000000"/>
        </w:rPr>
        <w:t>и</w:t>
      </w:r>
      <w:r w:rsidR="005A23E8">
        <w:rPr>
          <w:bCs/>
          <w:color w:val="000000"/>
        </w:rPr>
        <w:t>еся</w:t>
      </w:r>
      <w:proofErr w:type="gramEnd"/>
      <w:r w:rsidR="005A23E8">
        <w:rPr>
          <w:bCs/>
          <w:color w:val="000000"/>
        </w:rPr>
        <w:t xml:space="preserve"> относящиеся к состоящим на учете ВШК,</w:t>
      </w:r>
      <w:r>
        <w:rPr>
          <w:bCs/>
          <w:color w:val="000000"/>
        </w:rPr>
        <w:t xml:space="preserve"> посещали шко</w:t>
      </w:r>
      <w:r w:rsidR="00DC0F96">
        <w:rPr>
          <w:bCs/>
          <w:color w:val="000000"/>
        </w:rPr>
        <w:t>льные кружки, спортивные секции, внеурочные и индивидуальные занятия.</w:t>
      </w:r>
    </w:p>
    <w:p w:rsidR="00D320BC" w:rsidRDefault="00D320BC" w:rsidP="00D320BC">
      <w:pPr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bCs/>
          <w:color w:val="000000"/>
        </w:rPr>
        <w:t>Проводилась работа с родителями: родительские собрания, индивидуальные беседы.</w:t>
      </w:r>
    </w:p>
    <w:p w:rsidR="00D320BC" w:rsidRDefault="00D320BC" w:rsidP="00D320BC">
      <w:pPr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bCs/>
          <w:color w:val="000000"/>
        </w:rPr>
        <w:t>Проводилас</w:t>
      </w:r>
      <w:r w:rsidR="00DC0F96">
        <w:rPr>
          <w:bCs/>
          <w:color w:val="000000"/>
        </w:rPr>
        <w:t>ь работа с детьми «группы риска»</w:t>
      </w:r>
      <w:r>
        <w:rPr>
          <w:bCs/>
          <w:color w:val="000000"/>
        </w:rPr>
        <w:t xml:space="preserve">: составлен банк данных детей, требующих особого педагогического внимания, семей, </w:t>
      </w:r>
      <w:r w:rsidR="00DC0F96">
        <w:rPr>
          <w:bCs/>
          <w:color w:val="000000"/>
        </w:rPr>
        <w:t xml:space="preserve">детей, состоящих на ВШК в гимназии, </w:t>
      </w:r>
      <w:r>
        <w:rPr>
          <w:bCs/>
          <w:color w:val="000000"/>
        </w:rPr>
        <w:t>ПДН,</w:t>
      </w:r>
      <w:r w:rsidR="00DC0F96">
        <w:rPr>
          <w:bCs/>
          <w:color w:val="000000"/>
        </w:rPr>
        <w:t xml:space="preserve"> ОДН</w:t>
      </w:r>
      <w:r>
        <w:rPr>
          <w:bCs/>
          <w:color w:val="000000"/>
        </w:rPr>
        <w:t xml:space="preserve"> учащимися проводились индивидуальные беседы;</w:t>
      </w:r>
    </w:p>
    <w:p w:rsidR="00D320BC" w:rsidRDefault="00D320BC" w:rsidP="00D320BC">
      <w:pPr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bCs/>
          <w:color w:val="000000"/>
        </w:rPr>
        <w:t>Проводились консультации для родителей;</w:t>
      </w:r>
    </w:p>
    <w:p w:rsidR="00D320BC" w:rsidRDefault="00D320BC" w:rsidP="00D320BC">
      <w:pPr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bCs/>
          <w:color w:val="000000"/>
        </w:rPr>
        <w:t xml:space="preserve">Регулярный ежедневный контроль администрации посещаемости учащихся школы; </w:t>
      </w:r>
    </w:p>
    <w:p w:rsidR="00D320BC" w:rsidRDefault="00D320BC" w:rsidP="00D320BC">
      <w:pPr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bCs/>
          <w:color w:val="000000"/>
        </w:rPr>
        <w:t>Еженедельный контроль причин отсутствия учащихся в школе с предоставлением  документов (справок, заявлений родителей) классным руководителям,  анализ результатов и немедленное принятие мер.</w:t>
      </w:r>
    </w:p>
    <w:p w:rsidR="00D320BC" w:rsidRDefault="00D320BC" w:rsidP="00D320BC">
      <w:pPr>
        <w:jc w:val="center"/>
        <w:rPr>
          <w:b/>
          <w:i/>
        </w:rPr>
      </w:pPr>
    </w:p>
    <w:p w:rsidR="00D320BC" w:rsidRDefault="005A23E8" w:rsidP="00D320BC">
      <w:r>
        <w:t xml:space="preserve">           </w:t>
      </w:r>
      <w:proofErr w:type="gramStart"/>
      <w:r>
        <w:t>В 2021</w:t>
      </w:r>
      <w:r w:rsidR="00D320BC">
        <w:t xml:space="preserve"> -</w:t>
      </w:r>
      <w:r>
        <w:t xml:space="preserve"> 2022 учебном году проведено 10</w:t>
      </w:r>
      <w:r w:rsidR="00DC0F96">
        <w:t xml:space="preserve"> заседания Совета</w:t>
      </w:r>
      <w:r>
        <w:t xml:space="preserve"> по </w:t>
      </w:r>
      <w:r w:rsidR="00DC0F96">
        <w:t xml:space="preserve"> профилактики</w:t>
      </w:r>
      <w:r w:rsidR="00D320BC">
        <w:t>.</w:t>
      </w:r>
      <w:proofErr w:type="gramEnd"/>
      <w:r w:rsidR="00D320BC">
        <w:t xml:space="preserve"> </w:t>
      </w:r>
      <w:r w:rsidR="005E3BCA">
        <w:t>По каждому заседанию Совета профилактики составлены протоколы.</w:t>
      </w:r>
      <w:r w:rsidR="00675C06">
        <w:t xml:space="preserve"> </w:t>
      </w:r>
      <w:r w:rsidR="00DC0F96">
        <w:t xml:space="preserve">На заседании рассматривались вопросы о профилактической работе с обучающимися, </w:t>
      </w:r>
      <w:r w:rsidR="00D320BC">
        <w:t>семьями с</w:t>
      </w:r>
      <w:r w:rsidR="00DC0F96">
        <w:t>остоящих</w:t>
      </w:r>
      <w:r w:rsidR="00D320BC">
        <w:t xml:space="preserve"> на ВШК, велась индивидуальная профилактическая работа с учащимися и их родителями.  </w:t>
      </w:r>
    </w:p>
    <w:p w:rsidR="008805A7" w:rsidRDefault="008805A7" w:rsidP="00D320BC"/>
    <w:p w:rsidR="009740BE" w:rsidRDefault="009740BE" w:rsidP="00D320BC"/>
    <w:p w:rsidR="00D320BC" w:rsidRDefault="00D320BC" w:rsidP="00D320BC"/>
    <w:p w:rsidR="00702496" w:rsidRDefault="00D320BC" w:rsidP="00DC0F96">
      <w:r>
        <w:t xml:space="preserve">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33"/>
        <w:gridCol w:w="781"/>
        <w:gridCol w:w="1340"/>
        <w:gridCol w:w="1389"/>
        <w:gridCol w:w="2818"/>
      </w:tblGrid>
      <w:tr w:rsidR="00702496" w:rsidTr="00702496">
        <w:trPr>
          <w:trHeight w:val="192"/>
        </w:trPr>
        <w:tc>
          <w:tcPr>
            <w:tcW w:w="2733" w:type="dxa"/>
            <w:vMerge w:val="restart"/>
          </w:tcPr>
          <w:p w:rsidR="00702496" w:rsidRDefault="00702496" w:rsidP="000006D1">
            <w:r>
              <w:lastRenderedPageBreak/>
              <w:t>Ф.И. учащегося</w:t>
            </w:r>
          </w:p>
        </w:tc>
        <w:tc>
          <w:tcPr>
            <w:tcW w:w="781" w:type="dxa"/>
            <w:vMerge w:val="restart"/>
          </w:tcPr>
          <w:p w:rsidR="00702496" w:rsidRDefault="00702496" w:rsidP="000006D1">
            <w:r>
              <w:t>класс</w:t>
            </w:r>
          </w:p>
        </w:tc>
        <w:tc>
          <w:tcPr>
            <w:tcW w:w="2729" w:type="dxa"/>
            <w:gridSpan w:val="2"/>
          </w:tcPr>
          <w:p w:rsidR="00702496" w:rsidRDefault="00702496" w:rsidP="000006D1">
            <w:r>
              <w:t>Дата постановки на контроль</w:t>
            </w:r>
          </w:p>
        </w:tc>
        <w:tc>
          <w:tcPr>
            <w:tcW w:w="2818" w:type="dxa"/>
            <w:vMerge w:val="restart"/>
          </w:tcPr>
          <w:p w:rsidR="00702496" w:rsidRDefault="00702496" w:rsidP="000006D1">
            <w:r>
              <w:t>Классный руководитель</w:t>
            </w:r>
          </w:p>
        </w:tc>
      </w:tr>
      <w:tr w:rsidR="00702496" w:rsidTr="00702496">
        <w:trPr>
          <w:trHeight w:val="162"/>
        </w:trPr>
        <w:tc>
          <w:tcPr>
            <w:tcW w:w="2733" w:type="dxa"/>
            <w:vMerge/>
          </w:tcPr>
          <w:p w:rsidR="00702496" w:rsidRDefault="00702496" w:rsidP="000006D1"/>
        </w:tc>
        <w:tc>
          <w:tcPr>
            <w:tcW w:w="781" w:type="dxa"/>
            <w:vMerge/>
          </w:tcPr>
          <w:p w:rsidR="00702496" w:rsidRDefault="00702496" w:rsidP="000006D1"/>
        </w:tc>
        <w:tc>
          <w:tcPr>
            <w:tcW w:w="1340" w:type="dxa"/>
          </w:tcPr>
          <w:p w:rsidR="00702496" w:rsidRDefault="00702496" w:rsidP="000006D1"/>
          <w:p w:rsidR="00702496" w:rsidRDefault="00702496" w:rsidP="000006D1">
            <w:proofErr w:type="spellStart"/>
            <w:r>
              <w:t>Внутришк</w:t>
            </w:r>
            <w:proofErr w:type="spellEnd"/>
            <w:r>
              <w:t>.</w:t>
            </w:r>
          </w:p>
        </w:tc>
        <w:tc>
          <w:tcPr>
            <w:tcW w:w="1389" w:type="dxa"/>
          </w:tcPr>
          <w:p w:rsidR="00702496" w:rsidRDefault="00702496" w:rsidP="000006D1">
            <w:r>
              <w:t>ПДН о/</w:t>
            </w:r>
            <w:proofErr w:type="gramStart"/>
            <w:r>
              <w:t>п</w:t>
            </w:r>
            <w:proofErr w:type="gramEnd"/>
          </w:p>
        </w:tc>
        <w:tc>
          <w:tcPr>
            <w:tcW w:w="2818" w:type="dxa"/>
            <w:vMerge/>
          </w:tcPr>
          <w:p w:rsidR="00702496" w:rsidRDefault="00702496" w:rsidP="000006D1"/>
        </w:tc>
      </w:tr>
      <w:tr w:rsidR="00702496" w:rsidTr="00702496">
        <w:trPr>
          <w:trHeight w:val="182"/>
        </w:trPr>
        <w:tc>
          <w:tcPr>
            <w:tcW w:w="9061" w:type="dxa"/>
            <w:gridSpan w:val="5"/>
          </w:tcPr>
          <w:p w:rsidR="00702496" w:rsidRPr="00FE126E" w:rsidRDefault="008805A7" w:rsidP="000006D1">
            <w:pPr>
              <w:jc w:val="center"/>
              <w:rPr>
                <w:b/>
                <w:sz w:val="32"/>
                <w:szCs w:val="32"/>
              </w:rPr>
            </w:pPr>
            <w:r w:rsidRPr="00FE126E">
              <w:rPr>
                <w:b/>
                <w:sz w:val="32"/>
                <w:szCs w:val="32"/>
              </w:rPr>
              <w:t>У</w:t>
            </w:r>
            <w:r w:rsidR="00702496" w:rsidRPr="00FE126E">
              <w:rPr>
                <w:b/>
                <w:sz w:val="32"/>
                <w:szCs w:val="32"/>
              </w:rPr>
              <w:t>чащиеся</w:t>
            </w:r>
            <w:r w:rsidR="005A23E8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5A23E8">
              <w:rPr>
                <w:b/>
                <w:sz w:val="32"/>
                <w:szCs w:val="32"/>
              </w:rPr>
              <w:t>на конец</w:t>
            </w:r>
            <w:proofErr w:type="gramEnd"/>
            <w:r w:rsidR="005A23E8">
              <w:rPr>
                <w:b/>
                <w:sz w:val="32"/>
                <w:szCs w:val="32"/>
              </w:rPr>
              <w:t xml:space="preserve"> 2021-2022</w:t>
            </w:r>
          </w:p>
        </w:tc>
      </w:tr>
      <w:tr w:rsidR="005A23E8" w:rsidTr="00702496">
        <w:trPr>
          <w:trHeight w:val="182"/>
        </w:trPr>
        <w:tc>
          <w:tcPr>
            <w:tcW w:w="9061" w:type="dxa"/>
            <w:gridSpan w:val="5"/>
          </w:tcPr>
          <w:p w:rsidR="005A23E8" w:rsidRPr="00FE126E" w:rsidRDefault="005A23E8" w:rsidP="000006D1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A23E8" w:rsidTr="00702496">
        <w:trPr>
          <w:trHeight w:val="246"/>
        </w:trPr>
        <w:tc>
          <w:tcPr>
            <w:tcW w:w="2733" w:type="dxa"/>
          </w:tcPr>
          <w:p w:rsidR="005A23E8" w:rsidRDefault="00145911" w:rsidP="000006D1">
            <w:r>
              <w:t>Мельник Богдан Олегович</w:t>
            </w:r>
          </w:p>
          <w:p w:rsidR="00145911" w:rsidRDefault="00145911" w:rsidP="000006D1">
            <w:r>
              <w:t>25.03.2005</w:t>
            </w:r>
          </w:p>
          <w:p w:rsidR="0019614D" w:rsidRDefault="0019614D" w:rsidP="000006D1">
            <w:proofErr w:type="spellStart"/>
            <w:r>
              <w:t>Олеко</w:t>
            </w:r>
            <w:proofErr w:type="spellEnd"/>
            <w:r>
              <w:t xml:space="preserve"> дундича35/1/348</w:t>
            </w:r>
          </w:p>
        </w:tc>
        <w:tc>
          <w:tcPr>
            <w:tcW w:w="781" w:type="dxa"/>
          </w:tcPr>
          <w:p w:rsidR="005A23E8" w:rsidRDefault="00145911" w:rsidP="000006D1">
            <w:r>
              <w:t>9а</w:t>
            </w:r>
          </w:p>
        </w:tc>
        <w:tc>
          <w:tcPr>
            <w:tcW w:w="1340" w:type="dxa"/>
          </w:tcPr>
          <w:p w:rsidR="005A23E8" w:rsidRDefault="00145911" w:rsidP="000006D1">
            <w:proofErr w:type="spellStart"/>
            <w:r>
              <w:t>Вшк</w:t>
            </w:r>
            <w:proofErr w:type="spellEnd"/>
            <w:r>
              <w:t xml:space="preserve"> с 29.09.2021</w:t>
            </w:r>
          </w:p>
        </w:tc>
        <w:tc>
          <w:tcPr>
            <w:tcW w:w="1389" w:type="dxa"/>
          </w:tcPr>
          <w:p w:rsidR="005A23E8" w:rsidRDefault="00145911" w:rsidP="000006D1">
            <w:proofErr w:type="spellStart"/>
            <w:r>
              <w:t>Одн</w:t>
            </w:r>
            <w:proofErr w:type="spellEnd"/>
            <w:r>
              <w:t xml:space="preserve"> с 29.09.2021</w:t>
            </w:r>
          </w:p>
        </w:tc>
        <w:tc>
          <w:tcPr>
            <w:tcW w:w="2818" w:type="dxa"/>
          </w:tcPr>
          <w:p w:rsidR="005A23E8" w:rsidRDefault="00145911" w:rsidP="000006D1">
            <w:proofErr w:type="spellStart"/>
            <w:r>
              <w:t>Ромодина</w:t>
            </w:r>
            <w:proofErr w:type="spellEnd"/>
            <w:r>
              <w:t xml:space="preserve"> Татьяна Владимировна</w:t>
            </w:r>
          </w:p>
        </w:tc>
      </w:tr>
      <w:tr w:rsidR="005A23E8" w:rsidTr="00702496">
        <w:trPr>
          <w:trHeight w:val="246"/>
        </w:trPr>
        <w:tc>
          <w:tcPr>
            <w:tcW w:w="2733" w:type="dxa"/>
          </w:tcPr>
          <w:p w:rsidR="005A23E8" w:rsidRDefault="00145911" w:rsidP="000006D1">
            <w:r>
              <w:t>Меркулов Николай</w:t>
            </w:r>
            <w:r w:rsidR="0019614D">
              <w:t xml:space="preserve"> Юрьевич</w:t>
            </w:r>
          </w:p>
          <w:p w:rsidR="0019614D" w:rsidRDefault="0019614D" w:rsidP="000006D1">
            <w:r>
              <w:t>03.03.2009</w:t>
            </w:r>
          </w:p>
          <w:p w:rsidR="0019614D" w:rsidRDefault="0019614D" w:rsidP="000006D1">
            <w:r>
              <w:t>Пр-т Художников 23/1/25</w:t>
            </w:r>
          </w:p>
          <w:p w:rsidR="00145911" w:rsidRDefault="00145911" w:rsidP="000006D1"/>
        </w:tc>
        <w:tc>
          <w:tcPr>
            <w:tcW w:w="781" w:type="dxa"/>
          </w:tcPr>
          <w:p w:rsidR="005A23E8" w:rsidRDefault="00145911" w:rsidP="000006D1">
            <w:r>
              <w:t>6а</w:t>
            </w:r>
          </w:p>
        </w:tc>
        <w:tc>
          <w:tcPr>
            <w:tcW w:w="1340" w:type="dxa"/>
          </w:tcPr>
          <w:p w:rsidR="005A23E8" w:rsidRDefault="00145911" w:rsidP="000006D1">
            <w:proofErr w:type="spellStart"/>
            <w:r>
              <w:t>Вшк</w:t>
            </w:r>
            <w:proofErr w:type="spellEnd"/>
            <w:r>
              <w:t xml:space="preserve"> с 21.02.2022</w:t>
            </w:r>
          </w:p>
        </w:tc>
        <w:tc>
          <w:tcPr>
            <w:tcW w:w="1389" w:type="dxa"/>
          </w:tcPr>
          <w:p w:rsidR="005A23E8" w:rsidRDefault="005A23E8" w:rsidP="000006D1"/>
        </w:tc>
        <w:tc>
          <w:tcPr>
            <w:tcW w:w="2818" w:type="dxa"/>
          </w:tcPr>
          <w:p w:rsidR="005A23E8" w:rsidRDefault="00145911" w:rsidP="000006D1">
            <w:proofErr w:type="spellStart"/>
            <w:r>
              <w:t>Любанская</w:t>
            </w:r>
            <w:proofErr w:type="spellEnd"/>
            <w:r>
              <w:t xml:space="preserve"> Анна Сергеевна</w:t>
            </w:r>
          </w:p>
          <w:p w:rsidR="00145911" w:rsidRDefault="00145911" w:rsidP="000006D1"/>
        </w:tc>
      </w:tr>
      <w:tr w:rsidR="00702496" w:rsidTr="00702496">
        <w:trPr>
          <w:trHeight w:val="373"/>
        </w:trPr>
        <w:tc>
          <w:tcPr>
            <w:tcW w:w="2733" w:type="dxa"/>
          </w:tcPr>
          <w:p w:rsidR="00702496" w:rsidRDefault="00702496" w:rsidP="000006D1">
            <w:r>
              <w:t>Степанов Артемий Юрьевич</w:t>
            </w:r>
          </w:p>
          <w:p w:rsidR="00702496" w:rsidRDefault="00702496" w:rsidP="000006D1">
            <w:r>
              <w:t>24.01.2007</w:t>
            </w:r>
          </w:p>
          <w:p w:rsidR="006D0EBE" w:rsidRDefault="00702496" w:rsidP="000006D1">
            <w:proofErr w:type="spellStart"/>
            <w:r>
              <w:t>Шипкинский</w:t>
            </w:r>
            <w:proofErr w:type="spellEnd"/>
            <w:r>
              <w:t xml:space="preserve"> пер 3/1/31</w:t>
            </w:r>
          </w:p>
          <w:p w:rsidR="00702496" w:rsidRDefault="00702496" w:rsidP="000006D1"/>
          <w:p w:rsidR="00702496" w:rsidRDefault="00702496" w:rsidP="000006D1"/>
        </w:tc>
        <w:tc>
          <w:tcPr>
            <w:tcW w:w="781" w:type="dxa"/>
          </w:tcPr>
          <w:p w:rsidR="00702496" w:rsidRDefault="005A23E8" w:rsidP="000006D1">
            <w:r>
              <w:t>9б</w:t>
            </w:r>
          </w:p>
        </w:tc>
        <w:tc>
          <w:tcPr>
            <w:tcW w:w="1340" w:type="dxa"/>
          </w:tcPr>
          <w:p w:rsidR="00702496" w:rsidRDefault="00702496" w:rsidP="000006D1">
            <w:r>
              <w:t xml:space="preserve">16.01.2019 </w:t>
            </w:r>
            <w:proofErr w:type="spellStart"/>
            <w:r>
              <w:t>вшк</w:t>
            </w:r>
            <w:proofErr w:type="spellEnd"/>
          </w:p>
        </w:tc>
        <w:tc>
          <w:tcPr>
            <w:tcW w:w="1389" w:type="dxa"/>
          </w:tcPr>
          <w:p w:rsidR="00702496" w:rsidRDefault="00702496" w:rsidP="000006D1"/>
        </w:tc>
        <w:tc>
          <w:tcPr>
            <w:tcW w:w="2818" w:type="dxa"/>
          </w:tcPr>
          <w:p w:rsidR="00702496" w:rsidRDefault="00145911" w:rsidP="000006D1">
            <w:proofErr w:type="spellStart"/>
            <w:r>
              <w:t>Бабайкина</w:t>
            </w:r>
            <w:proofErr w:type="spellEnd"/>
            <w:r>
              <w:t xml:space="preserve"> Дина Георгиевна</w:t>
            </w:r>
          </w:p>
        </w:tc>
      </w:tr>
      <w:tr w:rsidR="006D0EBE" w:rsidTr="00702496">
        <w:trPr>
          <w:trHeight w:val="373"/>
        </w:trPr>
        <w:tc>
          <w:tcPr>
            <w:tcW w:w="2733" w:type="dxa"/>
          </w:tcPr>
          <w:p w:rsidR="006D0EBE" w:rsidRDefault="006D0EBE" w:rsidP="000006D1">
            <w:proofErr w:type="spellStart"/>
            <w:r>
              <w:t>Корытова</w:t>
            </w:r>
            <w:proofErr w:type="spellEnd"/>
            <w:r>
              <w:t xml:space="preserve"> Дарья</w:t>
            </w:r>
            <w:r w:rsidR="0019614D">
              <w:t xml:space="preserve"> Андреевна</w:t>
            </w:r>
          </w:p>
          <w:p w:rsidR="0019614D" w:rsidRDefault="0019614D" w:rsidP="000006D1">
            <w:r>
              <w:t>17.06.2005</w:t>
            </w:r>
          </w:p>
          <w:p w:rsidR="0019614D" w:rsidRDefault="0019614D" w:rsidP="000006D1">
            <w:r>
              <w:t>Бухарестская 146/1/320</w:t>
            </w:r>
          </w:p>
        </w:tc>
        <w:tc>
          <w:tcPr>
            <w:tcW w:w="781" w:type="dxa"/>
          </w:tcPr>
          <w:p w:rsidR="006D0EBE" w:rsidRDefault="0019614D" w:rsidP="000006D1">
            <w:r>
              <w:t>10б</w:t>
            </w:r>
          </w:p>
        </w:tc>
        <w:tc>
          <w:tcPr>
            <w:tcW w:w="1340" w:type="dxa"/>
          </w:tcPr>
          <w:p w:rsidR="006D0EBE" w:rsidRDefault="00635E6D" w:rsidP="000006D1">
            <w:r>
              <w:t>16.03.2022</w:t>
            </w:r>
          </w:p>
          <w:p w:rsidR="00635E6D" w:rsidRDefault="00635E6D" w:rsidP="000006D1">
            <w:proofErr w:type="spellStart"/>
            <w:r>
              <w:t>вшк</w:t>
            </w:r>
            <w:proofErr w:type="spellEnd"/>
          </w:p>
        </w:tc>
        <w:tc>
          <w:tcPr>
            <w:tcW w:w="1389" w:type="dxa"/>
          </w:tcPr>
          <w:p w:rsidR="006D0EBE" w:rsidRDefault="00635E6D" w:rsidP="000006D1">
            <w:r>
              <w:t>16.03.2022</w:t>
            </w:r>
          </w:p>
          <w:p w:rsidR="00635E6D" w:rsidRDefault="00635E6D" w:rsidP="000006D1">
            <w:proofErr w:type="spellStart"/>
            <w:r>
              <w:t>одн</w:t>
            </w:r>
            <w:proofErr w:type="spellEnd"/>
          </w:p>
        </w:tc>
        <w:tc>
          <w:tcPr>
            <w:tcW w:w="2818" w:type="dxa"/>
          </w:tcPr>
          <w:p w:rsidR="006D0EBE" w:rsidRDefault="00635E6D" w:rsidP="000006D1">
            <w:r>
              <w:t>Абрамова Евгения Валерьевна</w:t>
            </w:r>
          </w:p>
        </w:tc>
      </w:tr>
      <w:tr w:rsidR="006D0EBE" w:rsidTr="00702496">
        <w:trPr>
          <w:trHeight w:val="373"/>
        </w:trPr>
        <w:tc>
          <w:tcPr>
            <w:tcW w:w="2733" w:type="dxa"/>
          </w:tcPr>
          <w:p w:rsidR="006D0EBE" w:rsidRDefault="006D0EBE" w:rsidP="000006D1">
            <w:r>
              <w:t>Трофимов Ярослав</w:t>
            </w:r>
            <w:r w:rsidR="00635E6D">
              <w:t xml:space="preserve"> Олегович</w:t>
            </w:r>
          </w:p>
          <w:p w:rsidR="00635E6D" w:rsidRDefault="00635E6D" w:rsidP="000006D1">
            <w:r>
              <w:t>10.02.2005</w:t>
            </w:r>
          </w:p>
          <w:p w:rsidR="00635E6D" w:rsidRDefault="00635E6D" w:rsidP="000006D1">
            <w:r>
              <w:t>Бухарестская 114/1/1</w:t>
            </w:r>
          </w:p>
        </w:tc>
        <w:tc>
          <w:tcPr>
            <w:tcW w:w="781" w:type="dxa"/>
          </w:tcPr>
          <w:p w:rsidR="006D0EBE" w:rsidRDefault="00635E6D" w:rsidP="000006D1">
            <w:r>
              <w:t>10б</w:t>
            </w:r>
          </w:p>
        </w:tc>
        <w:tc>
          <w:tcPr>
            <w:tcW w:w="1340" w:type="dxa"/>
          </w:tcPr>
          <w:p w:rsidR="006D0EBE" w:rsidRDefault="00635E6D" w:rsidP="000006D1">
            <w:r>
              <w:t>29.09.2021</w:t>
            </w:r>
          </w:p>
          <w:p w:rsidR="00635E6D" w:rsidRDefault="00635E6D" w:rsidP="000006D1">
            <w:proofErr w:type="spellStart"/>
            <w:r>
              <w:t>вшк</w:t>
            </w:r>
            <w:proofErr w:type="spellEnd"/>
          </w:p>
        </w:tc>
        <w:tc>
          <w:tcPr>
            <w:tcW w:w="1389" w:type="dxa"/>
          </w:tcPr>
          <w:p w:rsidR="006D0EBE" w:rsidRDefault="00635E6D" w:rsidP="000006D1">
            <w:r>
              <w:t>21.12.2021</w:t>
            </w:r>
          </w:p>
          <w:p w:rsidR="00635E6D" w:rsidRDefault="00635E6D" w:rsidP="000006D1">
            <w:proofErr w:type="spellStart"/>
            <w:r>
              <w:t>одн</w:t>
            </w:r>
            <w:proofErr w:type="spellEnd"/>
          </w:p>
        </w:tc>
        <w:tc>
          <w:tcPr>
            <w:tcW w:w="2818" w:type="dxa"/>
          </w:tcPr>
          <w:p w:rsidR="006D0EBE" w:rsidRDefault="00635E6D" w:rsidP="000006D1">
            <w:r>
              <w:t>Абрамова Евгения Валерьевна</w:t>
            </w:r>
            <w:bookmarkStart w:id="0" w:name="_GoBack"/>
            <w:bookmarkEnd w:id="0"/>
          </w:p>
        </w:tc>
      </w:tr>
      <w:tr w:rsidR="00702496" w:rsidTr="00702496">
        <w:trPr>
          <w:trHeight w:val="373"/>
        </w:trPr>
        <w:tc>
          <w:tcPr>
            <w:tcW w:w="9061" w:type="dxa"/>
            <w:gridSpan w:val="5"/>
          </w:tcPr>
          <w:p w:rsidR="00702496" w:rsidRPr="008D5AFE" w:rsidRDefault="00702496" w:rsidP="000006D1">
            <w:pPr>
              <w:jc w:val="center"/>
              <w:rPr>
                <w:b/>
              </w:rPr>
            </w:pPr>
            <w:r w:rsidRPr="008D5AFE">
              <w:rPr>
                <w:b/>
              </w:rPr>
              <w:t>Дети группы риска</w:t>
            </w:r>
          </w:p>
        </w:tc>
      </w:tr>
      <w:tr w:rsidR="00702496" w:rsidTr="00702496">
        <w:trPr>
          <w:trHeight w:val="372"/>
        </w:trPr>
        <w:tc>
          <w:tcPr>
            <w:tcW w:w="9061" w:type="dxa"/>
            <w:gridSpan w:val="5"/>
          </w:tcPr>
          <w:p w:rsidR="00702496" w:rsidRPr="000A109C" w:rsidRDefault="00702496" w:rsidP="000006D1">
            <w:pPr>
              <w:jc w:val="center"/>
              <w:rPr>
                <w:b/>
              </w:rPr>
            </w:pPr>
            <w:r w:rsidRPr="000A109C">
              <w:rPr>
                <w:b/>
              </w:rPr>
              <w:t>Неблагополучные семьи</w:t>
            </w:r>
          </w:p>
        </w:tc>
      </w:tr>
      <w:tr w:rsidR="00702496" w:rsidTr="00702496">
        <w:trPr>
          <w:trHeight w:val="372"/>
        </w:trPr>
        <w:tc>
          <w:tcPr>
            <w:tcW w:w="9061" w:type="dxa"/>
            <w:gridSpan w:val="5"/>
          </w:tcPr>
          <w:p w:rsidR="00702496" w:rsidRPr="00FE6254" w:rsidRDefault="00702496" w:rsidP="000006D1">
            <w:pPr>
              <w:jc w:val="center"/>
              <w:rPr>
                <w:b/>
              </w:rPr>
            </w:pPr>
            <w:r>
              <w:rPr>
                <w:b/>
              </w:rPr>
              <w:t>семьи</w:t>
            </w:r>
            <w:r w:rsidRPr="00FE6254">
              <w:rPr>
                <w:b/>
              </w:rPr>
              <w:t xml:space="preserve"> группы риска</w:t>
            </w:r>
          </w:p>
        </w:tc>
      </w:tr>
    </w:tbl>
    <w:p w:rsidR="00D320BC" w:rsidRDefault="00D320BC" w:rsidP="00DC0F96"/>
    <w:p w:rsidR="002F3951" w:rsidRPr="00241D26" w:rsidRDefault="002F3951" w:rsidP="002F3951">
      <w:pPr>
        <w:ind w:firstLine="709"/>
        <w:jc w:val="both"/>
      </w:pPr>
      <w:r w:rsidRPr="00241D26">
        <w:t>Классные руководители эт</w:t>
      </w:r>
      <w:r w:rsidR="00DC0F96">
        <w:t>их учащихся получили указания по работе</w:t>
      </w:r>
      <w:r w:rsidRPr="00241D26">
        <w:t xml:space="preserve"> с эти</w:t>
      </w:r>
      <w:r w:rsidR="00DC0F96">
        <w:t>ми учащимися.   Родителям были даны</w:t>
      </w:r>
      <w:r w:rsidRPr="00241D26">
        <w:t xml:space="preserve"> рекомендации по вопросам обучения и воспитания детей, проводятся беседы по ЗОЖ, родители предупреждаются об ответственности за ненадлежащее воспитание детей.</w:t>
      </w:r>
    </w:p>
    <w:p w:rsidR="00D320BC" w:rsidRDefault="00D320BC" w:rsidP="00D320BC">
      <w:r>
        <w:rPr>
          <w:bCs/>
          <w:color w:val="000000"/>
        </w:rPr>
        <w:t xml:space="preserve">Семей, состоящих на ВШК – </w:t>
      </w:r>
      <w:r w:rsidR="008805A7">
        <w:rPr>
          <w:bCs/>
          <w:color w:val="000000"/>
        </w:rPr>
        <w:t>0</w:t>
      </w:r>
      <w:r>
        <w:rPr>
          <w:bCs/>
          <w:color w:val="000000"/>
        </w:rPr>
        <w:t xml:space="preserve">. </w:t>
      </w:r>
    </w:p>
    <w:p w:rsidR="00D320BC" w:rsidRDefault="00D320BC" w:rsidP="00D320BC"/>
    <w:p w:rsidR="00D320BC" w:rsidRDefault="00D320BC" w:rsidP="00D320BC">
      <w:pPr>
        <w:ind w:left="-357"/>
      </w:pPr>
      <w:r>
        <w:t xml:space="preserve">           </w:t>
      </w:r>
      <w:r w:rsidR="00F82388">
        <w:t>На заседание СП</w:t>
      </w:r>
      <w:r w:rsidR="008805A7">
        <w:t>П</w:t>
      </w:r>
      <w:r w:rsidR="00F82388">
        <w:t xml:space="preserve"> </w:t>
      </w:r>
      <w:r w:rsidR="004206E8">
        <w:t xml:space="preserve">рассматривался </w:t>
      </w:r>
      <w:r w:rsidR="00F82388">
        <w:t>случай о курение</w:t>
      </w:r>
      <w:r w:rsidR="00DC0F96">
        <w:t xml:space="preserve"> учащимися</w:t>
      </w:r>
      <w:r w:rsidR="00604478">
        <w:t xml:space="preserve"> </w:t>
      </w:r>
      <w:r w:rsidR="0078213A">
        <w:t>на территории школы</w:t>
      </w:r>
      <w:r w:rsidR="00DC0F96">
        <w:t>.</w:t>
      </w:r>
      <w:r w:rsidR="0078213A">
        <w:t xml:space="preserve"> </w:t>
      </w:r>
      <w:r w:rsidR="00DC0F96">
        <w:t xml:space="preserve">По решению Совета </w:t>
      </w:r>
      <w:r>
        <w:t>профилактики</w:t>
      </w:r>
      <w:r w:rsidR="0078213A">
        <w:t xml:space="preserve"> было принято решение о п</w:t>
      </w:r>
      <w:r w:rsidR="00A528CF">
        <w:t>о</w:t>
      </w:r>
      <w:r w:rsidR="0078213A">
        <w:t>ст</w:t>
      </w:r>
      <w:r w:rsidR="00A528CF">
        <w:t>а</w:t>
      </w:r>
      <w:r w:rsidR="0078213A">
        <w:t>новк</w:t>
      </w:r>
      <w:r w:rsidR="00A528CF">
        <w:t>е</w:t>
      </w:r>
      <w:r w:rsidR="0078213A">
        <w:t xml:space="preserve"> </w:t>
      </w:r>
      <w:r w:rsidR="00F8334C">
        <w:t>на учёт ВШК</w:t>
      </w:r>
      <w:r w:rsidR="00A528CF">
        <w:t xml:space="preserve">. </w:t>
      </w:r>
    </w:p>
    <w:p w:rsidR="00D320BC" w:rsidRDefault="00F8334C" w:rsidP="00D320BC">
      <w:pPr>
        <w:ind w:left="-357"/>
      </w:pPr>
      <w:r>
        <w:t xml:space="preserve">            Проводилась</w:t>
      </w:r>
      <w:r w:rsidR="00D320BC">
        <w:t xml:space="preserve"> индивидуальная работа с родителями по организации летнего отдых</w:t>
      </w:r>
      <w:r>
        <w:t>а и занятости каждого учащегося</w:t>
      </w:r>
      <w:r w:rsidR="00D320BC">
        <w:t xml:space="preserve"> из «группы риска»</w:t>
      </w:r>
      <w:r>
        <w:t xml:space="preserve"> в каникулярное время</w:t>
      </w:r>
      <w:r w:rsidR="00D320BC">
        <w:t>.</w:t>
      </w:r>
    </w:p>
    <w:p w:rsidR="00D320BC" w:rsidRDefault="00D320BC" w:rsidP="00D320BC">
      <w:pPr>
        <w:ind w:left="180"/>
      </w:pPr>
      <w:r>
        <w:t>По необходимости уча</w:t>
      </w:r>
      <w:r w:rsidR="009740BE">
        <w:t>щиеся и их родители приглашались</w:t>
      </w:r>
      <w:r>
        <w:t xml:space="preserve"> на заседания Совета профилактики </w:t>
      </w:r>
    </w:p>
    <w:p w:rsidR="00D320BC" w:rsidRDefault="00D320BC" w:rsidP="00D320BC">
      <w:pPr>
        <w:ind w:firstLine="540"/>
      </w:pPr>
      <w:r>
        <w:t xml:space="preserve">  Между заседаниями Совет профилактики не прекращает работу. Ежедневно заместитель директора по ВР занимается текущими вопросами организации воспитательной работы; профилактики безнадзорности, правонарушений.   </w:t>
      </w:r>
    </w:p>
    <w:p w:rsidR="00D320BC" w:rsidRDefault="00C84756" w:rsidP="00D320BC">
      <w:pPr>
        <w:shd w:val="clear" w:color="auto" w:fill="FFFFFF"/>
        <w:rPr>
          <w:rFonts w:ascii="Arial" w:hAnsi="Arial" w:cs="Arial"/>
          <w:color w:val="000000"/>
        </w:rPr>
      </w:pPr>
      <w:r>
        <w:lastRenderedPageBreak/>
        <w:t xml:space="preserve">      </w:t>
      </w:r>
      <w:r w:rsidR="00D320BC">
        <w:t>Советом профилактики анализируется деятельность классных руководи</w:t>
      </w:r>
      <w:r w:rsidR="009740BE">
        <w:t xml:space="preserve">телей. При активном содействии классных </w:t>
      </w:r>
      <w:r w:rsidR="00D320BC">
        <w:t>руководителей в школе проводятся мероприятия по пропаганде правовых знаний, по профилактике правонарушений, пропага</w:t>
      </w:r>
      <w:r w:rsidR="009740BE">
        <w:t>нде ЗОЖ, профилактике употребления ПАВ</w:t>
      </w:r>
      <w:r w:rsidR="00D320BC">
        <w:t xml:space="preserve">, </w:t>
      </w:r>
      <w:proofErr w:type="spellStart"/>
      <w:r w:rsidR="00D320BC">
        <w:rPr>
          <w:rStyle w:val="spelle"/>
        </w:rPr>
        <w:t>табакокурения</w:t>
      </w:r>
      <w:proofErr w:type="spellEnd"/>
      <w:r w:rsidR="00D320BC">
        <w:t>, употребления алкоголя несовершеннолетними; по организации внеурочной занятости и досуга учащихся.</w:t>
      </w:r>
      <w:r w:rsidR="00D320BC">
        <w:rPr>
          <w:b/>
          <w:bCs/>
        </w:rPr>
        <w:t xml:space="preserve"> </w:t>
      </w:r>
    </w:p>
    <w:p w:rsidR="00D320BC" w:rsidRDefault="00D320BC" w:rsidP="00D320BC">
      <w:pPr>
        <w:ind w:firstLine="540"/>
      </w:pPr>
      <w:r>
        <w:t xml:space="preserve">Регулярно, согласно  графику, организовано участие членов СП, классных руководителей и родителей в рейдовых мероприятиях, родители привлекаются к дежурству на внеклассных, общешкольных мероприятиях. </w:t>
      </w:r>
    </w:p>
    <w:p w:rsidR="00D320BC" w:rsidRDefault="00D320BC" w:rsidP="00181717">
      <w:pPr>
        <w:ind w:firstLine="540"/>
      </w:pPr>
      <w:r>
        <w:t xml:space="preserve">   </w:t>
      </w:r>
      <w:r>
        <w:rPr>
          <w:bCs/>
        </w:rPr>
        <w:t xml:space="preserve">       </w:t>
      </w:r>
      <w:r>
        <w:t>Работу считаю эффективной, полностью удовлетворяющей потребности школы.</w:t>
      </w:r>
    </w:p>
    <w:p w:rsidR="008A130A" w:rsidRPr="00177342" w:rsidRDefault="00181717" w:rsidP="008A130A">
      <w:r>
        <w:rPr>
          <w:bCs/>
        </w:rPr>
        <w:t xml:space="preserve">          </w:t>
      </w:r>
      <w:r w:rsidR="009740BE">
        <w:rPr>
          <w:bCs/>
        </w:rPr>
        <w:t xml:space="preserve">Показателями </w:t>
      </w:r>
      <w:proofErr w:type="gramStart"/>
      <w:r w:rsidR="009740BE">
        <w:rPr>
          <w:bCs/>
        </w:rPr>
        <w:t>результативности</w:t>
      </w:r>
      <w:r w:rsidR="008A130A" w:rsidRPr="00177342">
        <w:rPr>
          <w:bCs/>
        </w:rPr>
        <w:t xml:space="preserve"> работы</w:t>
      </w:r>
      <w:r w:rsidR="008A130A" w:rsidRPr="00177342">
        <w:t xml:space="preserve"> Совета профилактики правонарушений несовершеннолетн</w:t>
      </w:r>
      <w:r w:rsidR="009740BE">
        <w:t>их</w:t>
      </w:r>
      <w:proofErr w:type="gramEnd"/>
      <w:r w:rsidR="009740BE">
        <w:t xml:space="preserve"> ГБОУ Гимназии №441</w:t>
      </w:r>
      <w:r w:rsidR="008A130A" w:rsidRPr="00177342">
        <w:t xml:space="preserve"> является:</w:t>
      </w:r>
    </w:p>
    <w:p w:rsidR="008A130A" w:rsidRPr="00177342" w:rsidRDefault="008A130A" w:rsidP="008A130A"/>
    <w:p w:rsidR="008A130A" w:rsidRPr="00177342" w:rsidRDefault="008A130A" w:rsidP="008A130A">
      <w:pPr>
        <w:pStyle w:val="a3"/>
        <w:rPr>
          <w:rFonts w:ascii="Times New Roman" w:hAnsi="Times New Roman"/>
          <w:sz w:val="24"/>
          <w:szCs w:val="24"/>
        </w:rPr>
      </w:pPr>
      <w:r w:rsidRPr="00177342">
        <w:rPr>
          <w:rFonts w:ascii="Times New Roman" w:hAnsi="Times New Roman"/>
          <w:sz w:val="24"/>
          <w:szCs w:val="24"/>
        </w:rPr>
        <w:t>1.</w:t>
      </w:r>
      <w:r w:rsidRPr="00177342">
        <w:rPr>
          <w:rFonts w:ascii="Times New Roman" w:hAnsi="Times New Roman"/>
          <w:sz w:val="24"/>
          <w:szCs w:val="24"/>
          <w:lang w:eastAsia="ru-RU"/>
        </w:rPr>
        <w:t xml:space="preserve"> Снижение количества правонарушений, совершаемых учащимися школы во внеурочное время.</w:t>
      </w:r>
    </w:p>
    <w:p w:rsidR="008A130A" w:rsidRPr="00177342" w:rsidRDefault="008A130A" w:rsidP="008A130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77342">
        <w:rPr>
          <w:rFonts w:ascii="Times New Roman" w:hAnsi="Times New Roman"/>
          <w:sz w:val="24"/>
          <w:szCs w:val="24"/>
          <w:lang w:eastAsia="ru-RU"/>
        </w:rPr>
        <w:t>2.Уменьшение количества конфликтных ситуаций в школьном коллективе.</w:t>
      </w:r>
    </w:p>
    <w:p w:rsidR="008A130A" w:rsidRPr="00177342" w:rsidRDefault="008A130A" w:rsidP="008A130A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177342">
        <w:rPr>
          <w:rFonts w:ascii="Times New Roman" w:hAnsi="Times New Roman"/>
          <w:color w:val="000000"/>
          <w:sz w:val="24"/>
          <w:szCs w:val="24"/>
        </w:rPr>
        <w:t>3.Снижение количества необоснованных пропусков учащихся в результате введения контроля посещаемости.</w:t>
      </w:r>
    </w:p>
    <w:p w:rsidR="008A130A" w:rsidRPr="00177342" w:rsidRDefault="008A130A" w:rsidP="008A130A">
      <w:pPr>
        <w:tabs>
          <w:tab w:val="left" w:pos="2592"/>
        </w:tabs>
      </w:pPr>
    </w:p>
    <w:p w:rsidR="00D320BC" w:rsidRDefault="00181717" w:rsidP="00D320BC">
      <w:pPr>
        <w:tabs>
          <w:tab w:val="left" w:pos="2592"/>
        </w:tabs>
      </w:pPr>
      <w:r>
        <w:t xml:space="preserve">  </w:t>
      </w:r>
      <w:r w:rsidR="009740BE">
        <w:t xml:space="preserve">        Социальный педагог</w:t>
      </w:r>
      <w:r w:rsidR="00D320BC">
        <w:t xml:space="preserve"> _______________ </w:t>
      </w:r>
      <w:r w:rsidR="009740BE">
        <w:t>Кудрявцева Е.В.</w:t>
      </w:r>
    </w:p>
    <w:p w:rsidR="00D320BC" w:rsidRDefault="00D320BC" w:rsidP="00D320BC">
      <w:pPr>
        <w:ind w:firstLine="540"/>
        <w:rPr>
          <w:b/>
        </w:rPr>
      </w:pPr>
    </w:p>
    <w:p w:rsidR="00F62A6B" w:rsidRDefault="00F62A6B"/>
    <w:sectPr w:rsidR="00F62A6B" w:rsidSect="00613B80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47347"/>
    <w:multiLevelType w:val="hybridMultilevel"/>
    <w:tmpl w:val="80AA5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456DB2"/>
    <w:multiLevelType w:val="hybridMultilevel"/>
    <w:tmpl w:val="4CCA6A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7F201D"/>
    <w:multiLevelType w:val="hybridMultilevel"/>
    <w:tmpl w:val="628046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BC"/>
    <w:rsid w:val="00072EFB"/>
    <w:rsid w:val="0008037D"/>
    <w:rsid w:val="00111AA3"/>
    <w:rsid w:val="00127E35"/>
    <w:rsid w:val="00145911"/>
    <w:rsid w:val="00181717"/>
    <w:rsid w:val="00183D4C"/>
    <w:rsid w:val="0019614D"/>
    <w:rsid w:val="002F3951"/>
    <w:rsid w:val="003413F6"/>
    <w:rsid w:val="00350AD6"/>
    <w:rsid w:val="004206E8"/>
    <w:rsid w:val="0046135A"/>
    <w:rsid w:val="005A23E8"/>
    <w:rsid w:val="005E3BCA"/>
    <w:rsid w:val="005F0C81"/>
    <w:rsid w:val="005F37D6"/>
    <w:rsid w:val="00604478"/>
    <w:rsid w:val="00613B80"/>
    <w:rsid w:val="00635E6D"/>
    <w:rsid w:val="00675C06"/>
    <w:rsid w:val="00682AFC"/>
    <w:rsid w:val="006D0EBE"/>
    <w:rsid w:val="00702496"/>
    <w:rsid w:val="0078213A"/>
    <w:rsid w:val="008805A7"/>
    <w:rsid w:val="008A130A"/>
    <w:rsid w:val="008C75F2"/>
    <w:rsid w:val="009740BE"/>
    <w:rsid w:val="00A528CF"/>
    <w:rsid w:val="00C84756"/>
    <w:rsid w:val="00D320BC"/>
    <w:rsid w:val="00DC0F96"/>
    <w:rsid w:val="00F26107"/>
    <w:rsid w:val="00F62A6B"/>
    <w:rsid w:val="00F82388"/>
    <w:rsid w:val="00F8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D320BC"/>
  </w:style>
  <w:style w:type="paragraph" w:styleId="a3">
    <w:name w:val="No Spacing"/>
    <w:uiPriority w:val="1"/>
    <w:qFormat/>
    <w:rsid w:val="008A130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02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24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249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D320BC"/>
  </w:style>
  <w:style w:type="paragraph" w:styleId="a3">
    <w:name w:val="No Spacing"/>
    <w:uiPriority w:val="1"/>
    <w:qFormat/>
    <w:rsid w:val="008A130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02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24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24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Елена В. Кудрявцева</cp:lastModifiedBy>
  <cp:revision>12</cp:revision>
  <cp:lastPrinted>2022-06-15T20:00:00Z</cp:lastPrinted>
  <dcterms:created xsi:type="dcterms:W3CDTF">2020-03-11T01:51:00Z</dcterms:created>
  <dcterms:modified xsi:type="dcterms:W3CDTF">2022-06-16T08:46:00Z</dcterms:modified>
</cp:coreProperties>
</file>