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29.png" ContentType="image/png"/>
  <Override PartName="/word/media/image28.png" ContentType="image/png"/>
  <Override PartName="/word/media/image27.png" ContentType="image/png"/>
  <Override PartName="/word/media/image11.png" ContentType="image/png"/>
  <Override PartName="/word/media/image2.png" ContentType="image/png"/>
  <Override PartName="/word/media/image17.png" ContentType="image/png"/>
  <Override PartName="/word/media/image8.png" ContentType="image/png"/>
  <Override PartName="/word/media/image12.png" ContentType="image/png"/>
  <Override PartName="/word/media/image3.png" ContentType="image/png"/>
  <Override PartName="/word/media/image18.png" ContentType="image/png"/>
  <Override PartName="/word/media/image9.png" ContentType="image/png"/>
  <Override PartName="/word/media/image20.png" ContentType="image/png"/>
  <Override PartName="/word/media/image13.png" ContentType="image/png"/>
  <Override PartName="/word/media/image4.png" ContentType="image/png"/>
  <Override PartName="/word/media/image30.png" ContentType="image/png"/>
  <Override PartName="/word/media/image31.png" ContentType="image/png"/>
  <Override PartName="/word/media/image32.png" ContentType="image/png"/>
  <Override PartName="/word/media/image7.png" ContentType="image/png"/>
  <Override PartName="/word/media/image16.png" ContentType="image/png"/>
  <Override PartName="/word/media/image10.png" ContentType="image/png"/>
  <Override PartName="/word/media/image1.png" ContentType="image/png"/>
  <Override PartName="/word/media/image6.png" ContentType="image/png"/>
  <Override PartName="/word/media/image15.png" ContentType="image/png"/>
  <Override PartName="/word/media/image5.png" ContentType="image/png"/>
  <Override PartName="/word/media/image14.png" ContentType="image/png"/>
  <Override PartName="/word/media/image19.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bookmarkStart w:id="0" w:name="block-52917334"/>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pPr>
      <w:bookmarkStart w:id="1" w:name="b03e9c10-2ce7-449b-aa29-64eb7189d09e"/>
      <w:r>
        <w:rPr>
          <w:rFonts w:ascii="Times New Roman" w:hAnsi="Times New Roman"/>
          <w:b/>
          <w:color w:val="000000"/>
          <w:sz w:val="28"/>
          <w:lang w:val="ru-RU"/>
        </w:rPr>
        <w:t xml:space="preserve">Комитет по образованию </w:t>
      </w:r>
      <w:r>
        <w:rPr>
          <w:rFonts w:ascii="Times New Roman" w:hAnsi="Times New Roman"/>
          <w:b/>
          <w:color w:val="000000"/>
          <w:sz w:val="28"/>
        </w:rPr>
        <w:t>Санкт-Петербурга</w:t>
      </w:r>
      <w:bookmarkEnd w:id="1"/>
      <w:r>
        <w:rPr>
          <w:rFonts w:ascii="Times New Roman" w:hAnsi="Times New Roman"/>
          <w:b/>
          <w:color w:val="000000"/>
          <w:sz w:val="28"/>
        </w:rPr>
        <w:t xml:space="preserve"> </w:t>
      </w:r>
    </w:p>
    <w:p>
      <w:pPr>
        <w:pStyle w:val="Normal"/>
        <w:spacing w:lineRule="auto" w:line="408" w:before="0" w:after="0"/>
        <w:ind w:left="120"/>
        <w:jc w:val="center"/>
        <w:rPr>
          <w:lang w:val="ru-RU"/>
        </w:rPr>
      </w:pPr>
      <w:bookmarkStart w:id="2" w:name="9d00b0e7-4b94-44e8-9094-e3522730f8a6"/>
      <w:r>
        <w:rPr>
          <w:rFonts w:ascii="Times New Roman" w:hAnsi="Times New Roman"/>
          <w:b/>
          <w:color w:val="000000"/>
          <w:sz w:val="28"/>
          <w:lang w:val="ru-RU"/>
        </w:rPr>
        <w:t>Администрация Фрунзенского района</w:t>
      </w:r>
      <w:bookmarkEnd w:id="2"/>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«22»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6894024)</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«Физика» (углубленный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7 – 9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bookmarkStart w:id="3" w:name="393fb069-47bd-470a-b8b5-4cc09f8a5d9a"/>
      <w:r>
        <w:rPr>
          <w:rFonts w:ascii="Times New Roman" w:hAnsi="Times New Roman"/>
          <w:b/>
          <w:color w:val="000000"/>
          <w:sz w:val="28"/>
          <w:lang w:val="ru-RU"/>
        </w:rPr>
        <w:t>Санкт-Петербург</w:t>
      </w:r>
      <w:bookmarkEnd w:id="3"/>
      <w:r>
        <w:rPr>
          <w:rFonts w:ascii="Times New Roman" w:hAnsi="Times New Roman"/>
          <w:b/>
          <w:color w:val="000000"/>
          <w:sz w:val="28"/>
          <w:lang w:val="ru-RU"/>
        </w:rPr>
        <w:t xml:space="preserve"> </w:t>
      </w:r>
      <w:bookmarkStart w:id="4" w:name="bae5e4a9-b067-4060-ba1a-aca5a7dbe1a7"/>
      <w:r>
        <w:rPr>
          <w:rFonts w:ascii="Times New Roman" w:hAnsi="Times New Roman"/>
          <w:b/>
          <w:color w:val="000000"/>
          <w:sz w:val="28"/>
          <w:lang w:val="ru-RU"/>
        </w:rPr>
        <w:t>2025</w:t>
      </w:r>
      <w:bookmarkEnd w:id="4"/>
    </w:p>
    <w:p>
      <w:pPr>
        <w:pStyle w:val="Normal"/>
        <w:spacing w:lineRule="auto" w:line="264" w:before="0" w:after="0"/>
        <w:ind w:left="120"/>
        <w:jc w:val="both"/>
        <w:rPr>
          <w:lang w:val="ru-RU"/>
        </w:rPr>
      </w:pPr>
      <w:bookmarkStart w:id="5" w:name="block-52917334"/>
      <w:bookmarkStart w:id="6" w:name="block-52917335"/>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научно объяснять явления;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оценивать и понимать особенности научного исследования; </w:t>
      </w:r>
    </w:p>
    <w:p>
      <w:pPr>
        <w:pStyle w:val="Normal"/>
        <w:spacing w:lineRule="auto" w:line="264" w:before="0" w:after="0"/>
        <w:ind w:firstLine="600"/>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pStyle w:val="Normal"/>
        <w:spacing w:lineRule="auto" w:line="264" w:before="0" w:after="0"/>
        <w:ind w:firstLine="600"/>
        <w:jc w:val="both"/>
        <w:rPr>
          <w:lang w:val="ru-RU"/>
        </w:rPr>
      </w:pPr>
      <w:r>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pPr>
        <w:pStyle w:val="Normal"/>
        <w:spacing w:lineRule="auto" w:line="264" w:before="0" w:after="0"/>
        <w:ind w:firstLine="600"/>
        <w:jc w:val="both"/>
        <w:rPr>
          <w:lang w:val="ru-RU"/>
        </w:rPr>
      </w:pPr>
      <w:r>
        <w:rPr>
          <w:rFonts w:ascii="Times New Roman" w:hAnsi="Times New Roman"/>
          <w:color w:val="000000"/>
          <w:sz w:val="28"/>
          <w:lang w:val="ru-RU"/>
        </w:rPr>
        <w:t>Цели изучения физики на углублённом уровне:</w:t>
      </w:r>
    </w:p>
    <w:p>
      <w:pPr>
        <w:pStyle w:val="Normal"/>
        <w:spacing w:lineRule="auto" w:line="264" w:before="0" w:after="0"/>
        <w:ind w:firstLine="600"/>
        <w:jc w:val="both"/>
        <w:rPr>
          <w:lang w:val="ru-RU"/>
        </w:rPr>
      </w:pPr>
      <w:r>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pPr>
        <w:pStyle w:val="Normal"/>
        <w:spacing w:lineRule="auto" w:line="264" w:before="0" w:after="0"/>
        <w:ind w:firstLine="60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pPr>
        <w:pStyle w:val="Normal"/>
        <w:spacing w:lineRule="auto" w:line="264" w:before="0" w:after="0"/>
        <w:ind w:firstLine="600"/>
        <w:jc w:val="both"/>
        <w:rPr>
          <w:lang w:val="ru-RU"/>
        </w:rPr>
      </w:pPr>
      <w:r>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pPr>
        <w:pStyle w:val="Normal"/>
        <w:spacing w:lineRule="auto" w:line="264" w:before="0" w:after="0"/>
        <w:ind w:firstLine="600"/>
        <w:jc w:val="both"/>
        <w:rPr>
          <w:lang w:val="ru-RU"/>
        </w:rPr>
      </w:pPr>
      <w:r>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bookmarkStart w:id="7" w:name="92df4e3c-4b7a-487d-b41e-af020a4d7c6e"/>
      <w:r>
        <w:rPr>
          <w:rFonts w:ascii="Times New Roman" w:hAnsi="Times New Roman"/>
          <w:color w:val="000000"/>
          <w:sz w:val="28"/>
          <w:lang w:val="ru-RU"/>
        </w:rPr>
        <w:t>На изучение физики (углублённый уровень) на уровне основного общего образования отводится 340 часов: в 8 классе – 102 часа (3 часа в неделю), в 9 классе – 119 часов (3,5 часа в неделю).</w:t>
      </w:r>
      <w:bookmarkEnd w:id="7"/>
    </w:p>
    <w:p>
      <w:pPr>
        <w:pStyle w:val="Normal"/>
        <w:spacing w:lineRule="auto" w:line="264" w:before="0" w:after="0"/>
        <w:ind w:left="120"/>
        <w:jc w:val="both"/>
        <w:rPr>
          <w:lang w:val="ru-RU"/>
        </w:rPr>
      </w:pPr>
      <w:bookmarkStart w:id="8" w:name="block-52917335"/>
      <w:bookmarkStart w:id="9" w:name="block-52917336"/>
      <w:bookmarkEnd w:id="8"/>
      <w:bookmarkEnd w:id="9"/>
      <w:r>
        <w:rPr>
          <w:rFonts w:ascii="Times New Roman" w:hAnsi="Times New Roman"/>
          <w:b/>
          <w:color w:val="000000"/>
          <w:sz w:val="28"/>
          <w:lang w:val="ru-RU"/>
        </w:rPr>
        <w:t>СОДЕРЖАНИЕ ОБУЧЕНИЯ</w:t>
      </w:r>
      <w:r>
        <w:rPr>
          <w:rFonts w:ascii="Times New Roman" w:hAnsi="Times New Roman"/>
          <w:color w:val="000000"/>
          <w:sz w:val="28"/>
          <w:lang w:val="ru-RU"/>
        </w:rPr>
        <w:t xml:space="preserve">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7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bookmarkStart w:id="10" w:name="_Toc124426200"/>
      <w:bookmarkEnd w:id="10"/>
      <w:r>
        <w:rPr>
          <w:rFonts w:ascii="Times New Roman" w:hAnsi="Times New Roman"/>
          <w:b/>
          <w:color w:val="000000"/>
          <w:sz w:val="28"/>
          <w:lang w:val="ru-RU"/>
        </w:rPr>
        <w:t>Раздел 1. Физика и её роль в познании окружающего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pPr>
        <w:pStyle w:val="Normal"/>
        <w:spacing w:lineRule="auto" w:line="264" w:before="0" w:after="0"/>
        <w:ind w:firstLine="600"/>
        <w:jc w:val="both"/>
        <w:rPr>
          <w:lang w:val="ru-RU"/>
        </w:rPr>
      </w:pPr>
      <w:r>
        <w:rPr>
          <w:rFonts w:ascii="Times New Roman" w:hAnsi="Times New Roman"/>
          <w:color w:val="000000"/>
          <w:sz w:val="28"/>
          <w:lang w:val="ru-RU"/>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pPr>
        <w:pStyle w:val="Normal"/>
        <w:spacing w:lineRule="auto" w:line="264" w:before="0" w:after="0"/>
        <w:ind w:firstLine="600"/>
        <w:jc w:val="both"/>
        <w:rPr>
          <w:lang w:val="ru-RU"/>
        </w:rPr>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Механические, тепловые, электрические, магнитные, световые, звуковые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цены деления шкалы измерительного прибора.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расстояний. </w:t>
      </w:r>
    </w:p>
    <w:p>
      <w:pPr>
        <w:pStyle w:val="Normal"/>
        <w:spacing w:lineRule="auto" w:line="264" w:before="0" w:after="0"/>
        <w:ind w:firstLine="600"/>
        <w:jc w:val="both"/>
        <w:rPr>
          <w:lang w:val="ru-RU"/>
        </w:rPr>
      </w:pPr>
      <w:r>
        <w:rPr>
          <w:rFonts w:ascii="Times New Roman" w:hAnsi="Times New Roman"/>
          <w:color w:val="000000"/>
          <w:sz w:val="28"/>
          <w:lang w:val="ru-RU"/>
        </w:rPr>
        <w:t>Измерение площади и объёма. Метод палетки.</w:t>
      </w:r>
    </w:p>
    <w:p>
      <w:pPr>
        <w:pStyle w:val="Normal"/>
        <w:spacing w:lineRule="auto" w:line="264" w:before="0" w:after="0"/>
        <w:ind w:firstLine="600"/>
        <w:jc w:val="both"/>
        <w:rPr>
          <w:lang w:val="ru-RU"/>
        </w:rPr>
      </w:pPr>
      <w:r>
        <w:rPr>
          <w:rFonts w:ascii="Times New Roman" w:hAnsi="Times New Roman"/>
          <w:color w:val="000000"/>
          <w:sz w:val="28"/>
          <w:lang w:val="ru-RU"/>
        </w:rPr>
        <w:t>Измерение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объёма жидкости и твёрдого тела.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размеров малых тел. Метод рядов.</w:t>
      </w:r>
    </w:p>
    <w:p>
      <w:pPr>
        <w:pStyle w:val="Normal"/>
        <w:spacing w:lineRule="auto" w:line="264" w:before="0" w:after="0"/>
        <w:ind w:firstLine="600"/>
        <w:jc w:val="both"/>
        <w:rPr>
          <w:lang w:val="ru-RU"/>
        </w:rPr>
      </w:pPr>
      <w:r>
        <w:rPr>
          <w:rFonts w:ascii="Times New Roman" w:hAnsi="Times New Roman"/>
          <w:color w:val="000000"/>
          <w:sz w:val="28"/>
          <w:lang w:val="ru-RU"/>
        </w:rPr>
        <w:t>Проведение исследования по проверке гипотезы: дальность полёта шарика, пущенного горизонтально, тем больше, чем больше высота пуска.</w:t>
      </w:r>
    </w:p>
    <w:p>
      <w:pPr>
        <w:pStyle w:val="Normal"/>
        <w:spacing w:lineRule="auto" w:line="264" w:before="0" w:after="0"/>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вещества: атомы и молекулы, их размеры и массы. Опыты, доказывающие дискретное строение вещества.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auto" w:line="264" w:before="0" w:after="0"/>
        <w:ind w:firstLine="600"/>
        <w:jc w:val="both"/>
        <w:rPr>
          <w:lang w:val="ru-RU"/>
        </w:rPr>
      </w:pPr>
      <w:r>
        <w:rPr>
          <w:rFonts w:ascii="Times New Roman" w:hAnsi="Times New Roman"/>
          <w:color w:val="000000"/>
          <w:sz w:val="28"/>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броуновского движения.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диффузии.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явлений, объясняющихся притяжением или отталкиванием частиц вещества.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Оценка диаметра атома методом рядов (с использованием фотографий).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по наблюдению теплового расширения газов. </w:t>
      </w:r>
    </w:p>
    <w:p>
      <w:pPr>
        <w:pStyle w:val="Normal"/>
        <w:spacing w:lineRule="auto" w:line="264" w:before="0" w:after="0"/>
        <w:ind w:firstLine="600"/>
        <w:jc w:val="both"/>
        <w:rPr>
          <w:lang w:val="ru-RU"/>
        </w:rPr>
      </w:pPr>
      <w:r>
        <w:rPr>
          <w:rFonts w:ascii="Times New Roman" w:hAnsi="Times New Roman"/>
          <w:color w:val="000000"/>
          <w:sz w:val="28"/>
          <w:lang w:val="ru-RU"/>
        </w:rPr>
        <w:t>Опыты по обнаружению действия сил молекулярного притяжения.</w:t>
      </w:r>
    </w:p>
    <w:p>
      <w:pPr>
        <w:pStyle w:val="Normal"/>
        <w:spacing w:lineRule="auto" w:line="264" w:before="0" w:after="0"/>
        <w:ind w:firstLine="600"/>
        <w:jc w:val="both"/>
        <w:rPr>
          <w:lang w:val="ru-RU"/>
        </w:rPr>
      </w:pPr>
      <w:r>
        <w:rPr>
          <w:rFonts w:ascii="Times New Roman" w:hAnsi="Times New Roman"/>
          <w:b/>
          <w:color w:val="000000"/>
          <w:sz w:val="28"/>
          <w:lang w:val="ru-RU"/>
        </w:rPr>
        <w:t>Раздел 3. Движение и взаимодействие тел.</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Путь и перемещение. Равномерное и неравномерное движение. Свободное падение как пример неравномерного движения тел. </w:t>
      </w:r>
      <w:r>
        <w:rPr>
          <w:rFonts w:ascii="Times New Roman" w:hAnsi="Times New Roman"/>
          <w:color w:val="000000"/>
          <w:sz w:val="28"/>
        </w:rPr>
        <w:t xml:space="preserve">Скорость. </w:t>
      </w:r>
      <w:r>
        <w:rPr>
          <w:rFonts w:ascii="Times New Roman" w:hAnsi="Times New Roman"/>
          <w:color w:val="000000"/>
          <w:sz w:val="28"/>
          <w:lang w:val="ru-RU"/>
        </w:rPr>
        <w:t>Средняя скорость при неравномерном движении. Расчёт пути и времени движения.</w:t>
      </w:r>
    </w:p>
    <w:p>
      <w:pPr>
        <w:pStyle w:val="Normal"/>
        <w:spacing w:lineRule="auto" w:line="264" w:before="0" w:after="0"/>
        <w:ind w:firstLine="600"/>
        <w:jc w:val="both"/>
        <w:rPr>
          <w:lang w:val="ru-RU"/>
        </w:rPr>
      </w:pPr>
      <w:r>
        <w:rPr>
          <w:rFonts w:ascii="Times New Roman" w:hAnsi="Times New Roman"/>
          <w:color w:val="000000"/>
          <w:sz w:val="28"/>
          <w:lang w:val="ru-RU"/>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в поступательном движении. </w:t>
      </w:r>
      <w:r>
        <w:rPr>
          <w:rFonts w:ascii="Times New Roman" w:hAnsi="Times New Roman"/>
          <w:color w:val="000000"/>
          <w:sz w:val="28"/>
          <w:lang w:val="ru-RU"/>
        </w:rPr>
        <w:t>Плотность вещества. Связь плотности с количеством молекул в единице объёма вещества. Смеси и сплавы. Поверхностная и линейная плотность.</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механического движения тела.</w:t>
      </w:r>
    </w:p>
    <w:p>
      <w:pPr>
        <w:pStyle w:val="Normal"/>
        <w:spacing w:lineRule="auto" w:line="264" w:before="0" w:after="0"/>
        <w:ind w:firstLine="600"/>
        <w:jc w:val="both"/>
        <w:rPr>
          <w:lang w:val="ru-RU"/>
        </w:rPr>
      </w:pPr>
      <w:r>
        <w:rPr>
          <w:rFonts w:ascii="Times New Roman" w:hAnsi="Times New Roman"/>
          <w:color w:val="000000"/>
          <w:sz w:val="28"/>
          <w:lang w:val="ru-RU"/>
        </w:rPr>
        <w:t>Измерение скорости прямолинейного движения.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явления инерции.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изменения скорости при взаимодействии тел.</w:t>
      </w:r>
    </w:p>
    <w:p>
      <w:pPr>
        <w:pStyle w:val="Normal"/>
        <w:spacing w:lineRule="auto" w:line="264" w:before="0" w:after="0"/>
        <w:ind w:firstLine="600"/>
        <w:jc w:val="both"/>
        <w:rPr>
          <w:lang w:val="ru-RU"/>
        </w:rPr>
      </w:pPr>
      <w:r>
        <w:rPr>
          <w:rFonts w:ascii="Times New Roman" w:hAnsi="Times New Roman"/>
          <w:color w:val="000000"/>
          <w:sz w:val="28"/>
          <w:lang w:val="ru-RU"/>
        </w:rPr>
        <w:t>Сравнение масс по взаимодействию тел.</w:t>
      </w:r>
    </w:p>
    <w:p>
      <w:pPr>
        <w:pStyle w:val="Normal"/>
        <w:spacing w:lineRule="auto" w:line="264" w:before="0" w:after="0"/>
        <w:ind w:firstLine="600"/>
        <w:jc w:val="both"/>
        <w:rPr>
          <w:lang w:val="ru-RU"/>
        </w:rPr>
      </w:pPr>
      <w:r>
        <w:rPr>
          <w:rFonts w:ascii="Times New Roman" w:hAnsi="Times New Roman"/>
          <w:color w:val="000000"/>
          <w:sz w:val="28"/>
          <w:lang w:val="ru-RU"/>
        </w:rPr>
        <w:t>Сложение сил, направленных по одной прямой.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скорости равномерного движения (шарика в жидкости, модели электрического автомобиля и так далее).</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средней скорости скольжения бруска или шарика по наклонной плоскости.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плотности твёрдого тела.</w:t>
      </w:r>
    </w:p>
    <w:p>
      <w:pPr>
        <w:pStyle w:val="Normal"/>
        <w:spacing w:lineRule="auto" w:line="264" w:before="0" w:after="0"/>
        <w:ind w:firstLine="600"/>
        <w:jc w:val="both"/>
        <w:rPr>
          <w:lang w:val="ru-RU"/>
        </w:rPr>
      </w:pPr>
      <w:r>
        <w:rPr>
          <w:rFonts w:ascii="Times New Roman" w:hAnsi="Times New Roman"/>
          <w:color w:val="000000"/>
          <w:sz w:val="28"/>
          <w:lang w:val="ru-RU"/>
        </w:rPr>
        <w:t>Опыты, демонстрирующие зависимость растяжения (деформации) пружины от приложенной силы.</w:t>
      </w:r>
    </w:p>
    <w:p>
      <w:pPr>
        <w:pStyle w:val="Normal"/>
        <w:spacing w:lineRule="auto" w:line="264" w:before="0" w:after="0"/>
        <w:ind w:firstLine="600"/>
        <w:jc w:val="both"/>
        <w:rPr>
          <w:lang w:val="ru-RU"/>
        </w:rPr>
      </w:pPr>
      <w:r>
        <w:rPr>
          <w:rFonts w:ascii="Times New Roman" w:hAnsi="Times New Roman"/>
          <w:color w:val="000000"/>
          <w:sz w:val="28"/>
          <w:lang w:val="ru-RU"/>
        </w:rPr>
        <w:t>Опыты, демонстрирующие зависимость силы трения скольжения от силы давления и характера соприкасающихся поверхностей.</w:t>
      </w:r>
    </w:p>
    <w:p>
      <w:pPr>
        <w:pStyle w:val="Normal"/>
        <w:spacing w:lineRule="auto" w:line="264" w:before="0" w:after="0"/>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pPr>
        <w:pStyle w:val="Normal"/>
        <w:spacing w:lineRule="auto" w:line="264" w:before="0" w:after="0"/>
        <w:ind w:firstLine="600"/>
        <w:jc w:val="both"/>
        <w:rPr>
          <w:lang w:val="ru-RU"/>
        </w:rPr>
      </w:pPr>
      <w:r>
        <w:rPr>
          <w:rFonts w:ascii="Times New Roman" w:hAnsi="Times New Roman"/>
          <w:color w:val="000000"/>
          <w:sz w:val="28"/>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pPr>
        <w:pStyle w:val="Normal"/>
        <w:spacing w:lineRule="auto" w:line="264" w:before="0" w:after="0"/>
        <w:ind w:firstLine="600"/>
        <w:jc w:val="both"/>
        <w:rPr/>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Условие возникновения выталкивающей (архимедовой) силы, подтекание. Плавание тел. Воздухоплавание. </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давления газа от температуры.</w:t>
      </w:r>
    </w:p>
    <w:p>
      <w:pPr>
        <w:pStyle w:val="Normal"/>
        <w:spacing w:lineRule="auto" w:line="264" w:before="0" w:after="0"/>
        <w:ind w:firstLine="600"/>
        <w:jc w:val="both"/>
        <w:rPr>
          <w:lang w:val="ru-RU"/>
        </w:rPr>
      </w:pPr>
      <w:r>
        <w:rPr>
          <w:rFonts w:ascii="Times New Roman" w:hAnsi="Times New Roman"/>
          <w:color w:val="000000"/>
          <w:sz w:val="28"/>
          <w:lang w:val="ru-RU"/>
        </w:rPr>
        <w:t>Передача давления жидкостью и газом.</w:t>
      </w:r>
    </w:p>
    <w:p>
      <w:pPr>
        <w:pStyle w:val="Normal"/>
        <w:spacing w:lineRule="auto" w:line="264" w:before="0" w:after="0"/>
        <w:ind w:firstLine="600"/>
        <w:jc w:val="both"/>
        <w:rPr>
          <w:lang w:val="ru-RU"/>
        </w:rPr>
      </w:pPr>
      <w:r>
        <w:rPr>
          <w:rFonts w:ascii="Times New Roman" w:hAnsi="Times New Roman"/>
          <w:color w:val="000000"/>
          <w:sz w:val="28"/>
          <w:lang w:val="ru-RU"/>
        </w:rPr>
        <w:t>Сообщающиеся сосуды.</w:t>
      </w:r>
    </w:p>
    <w:p>
      <w:pPr>
        <w:pStyle w:val="Normal"/>
        <w:spacing w:lineRule="auto" w:line="264" w:before="0" w:after="0"/>
        <w:ind w:firstLine="600"/>
        <w:jc w:val="both"/>
        <w:rPr>
          <w:lang w:val="ru-RU"/>
        </w:rPr>
      </w:pPr>
      <w:r>
        <w:rPr>
          <w:rFonts w:ascii="Times New Roman" w:hAnsi="Times New Roman"/>
          <w:color w:val="000000"/>
          <w:sz w:val="28"/>
          <w:lang w:val="ru-RU"/>
        </w:rPr>
        <w:t>Гидравлический пресс.</w:t>
      </w:r>
    </w:p>
    <w:p>
      <w:pPr>
        <w:pStyle w:val="Normal"/>
        <w:spacing w:lineRule="auto" w:line="264" w:before="0" w:after="0"/>
        <w:ind w:firstLine="600"/>
        <w:jc w:val="both"/>
        <w:rPr>
          <w:lang w:val="ru-RU"/>
        </w:rPr>
      </w:pPr>
      <w:r>
        <w:rPr>
          <w:rFonts w:ascii="Times New Roman" w:hAnsi="Times New Roman"/>
          <w:color w:val="000000"/>
          <w:sz w:val="28"/>
          <w:lang w:val="ru-RU"/>
        </w:rPr>
        <w:t>Проявление действия атмосферного давления.</w:t>
      </w:r>
    </w:p>
    <w:p>
      <w:pPr>
        <w:pStyle w:val="Normal"/>
        <w:spacing w:lineRule="auto" w:line="264" w:before="0" w:after="0"/>
        <w:ind w:firstLine="600"/>
        <w:jc w:val="both"/>
        <w:rPr>
          <w:lang w:val="ru-RU"/>
        </w:rPr>
      </w:pPr>
      <w:r>
        <w:rPr>
          <w:rFonts w:ascii="Times New Roman" w:hAnsi="Times New Roman"/>
          <w:color w:val="000000"/>
          <w:sz w:val="28"/>
          <w:lang w:val="ru-RU"/>
        </w:rPr>
        <w:t>Сифон.</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выталкивающей силы от объёма погружённой в жидкость части тела и плотности жидкости.</w:t>
      </w:r>
    </w:p>
    <w:p>
      <w:pPr>
        <w:pStyle w:val="Normal"/>
        <w:spacing w:lineRule="auto" w:line="264" w:before="0" w:after="0"/>
        <w:ind w:firstLine="600"/>
        <w:jc w:val="both"/>
        <w:rPr>
          <w:lang w:val="ru-RU"/>
        </w:rPr>
      </w:pPr>
      <w:r>
        <w:rPr>
          <w:rFonts w:ascii="Times New Roman" w:hAnsi="Times New Roman"/>
          <w:color w:val="000000"/>
          <w:sz w:val="28"/>
          <w:lang w:val="ru-RU"/>
        </w:rPr>
        <w:t>Равенство выталкивающей силы весу вытесненной жидкости.</w:t>
      </w:r>
    </w:p>
    <w:p>
      <w:pPr>
        <w:pStyle w:val="Normal"/>
        <w:spacing w:lineRule="auto" w:line="264" w:before="0" w:after="0"/>
        <w:ind w:firstLine="600"/>
        <w:jc w:val="both"/>
        <w:rPr>
          <w:lang w:val="ru-RU"/>
        </w:rPr>
      </w:pPr>
      <w:r>
        <w:rPr>
          <w:rFonts w:ascii="Times New Roman" w:hAnsi="Times New Roman"/>
          <w:color w:val="000000"/>
          <w:sz w:val="28"/>
          <w:lang w:val="ru-RU"/>
        </w:rPr>
        <w:t>Условие плавания тел: плавание или погружение тел в зависимости от соотношения плотностей тела и жидкости.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выталкивающей силы, действующей на тело, погружённое в жидкость.</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Проверка независимости выталкивающей силы, действующей на тело в жидкости, от массы тела.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Конструирование ареометра или конструирование лодки и определение её грузоподъёмности.</w:t>
      </w:r>
    </w:p>
    <w:p>
      <w:pPr>
        <w:pStyle w:val="Normal"/>
        <w:spacing w:lineRule="auto" w:line="264" w:before="0" w:after="0"/>
        <w:ind w:firstLine="600"/>
        <w:jc w:val="both"/>
        <w:rPr>
          <w:lang w:val="ru-RU"/>
        </w:rPr>
      </w:pPr>
      <w:r>
        <w:rPr>
          <w:rFonts w:ascii="Times New Roman" w:hAnsi="Times New Roman"/>
          <w:b/>
          <w:color w:val="000000"/>
          <w:sz w:val="28"/>
          <w:lang w:val="ru-RU"/>
        </w:rPr>
        <w:t>Раздел 5. Работа и мощность. Энергия.</w:t>
      </w:r>
    </w:p>
    <w:p>
      <w:pPr>
        <w:pStyle w:val="Normal"/>
        <w:spacing w:lineRule="auto" w:line="264" w:before="0" w:after="0"/>
        <w:ind w:firstLine="600"/>
        <w:jc w:val="both"/>
        <w:rPr>
          <w:lang w:val="ru-RU"/>
        </w:rPr>
      </w:pPr>
      <w:r>
        <w:rPr>
          <w:rFonts w:ascii="Times New Roman" w:hAnsi="Times New Roman"/>
          <w:color w:val="000000"/>
          <w:sz w:val="28"/>
          <w:lang w:val="ru-RU"/>
        </w:rPr>
        <w:t>Механическая работа для сил, направленных вдоль линии перемещения. Мощность.</w:t>
      </w:r>
    </w:p>
    <w:p>
      <w:pPr>
        <w:pStyle w:val="Normal"/>
        <w:spacing w:lineRule="auto" w:line="264" w:before="0" w:after="0"/>
        <w:ind w:firstLine="600"/>
        <w:jc w:val="both"/>
        <w:rPr>
          <w:lang w:val="ru-RU"/>
        </w:rPr>
      </w:pPr>
      <w:r>
        <w:rPr>
          <w:rFonts w:ascii="Times New Roman" w:hAnsi="Times New Roman"/>
          <w:color w:val="000000"/>
          <w:sz w:val="28"/>
          <w:lang w:val="ru-RU"/>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pPr>
        <w:pStyle w:val="Normal"/>
        <w:spacing w:lineRule="auto" w:line="264" w:before="0" w:after="0"/>
        <w:ind w:firstLine="600"/>
        <w:jc w:val="both"/>
        <w:rPr>
          <w:lang w:val="ru-RU"/>
        </w:rPr>
      </w:pPr>
      <w:r>
        <w:rPr>
          <w:rFonts w:ascii="Times New Roman" w:hAnsi="Times New Roman"/>
          <w:color w:val="000000"/>
          <w:sz w:val="28"/>
          <w:lang w:val="ru-RU"/>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Примеры простых механизмов.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условий равновесия рычага.</w:t>
      </w:r>
    </w:p>
    <w:p>
      <w:pPr>
        <w:pStyle w:val="Normal"/>
        <w:spacing w:lineRule="auto" w:line="264" w:before="0" w:after="0"/>
        <w:ind w:firstLine="600"/>
        <w:jc w:val="both"/>
        <w:rPr>
          <w:lang w:val="ru-RU"/>
        </w:rPr>
      </w:pPr>
      <w:r>
        <w:rPr>
          <w:rFonts w:ascii="Times New Roman" w:hAnsi="Times New Roman"/>
          <w:color w:val="000000"/>
          <w:sz w:val="28"/>
          <w:lang w:val="ru-RU"/>
        </w:rPr>
        <w:t>Измерение КПД наклонной плоскости.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правила рычага для подвижного и неподвижного блоков.</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КПД подвижного и неподвижного блока.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работы силы упругости при подъёме грузов при помощи подвижного блока.</w:t>
      </w:r>
    </w:p>
    <w:p>
      <w:pPr>
        <w:pStyle w:val="Normal"/>
        <w:spacing w:lineRule="auto" w:line="264" w:before="0" w:after="0"/>
        <w:ind w:firstLine="600"/>
        <w:jc w:val="both"/>
        <w:rPr>
          <w:lang w:val="ru-RU"/>
        </w:rPr>
      </w:pPr>
      <w:r>
        <w:rPr>
          <w:rFonts w:ascii="Times New Roman" w:hAnsi="Times New Roman"/>
          <w:color w:val="000000"/>
          <w:sz w:val="28"/>
          <w:lang w:val="ru-RU"/>
        </w:rPr>
        <w:t>Изучение закона сохранения механической энергии.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8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6. Тепловые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pPr>
        <w:pStyle w:val="Normal"/>
        <w:spacing w:lineRule="auto" w:line="264" w:before="0" w:after="0"/>
        <w:ind w:firstLine="600"/>
        <w:jc w:val="both"/>
        <w:rPr>
          <w:lang w:val="ru-RU"/>
        </w:rPr>
      </w:pPr>
      <w:r>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pPr>
        <w:pStyle w:val="Normal"/>
        <w:spacing w:lineRule="auto" w:line="264" w:before="0" w:after="0"/>
        <w:ind w:firstLine="600"/>
        <w:jc w:val="both"/>
        <w:rPr>
          <w:lang w:val="ru-RU"/>
        </w:rPr>
      </w:pPr>
      <w:r>
        <w:rPr>
          <w:rFonts w:ascii="Times New Roman" w:hAnsi="Times New Roman"/>
          <w:color w:val="000000"/>
          <w:sz w:val="28"/>
          <w:lang w:val="ru-RU"/>
        </w:rPr>
        <w:t>Температура. Связь температуры со средней кинетической энергией теплового движения частиц. Температурные шкалы.</w:t>
      </w:r>
    </w:p>
    <w:p>
      <w:pPr>
        <w:pStyle w:val="Normal"/>
        <w:spacing w:lineRule="auto" w:line="264" w:before="0" w:after="0"/>
        <w:ind w:firstLine="600"/>
        <w:jc w:val="both"/>
        <w:rPr>
          <w:lang w:val="ru-RU"/>
        </w:rPr>
      </w:pPr>
      <w:r>
        <w:rPr>
          <w:rFonts w:ascii="Times New Roman" w:hAnsi="Times New Roman"/>
          <w:color w:val="000000"/>
          <w:sz w:val="28"/>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pPr>
        <w:pStyle w:val="Normal"/>
        <w:spacing w:lineRule="auto" w:line="264" w:before="0" w:after="0"/>
        <w:ind w:firstLine="600"/>
        <w:jc w:val="both"/>
        <w:rPr>
          <w:lang w:val="ru-RU"/>
        </w:rPr>
      </w:pPr>
      <w:r>
        <w:rPr>
          <w:rFonts w:ascii="Times New Roman" w:hAnsi="Times New Roman"/>
          <w:color w:val="000000"/>
          <w:sz w:val="28"/>
          <w:lang w:val="ru-RU"/>
        </w:rPr>
        <w:t>Количество теплоты. Удельная теплоёмкость вещества. Теплообмен и тепловое равновесие. Закон Ньютона-Рихмана. Уравнение теплового баланса.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pStyle w:val="Normal"/>
        <w:spacing w:lineRule="auto" w:line="264" w:before="0" w:after="0"/>
        <w:ind w:firstLine="600"/>
        <w:jc w:val="both"/>
        <w:rPr>
          <w:lang w:val="ru-RU"/>
        </w:rPr>
      </w:pPr>
      <w:r>
        <w:rPr>
          <w:rFonts w:ascii="Times New Roman" w:hAnsi="Times New Roman"/>
          <w:color w:val="000000"/>
          <w:sz w:val="28"/>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pPr>
        <w:pStyle w:val="Normal"/>
        <w:spacing w:lineRule="auto" w:line="264" w:before="0" w:after="0"/>
        <w:ind w:firstLine="600"/>
        <w:jc w:val="both"/>
        <w:rPr>
          <w:lang w:val="ru-RU"/>
        </w:rPr>
      </w:pPr>
      <w:r>
        <w:rPr>
          <w:rFonts w:ascii="Times New Roman" w:hAnsi="Times New Roman"/>
          <w:color w:val="000000"/>
          <w:sz w:val="28"/>
          <w:lang w:val="ru-RU"/>
        </w:rPr>
        <w:t>Закон сохранения и превращения энергии в механических и тепловых процессах.</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броуновского движения.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диффузии.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явлений поверхностного натяжения, смачивания и капиллярных явлений.</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теплового расширения тел.</w:t>
      </w:r>
    </w:p>
    <w:p>
      <w:pPr>
        <w:pStyle w:val="Normal"/>
        <w:spacing w:lineRule="auto" w:line="264" w:before="0" w:after="0"/>
        <w:ind w:firstLine="600"/>
        <w:jc w:val="both"/>
        <w:rPr>
          <w:lang w:val="ru-RU"/>
        </w:rPr>
      </w:pPr>
      <w:r>
        <w:rPr>
          <w:rFonts w:ascii="Times New Roman" w:hAnsi="Times New Roman"/>
          <w:color w:val="000000"/>
          <w:sz w:val="28"/>
          <w:lang w:val="ru-RU"/>
        </w:rPr>
        <w:t>Изменение давления газа при изменении объёма и нагревании или охлаждении.</w:t>
      </w:r>
    </w:p>
    <w:p>
      <w:pPr>
        <w:pStyle w:val="Normal"/>
        <w:spacing w:lineRule="auto" w:line="264" w:before="0" w:after="0"/>
        <w:ind w:firstLine="600"/>
        <w:jc w:val="both"/>
        <w:rPr>
          <w:lang w:val="ru-RU"/>
        </w:rPr>
      </w:pPr>
      <w:r>
        <w:rPr>
          <w:rFonts w:ascii="Times New Roman" w:hAnsi="Times New Roman"/>
          <w:color w:val="000000"/>
          <w:sz w:val="28"/>
          <w:lang w:val="ru-RU"/>
        </w:rPr>
        <w:t>Правила измерения температуры.</w:t>
      </w:r>
    </w:p>
    <w:p>
      <w:pPr>
        <w:pStyle w:val="Normal"/>
        <w:spacing w:lineRule="auto" w:line="264" w:before="0" w:after="0"/>
        <w:ind w:firstLine="600"/>
        <w:jc w:val="both"/>
        <w:rPr>
          <w:lang w:val="ru-RU"/>
        </w:rPr>
      </w:pPr>
      <w:r>
        <w:rPr>
          <w:rFonts w:ascii="Times New Roman" w:hAnsi="Times New Roman"/>
          <w:color w:val="000000"/>
          <w:sz w:val="28"/>
          <w:lang w:val="ru-RU"/>
        </w:rPr>
        <w:t>Виды теплопередачи.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Охлаждение при совершении работы. </w:t>
      </w:r>
    </w:p>
    <w:p>
      <w:pPr>
        <w:pStyle w:val="Normal"/>
        <w:spacing w:lineRule="auto" w:line="264" w:before="0" w:after="0"/>
        <w:ind w:firstLine="600"/>
        <w:jc w:val="both"/>
        <w:rPr>
          <w:lang w:val="ru-RU"/>
        </w:rPr>
      </w:pPr>
      <w:r>
        <w:rPr>
          <w:rFonts w:ascii="Times New Roman" w:hAnsi="Times New Roman"/>
          <w:color w:val="000000"/>
          <w:sz w:val="28"/>
          <w:lang w:val="ru-RU"/>
        </w:rPr>
        <w:t>Нагревание при совершении работы внешними силами.</w:t>
      </w:r>
    </w:p>
    <w:p>
      <w:pPr>
        <w:pStyle w:val="Normal"/>
        <w:spacing w:lineRule="auto" w:line="264" w:before="0" w:after="0"/>
        <w:ind w:firstLine="600"/>
        <w:jc w:val="both"/>
        <w:rPr>
          <w:lang w:val="ru-RU"/>
        </w:rPr>
      </w:pPr>
      <w:r>
        <w:rPr>
          <w:rFonts w:ascii="Times New Roman" w:hAnsi="Times New Roman"/>
          <w:color w:val="000000"/>
          <w:sz w:val="28"/>
          <w:lang w:val="ru-RU"/>
        </w:rPr>
        <w:t>Сравнение теплоёмкостей различных веществ.</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кипения.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постоянства температуры при плавлении.</w:t>
      </w:r>
    </w:p>
    <w:p>
      <w:pPr>
        <w:pStyle w:val="Normal"/>
        <w:spacing w:lineRule="auto" w:line="264" w:before="0" w:after="0"/>
        <w:ind w:firstLine="600"/>
        <w:jc w:val="both"/>
        <w:rPr>
          <w:lang w:val="ru-RU"/>
        </w:rPr>
      </w:pPr>
      <w:r>
        <w:rPr>
          <w:rFonts w:ascii="Times New Roman" w:hAnsi="Times New Roman"/>
          <w:color w:val="000000"/>
          <w:sz w:val="28"/>
          <w:lang w:val="ru-RU"/>
        </w:rPr>
        <w:t>Модели тепловых двигателей.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Опыты по обнаружению действия сил молекулярного притяжения.</w:t>
      </w:r>
    </w:p>
    <w:p>
      <w:pPr>
        <w:pStyle w:val="Normal"/>
        <w:spacing w:lineRule="auto" w:line="264" w:before="0" w:after="0"/>
        <w:ind w:firstLine="600"/>
        <w:jc w:val="both"/>
        <w:rPr>
          <w:lang w:val="ru-RU"/>
        </w:rPr>
      </w:pPr>
      <w:r>
        <w:rPr>
          <w:rFonts w:ascii="Times New Roman" w:hAnsi="Times New Roman"/>
          <w:color w:val="000000"/>
          <w:sz w:val="28"/>
          <w:lang w:val="ru-RU"/>
        </w:rPr>
        <w:t>Опыты по выращиванию кристаллов поваренной соли или сахара.</w:t>
      </w:r>
    </w:p>
    <w:p>
      <w:pPr>
        <w:pStyle w:val="Normal"/>
        <w:spacing w:lineRule="auto" w:line="264" w:before="0" w:after="0"/>
        <w:ind w:firstLine="600"/>
        <w:jc w:val="both"/>
        <w:rPr>
          <w:lang w:val="ru-RU"/>
        </w:rPr>
      </w:pPr>
      <w:r>
        <w:rPr>
          <w:rFonts w:ascii="Times New Roman" w:hAnsi="Times New Roman"/>
          <w:color w:val="000000"/>
          <w:sz w:val="28"/>
          <w:lang w:val="ru-RU"/>
        </w:rPr>
        <w:t>Измерение температуры при помощи жидкостного термометра и датчика температуры.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давления воздуха в баллоне шприца.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давления воздуха от его объёма и температуры.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изменения внутренней энергии тела в результате теплопередачи и работы внешних сил.</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явления теплообмена при смешивании холодной и горячей воды.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мощности тепловых потерь (закон Ньютона-Рихмана).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удельной теплоёмкости вещества.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процесса испарения.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относительной влажности воздуха.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удельной теплоты плавления льда.</w:t>
      </w:r>
    </w:p>
    <w:p>
      <w:pPr>
        <w:pStyle w:val="Normal"/>
        <w:spacing w:lineRule="auto" w:line="264" w:before="0" w:after="0"/>
        <w:ind w:firstLine="600"/>
        <w:jc w:val="both"/>
        <w:rPr>
          <w:lang w:val="ru-RU"/>
        </w:rPr>
      </w:pPr>
      <w:r>
        <w:rPr>
          <w:rFonts w:ascii="Times New Roman" w:hAnsi="Times New Roman"/>
          <w:b/>
          <w:color w:val="000000"/>
          <w:sz w:val="28"/>
          <w:lang w:val="ru-RU"/>
        </w:rPr>
        <w:t>Раздел 7. Электрические и магнитные явления.</w:t>
      </w:r>
    </w:p>
    <w:p>
      <w:pPr>
        <w:pStyle w:val="Normal"/>
        <w:spacing w:lineRule="auto" w:line="264" w:before="0" w:after="0"/>
        <w:ind w:firstLine="600"/>
        <w:jc w:val="both"/>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w:t>
      </w:r>
      <w:r>
        <w:rPr>
          <w:rFonts w:ascii="Times New Roman" w:hAnsi="Times New Roman"/>
          <w:color w:val="000000"/>
          <w:sz w:val="28"/>
        </w:rPr>
        <w:t xml:space="preserve">Закон Кулона.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Электрическая цепь. Сила тока. Электрическое напряжение. Амперметр и вольтметр в цепи постоянного тока. Сопротивление проводника. Удельное 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auto" w:line="264" w:before="0" w:after="0"/>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pPr>
        <w:pStyle w:val="Normal"/>
        <w:spacing w:lineRule="auto" w:line="264" w:before="0" w:after="0"/>
        <w:ind w:firstLine="600"/>
        <w:jc w:val="both"/>
        <w:rPr>
          <w:lang w:val="ru-RU"/>
        </w:rPr>
      </w:pPr>
      <w:r>
        <w:rPr>
          <w:rFonts w:ascii="Times New Roman" w:hAnsi="Times New Roman"/>
          <w:color w:val="000000"/>
          <w:sz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Электризация тел.</w:t>
      </w:r>
    </w:p>
    <w:p>
      <w:pPr>
        <w:pStyle w:val="Normal"/>
        <w:spacing w:lineRule="auto" w:line="264" w:before="0" w:after="0"/>
        <w:ind w:firstLine="600"/>
        <w:jc w:val="both"/>
        <w:rPr>
          <w:lang w:val="ru-RU"/>
        </w:rPr>
      </w:pPr>
      <w:r>
        <w:rPr>
          <w:rFonts w:ascii="Times New Roman" w:hAnsi="Times New Roman"/>
          <w:color w:val="000000"/>
          <w:sz w:val="28"/>
          <w:lang w:val="ru-RU"/>
        </w:rPr>
        <w:t>Два рода электрических зарядов и взаимодействие заряженных тел.</w:t>
      </w:r>
    </w:p>
    <w:p>
      <w:pPr>
        <w:pStyle w:val="Normal"/>
        <w:spacing w:lineRule="auto" w:line="264" w:before="0" w:after="0"/>
        <w:ind w:firstLine="600"/>
        <w:jc w:val="both"/>
        <w:rPr>
          <w:lang w:val="ru-RU"/>
        </w:rPr>
      </w:pPr>
      <w:r>
        <w:rPr>
          <w:rFonts w:ascii="Times New Roman" w:hAnsi="Times New Roman"/>
          <w:color w:val="000000"/>
          <w:sz w:val="28"/>
          <w:lang w:val="ru-RU"/>
        </w:rPr>
        <w:t>Устройство и действие электроскопа.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Электростатическая индукция. </w:t>
      </w:r>
    </w:p>
    <w:p>
      <w:pPr>
        <w:pStyle w:val="Normal"/>
        <w:spacing w:lineRule="auto" w:line="264" w:before="0" w:after="0"/>
        <w:ind w:firstLine="600"/>
        <w:jc w:val="both"/>
        <w:rPr>
          <w:lang w:val="ru-RU"/>
        </w:rPr>
      </w:pPr>
      <w:r>
        <w:rPr>
          <w:rFonts w:ascii="Times New Roman" w:hAnsi="Times New Roman"/>
          <w:color w:val="000000"/>
          <w:sz w:val="28"/>
          <w:lang w:val="ru-RU"/>
        </w:rPr>
        <w:t>Закон сохранения электрических зарядов.</w:t>
      </w:r>
    </w:p>
    <w:p>
      <w:pPr>
        <w:pStyle w:val="Normal"/>
        <w:spacing w:lineRule="auto" w:line="264" w:before="0" w:after="0"/>
        <w:ind w:firstLine="600"/>
        <w:jc w:val="both"/>
        <w:rPr>
          <w:lang w:val="ru-RU"/>
        </w:rPr>
      </w:pPr>
      <w:r>
        <w:rPr>
          <w:rFonts w:ascii="Times New Roman" w:hAnsi="Times New Roman"/>
          <w:color w:val="000000"/>
          <w:sz w:val="28"/>
          <w:lang w:val="ru-RU"/>
        </w:rPr>
        <w:t>Моделирование силовых линий электрического поля с помощью бумажных султанов.</w:t>
      </w:r>
    </w:p>
    <w:p>
      <w:pPr>
        <w:pStyle w:val="Normal"/>
        <w:spacing w:lineRule="auto" w:line="264" w:before="0" w:after="0"/>
        <w:ind w:firstLine="600"/>
        <w:jc w:val="both"/>
        <w:rPr>
          <w:lang w:val="ru-RU"/>
        </w:rPr>
      </w:pPr>
      <w:r>
        <w:rPr>
          <w:rFonts w:ascii="Times New Roman" w:hAnsi="Times New Roman"/>
          <w:color w:val="000000"/>
          <w:sz w:val="28"/>
          <w:lang w:val="ru-RU"/>
        </w:rPr>
        <w:t>Проводники и диэлектрики.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Источники постоянного тока. </w:t>
      </w:r>
    </w:p>
    <w:p>
      <w:pPr>
        <w:pStyle w:val="Normal"/>
        <w:spacing w:lineRule="auto" w:line="264" w:before="0" w:after="0"/>
        <w:ind w:firstLine="600"/>
        <w:jc w:val="both"/>
        <w:rPr>
          <w:lang w:val="ru-RU"/>
        </w:rPr>
      </w:pPr>
      <w:r>
        <w:rPr>
          <w:rFonts w:ascii="Times New Roman" w:hAnsi="Times New Roman"/>
          <w:color w:val="000000"/>
          <w:sz w:val="28"/>
          <w:lang w:val="ru-RU"/>
        </w:rPr>
        <w:t>Действия электрического тока.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в жидкости. </w:t>
      </w:r>
    </w:p>
    <w:p>
      <w:pPr>
        <w:pStyle w:val="Normal"/>
        <w:spacing w:lineRule="auto" w:line="264" w:before="0" w:after="0"/>
        <w:ind w:firstLine="600"/>
        <w:jc w:val="both"/>
        <w:rPr>
          <w:lang w:val="ru-RU"/>
        </w:rPr>
      </w:pPr>
      <w:r>
        <w:rPr>
          <w:rFonts w:ascii="Times New Roman" w:hAnsi="Times New Roman"/>
          <w:color w:val="000000"/>
          <w:sz w:val="28"/>
          <w:lang w:val="ru-RU"/>
        </w:rPr>
        <w:t>Газовый разряд.</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силы тока амперметром.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электрического напряжения вольтметром.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Реостат и магазин сопротивлений. </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постоянных магнитов.</w:t>
      </w:r>
    </w:p>
    <w:p>
      <w:pPr>
        <w:pStyle w:val="Normal"/>
        <w:spacing w:lineRule="auto" w:line="264" w:before="0" w:after="0"/>
        <w:ind w:firstLine="600"/>
        <w:jc w:val="both"/>
        <w:rPr>
          <w:lang w:val="ru-RU"/>
        </w:rPr>
      </w:pPr>
      <w:r>
        <w:rPr>
          <w:rFonts w:ascii="Times New Roman" w:hAnsi="Times New Roman"/>
          <w:color w:val="000000"/>
          <w:sz w:val="28"/>
          <w:lang w:val="ru-RU"/>
        </w:rPr>
        <w:t>Моделирование невозможности разделения полюсов магнита.</w:t>
      </w:r>
    </w:p>
    <w:p>
      <w:pPr>
        <w:pStyle w:val="Normal"/>
        <w:spacing w:lineRule="auto" w:line="264" w:before="0" w:after="0"/>
        <w:ind w:firstLine="600"/>
        <w:jc w:val="both"/>
        <w:rPr>
          <w:lang w:val="ru-RU"/>
        </w:rPr>
      </w:pPr>
      <w:r>
        <w:rPr>
          <w:rFonts w:ascii="Times New Roman" w:hAnsi="Times New Roman"/>
          <w:color w:val="000000"/>
          <w:sz w:val="28"/>
          <w:lang w:val="ru-RU"/>
        </w:rPr>
        <w:t>Моделирование магнитных полей постоянных магнитов.</w:t>
      </w:r>
    </w:p>
    <w:p>
      <w:pPr>
        <w:pStyle w:val="Normal"/>
        <w:spacing w:lineRule="auto" w:line="264" w:before="0" w:after="0"/>
        <w:ind w:firstLine="600"/>
        <w:jc w:val="both"/>
        <w:rPr>
          <w:lang w:val="ru-RU"/>
        </w:rPr>
      </w:pPr>
      <w:r>
        <w:rPr>
          <w:rFonts w:ascii="Times New Roman" w:hAnsi="Times New Roman"/>
          <w:color w:val="000000"/>
          <w:sz w:val="28"/>
          <w:lang w:val="ru-RU"/>
        </w:rPr>
        <w:t>Опыт Эрстеда.</w:t>
      </w:r>
    </w:p>
    <w:p>
      <w:pPr>
        <w:pStyle w:val="Normal"/>
        <w:spacing w:lineRule="auto" w:line="264" w:before="0" w:after="0"/>
        <w:ind w:firstLine="600"/>
        <w:jc w:val="both"/>
        <w:rPr>
          <w:lang w:val="ru-RU"/>
        </w:rPr>
      </w:pPr>
      <w:r>
        <w:rPr>
          <w:rFonts w:ascii="Times New Roman" w:hAnsi="Times New Roman"/>
          <w:color w:val="000000"/>
          <w:sz w:val="28"/>
          <w:lang w:val="ru-RU"/>
        </w:rPr>
        <w:t>Магнитное поле тока. Электромагнит.</w:t>
      </w:r>
    </w:p>
    <w:p>
      <w:pPr>
        <w:pStyle w:val="Normal"/>
        <w:spacing w:lineRule="auto" w:line="264" w:before="0" w:after="0"/>
        <w:ind w:firstLine="600"/>
        <w:jc w:val="both"/>
        <w:rPr>
          <w:lang w:val="ru-RU"/>
        </w:rPr>
      </w:pPr>
      <w:r>
        <w:rPr>
          <w:rFonts w:ascii="Times New Roman" w:hAnsi="Times New Roman"/>
          <w:color w:val="000000"/>
          <w:sz w:val="28"/>
          <w:lang w:val="ru-RU"/>
        </w:rPr>
        <w:t>Действие магнитного поля на проводник с током.</w:t>
      </w:r>
    </w:p>
    <w:p>
      <w:pPr>
        <w:pStyle w:val="Normal"/>
        <w:spacing w:lineRule="auto" w:line="264" w:before="0" w:after="0"/>
        <w:ind w:firstLine="600"/>
        <w:jc w:val="both"/>
        <w:rPr>
          <w:lang w:val="ru-RU"/>
        </w:rPr>
      </w:pPr>
      <w:r>
        <w:rPr>
          <w:rFonts w:ascii="Times New Roman" w:hAnsi="Times New Roman"/>
          <w:color w:val="000000"/>
          <w:sz w:val="28"/>
          <w:lang w:val="ru-RU"/>
        </w:rPr>
        <w:t>Электродвигатель постоянного тока.</w:t>
      </w:r>
    </w:p>
    <w:p>
      <w:pPr>
        <w:pStyle w:val="Normal"/>
        <w:spacing w:lineRule="auto" w:line="264" w:before="0" w:after="0"/>
        <w:ind w:firstLine="600"/>
        <w:jc w:val="both"/>
        <w:rPr>
          <w:lang w:val="ru-RU"/>
        </w:rPr>
      </w:pPr>
      <w:r>
        <w:rPr>
          <w:rFonts w:ascii="Times New Roman" w:hAnsi="Times New Roman"/>
          <w:color w:val="000000"/>
          <w:sz w:val="28"/>
          <w:lang w:val="ru-RU"/>
        </w:rPr>
        <w:t>Опыты Фарадея.</w:t>
      </w:r>
    </w:p>
    <w:p>
      <w:pPr>
        <w:pStyle w:val="Normal"/>
        <w:spacing w:lineRule="auto" w:line="264" w:before="0" w:after="0"/>
        <w:ind w:firstLine="600"/>
        <w:jc w:val="both"/>
        <w:rPr>
          <w:lang w:val="ru-RU"/>
        </w:rPr>
      </w:pPr>
      <w:r>
        <w:rPr>
          <w:rFonts w:ascii="Times New Roman" w:hAnsi="Times New Roman"/>
          <w:color w:val="000000"/>
          <w:sz w:val="28"/>
          <w:lang w:val="ru-RU"/>
        </w:rPr>
        <w:t>Электрогенератор постоянного тока.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Опыты по наблюдению электризации тел при соприкосновении и индукцией.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электрического поля на проводники и диэлектрики.</w:t>
      </w:r>
    </w:p>
    <w:p>
      <w:pPr>
        <w:pStyle w:val="Normal"/>
        <w:spacing w:lineRule="auto" w:line="264" w:before="0" w:after="0"/>
        <w:ind w:firstLine="600"/>
        <w:jc w:val="both"/>
        <w:rPr>
          <w:lang w:val="ru-RU"/>
        </w:rPr>
      </w:pPr>
      <w:r>
        <w:rPr>
          <w:rFonts w:ascii="Times New Roman" w:hAnsi="Times New Roman"/>
          <w:color w:val="000000"/>
          <w:sz w:val="28"/>
          <w:lang w:val="ru-RU"/>
        </w:rPr>
        <w:t>Сборка и испытание электрической цепи постоянного тока.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силы тока, протекающего через резистор, от напряжения на резисторе и сопротивления резистора.</w:t>
      </w:r>
    </w:p>
    <w:p>
      <w:pPr>
        <w:pStyle w:val="Normal"/>
        <w:spacing w:lineRule="auto" w:line="264" w:before="0" w:after="0"/>
        <w:ind w:firstLine="600"/>
        <w:jc w:val="both"/>
        <w:rPr>
          <w:lang w:val="ru-RU"/>
        </w:rPr>
      </w:pPr>
      <w:r>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сечения и материала.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удельного сопротивления проводника.</w:t>
      </w:r>
    </w:p>
    <w:p>
      <w:pPr>
        <w:pStyle w:val="Normal"/>
        <w:spacing w:lineRule="auto" w:line="264" w:before="0" w:after="0"/>
        <w:ind w:firstLine="600"/>
        <w:jc w:val="both"/>
        <w:rPr>
          <w:lang w:val="ru-RU"/>
        </w:rPr>
      </w:pPr>
      <w:r>
        <w:rPr>
          <w:rFonts w:ascii="Times New Roman" w:hAnsi="Times New Roman"/>
          <w:color w:val="000000"/>
          <w:sz w:val="28"/>
          <w:lang w:val="ru-RU"/>
        </w:rPr>
        <w:t>Проверка правила сложения напряжений при последовательном соединении двух резисторов.</w:t>
      </w:r>
    </w:p>
    <w:p>
      <w:pPr>
        <w:pStyle w:val="Normal"/>
        <w:spacing w:lineRule="auto" w:line="264" w:before="0" w:after="0"/>
        <w:ind w:firstLine="600"/>
        <w:jc w:val="both"/>
        <w:rPr>
          <w:lang w:val="ru-RU"/>
        </w:rPr>
      </w:pPr>
      <w:r>
        <w:rPr>
          <w:rFonts w:ascii="Times New Roman" w:hAnsi="Times New Roman"/>
          <w:color w:val="000000"/>
          <w:sz w:val="28"/>
          <w:lang w:val="ru-RU"/>
        </w:rPr>
        <w:t>Проверка правила для силы тока при параллельном соединении резисторов.</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ЭДС и внутреннего сопротивления источника тока.</w:t>
      </w:r>
    </w:p>
    <w:p>
      <w:pPr>
        <w:pStyle w:val="Normal"/>
        <w:spacing w:lineRule="auto" w:line="264" w:before="0" w:after="0"/>
        <w:ind w:firstLine="600"/>
        <w:jc w:val="both"/>
        <w:rPr>
          <w:lang w:val="ru-RU"/>
        </w:rPr>
      </w:pPr>
      <w:r>
        <w:rPr>
          <w:rFonts w:ascii="Times New Roman" w:hAnsi="Times New Roman"/>
          <w:color w:val="000000"/>
          <w:sz w:val="28"/>
          <w:lang w:val="ru-RU"/>
        </w:rPr>
        <w:t>Проверка правил Кирхгофа.</w:t>
      </w:r>
    </w:p>
    <w:p>
      <w:pPr>
        <w:pStyle w:val="Normal"/>
        <w:spacing w:lineRule="auto" w:line="264" w:before="0" w:after="0"/>
        <w:ind w:firstLine="600"/>
        <w:jc w:val="both"/>
        <w:rPr>
          <w:lang w:val="ru-RU"/>
        </w:rPr>
      </w:pPr>
      <w:r>
        <w:rPr>
          <w:rFonts w:ascii="Times New Roman" w:hAnsi="Times New Roman"/>
          <w:color w:val="000000"/>
          <w:sz w:val="28"/>
          <w:lang w:val="ru-RU"/>
        </w:rPr>
        <w:t>Проверка выполнения закона Ома для полной цепи.</w:t>
      </w:r>
    </w:p>
    <w:p>
      <w:pPr>
        <w:pStyle w:val="Normal"/>
        <w:spacing w:lineRule="auto" w:line="264" w:before="0" w:after="0"/>
        <w:ind w:firstLine="600"/>
        <w:jc w:val="both"/>
        <w:rPr>
          <w:lang w:val="ru-RU"/>
        </w:rPr>
      </w:pPr>
      <w:r>
        <w:rPr>
          <w:rFonts w:ascii="Times New Roman" w:hAnsi="Times New Roman"/>
          <w:color w:val="000000"/>
          <w:sz w:val="28"/>
          <w:lang w:val="ru-RU"/>
        </w:rPr>
        <w:t>Изучение вольтамперных характеристик нелинейных элементов (лампы накаливания или полупроводникового диода).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работы электрического тока, идущего через резистор.</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мощности электрического тока, выделяемой на резисторе.</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КПД нагревателя.</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магнитного взаимодействия постоянных магнитов.</w:t>
      </w:r>
    </w:p>
    <w:p>
      <w:pPr>
        <w:pStyle w:val="Normal"/>
        <w:spacing w:lineRule="auto" w:line="264" w:before="0" w:after="0"/>
        <w:ind w:firstLine="600"/>
        <w:jc w:val="both"/>
        <w:rPr>
          <w:lang w:val="ru-RU"/>
        </w:rPr>
      </w:pPr>
      <w:r>
        <w:rPr>
          <w:rFonts w:ascii="Times New Roman" w:hAnsi="Times New Roman"/>
          <w:color w:val="000000"/>
          <w:sz w:val="28"/>
          <w:lang w:val="ru-RU"/>
        </w:rPr>
        <w:t>Изучение магнитного поля постоянных магнитов при их объединении и разделении.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pPr>
        <w:pStyle w:val="Normal"/>
        <w:spacing w:lineRule="auto" w:line="264" w:before="0" w:after="0"/>
        <w:ind w:firstLine="600"/>
        <w:jc w:val="both"/>
        <w:rPr>
          <w:lang w:val="ru-RU"/>
        </w:rPr>
      </w:pPr>
      <w:r>
        <w:rPr>
          <w:rFonts w:ascii="Times New Roman" w:hAnsi="Times New Roman"/>
          <w:color w:val="000000"/>
          <w:sz w:val="28"/>
          <w:lang w:val="ru-RU"/>
        </w:rPr>
        <w:t>Изучение действия магнитного поля на проводник с током.</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pStyle w:val="Normal"/>
        <w:spacing w:lineRule="auto" w:line="264" w:before="0" w:after="0"/>
        <w:ind w:firstLine="600"/>
        <w:jc w:val="both"/>
        <w:rPr>
          <w:lang w:val="ru-RU"/>
        </w:rPr>
      </w:pPr>
      <w:r>
        <w:rPr>
          <w:rFonts w:ascii="Times New Roman" w:hAnsi="Times New Roman"/>
          <w:color w:val="000000"/>
          <w:sz w:val="28"/>
          <w:lang w:val="ru-RU"/>
        </w:rPr>
        <w:t>Измерение КПД электродвигательной установки.</w:t>
      </w:r>
    </w:p>
    <w:p>
      <w:pPr>
        <w:pStyle w:val="Normal"/>
        <w:spacing w:lineRule="auto" w:line="264" w:before="0" w:after="0"/>
        <w:ind w:firstLine="600"/>
        <w:jc w:val="both"/>
        <w:rPr>
          <w:lang w:val="ru-RU"/>
        </w:rPr>
      </w:pPr>
      <w:r>
        <w:rPr>
          <w:rFonts w:ascii="Times New Roman" w:hAnsi="Times New Roman"/>
          <w:color w:val="000000"/>
          <w:sz w:val="28"/>
          <w:lang w:val="ru-RU"/>
        </w:rPr>
        <w:t>Опыты по исследованию явления электромагнитной индукции: исследование изменений значения и направления индукционного тока.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9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8. Механические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pPr>
        <w:pStyle w:val="Normal"/>
        <w:spacing w:lineRule="auto" w:line="264" w:before="0" w:after="0"/>
        <w:ind w:firstLine="600"/>
        <w:jc w:val="both"/>
        <w:rPr>
          <w:lang w:val="ru-RU"/>
        </w:rPr>
      </w:pPr>
      <w:r>
        <w:rPr>
          <w:rFonts w:ascii="Times New Roman" w:hAnsi="Times New Roman"/>
          <w:color w:val="000000"/>
          <w:sz w:val="28"/>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Ускорение свободного падения. Опыты Галилея. </w:t>
      </w:r>
    </w:p>
    <w:p>
      <w:pPr>
        <w:pStyle w:val="Normal"/>
        <w:spacing w:lineRule="auto" w:line="264" w:before="0" w:after="0"/>
        <w:ind w:firstLine="600"/>
        <w:jc w:val="both"/>
        <w:rPr>
          <w:lang w:val="ru-RU"/>
        </w:rPr>
      </w:pPr>
      <w:r>
        <w:rPr>
          <w:rFonts w:ascii="Times New Roman" w:hAnsi="Times New Roman"/>
          <w:color w:val="000000"/>
          <w:sz w:val="28"/>
          <w:lang w:val="ru-RU"/>
        </w:rPr>
        <w:t>Графическая интерпретация ускорения, скорости, пройденного пути и перемещения для прямолинейного движения.</w:t>
      </w:r>
    </w:p>
    <w:p>
      <w:pPr>
        <w:pStyle w:val="Normal"/>
        <w:spacing w:lineRule="auto" w:line="264" w:before="0" w:after="0"/>
        <w:ind w:firstLine="600"/>
        <w:jc w:val="both"/>
        <w:rPr>
          <w:lang w:val="ru-RU"/>
        </w:rPr>
      </w:pPr>
      <w:r>
        <w:rPr>
          <w:rFonts w:ascii="Times New Roman" w:hAnsi="Times New Roman"/>
          <w:color w:val="000000"/>
          <w:sz w:val="28"/>
          <w:lang w:val="ru-RU"/>
        </w:rPr>
        <w:t>Движение тела, брошенного под углом к горизонту.</w:t>
      </w:r>
    </w:p>
    <w:p>
      <w:pPr>
        <w:pStyle w:val="Normal"/>
        <w:spacing w:lineRule="auto" w:line="264" w:before="0" w:after="0"/>
        <w:ind w:firstLine="600"/>
        <w:jc w:val="both"/>
        <w:rPr>
          <w:lang w:val="ru-RU"/>
        </w:rPr>
      </w:pPr>
      <w:r>
        <w:rPr>
          <w:rFonts w:ascii="Times New Roman" w:hAnsi="Times New Roman"/>
          <w:color w:val="000000"/>
          <w:sz w:val="28"/>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pPr>
        <w:pStyle w:val="Normal"/>
        <w:spacing w:lineRule="auto" w:line="264" w:before="0" w:after="0"/>
        <w:ind w:firstLine="600"/>
        <w:jc w:val="both"/>
        <w:rPr>
          <w:lang w:val="ru-RU"/>
        </w:rPr>
      </w:pPr>
      <w:r>
        <w:rPr>
          <w:rFonts w:ascii="Times New Roman" w:hAnsi="Times New Roman"/>
          <w:color w:val="000000"/>
          <w:sz w:val="28"/>
          <w:lang w:val="ru-RU"/>
        </w:rPr>
        <w:t>Вектор силы. Равнодействующая сила.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pStyle w:val="Normal"/>
        <w:spacing w:lineRule="auto" w:line="264" w:before="0" w:after="0"/>
        <w:ind w:firstLine="600"/>
        <w:jc w:val="both"/>
        <w:rPr>
          <w:lang w:val="ru-RU"/>
        </w:rPr>
      </w:pPr>
      <w:r>
        <w:rPr>
          <w:rFonts w:ascii="Times New Roman" w:hAnsi="Times New Roman"/>
          <w:color w:val="000000"/>
          <w:sz w:val="28"/>
          <w:lang w:val="ru-RU"/>
        </w:rPr>
        <w:t>Сила упругости. Закон Гука. Сила трения: сила трения скольжения, сила трения покоя, другие виды трения. Коэффициент трения.</w:t>
      </w:r>
    </w:p>
    <w:p>
      <w:pPr>
        <w:pStyle w:val="Normal"/>
        <w:spacing w:lineRule="auto" w:line="264" w:before="0" w:after="0"/>
        <w:ind w:firstLine="600"/>
        <w:jc w:val="both"/>
        <w:rPr>
          <w:lang w:val="ru-RU"/>
        </w:rPr>
      </w:pPr>
      <w:r>
        <w:rPr>
          <w:rFonts w:ascii="Times New Roman" w:hAnsi="Times New Roman"/>
          <w:color w:val="000000"/>
          <w:sz w:val="28"/>
          <w:lang w:val="ru-RU"/>
        </w:rPr>
        <w:t>Движение тел по окружности под действием нескольких сил.</w:t>
      </w:r>
    </w:p>
    <w:p>
      <w:pPr>
        <w:pStyle w:val="Normal"/>
        <w:spacing w:lineRule="auto" w:line="264" w:before="0" w:after="0"/>
        <w:ind w:firstLine="600"/>
        <w:jc w:val="both"/>
        <w:rPr>
          <w:lang w:val="ru-RU"/>
        </w:rPr>
      </w:pPr>
      <w:r>
        <w:rPr>
          <w:rFonts w:ascii="Times New Roman" w:hAnsi="Times New Roman"/>
          <w:color w:val="000000"/>
          <w:sz w:val="28"/>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pPr>
        <w:pStyle w:val="Normal"/>
        <w:spacing w:lineRule="auto" w:line="264" w:before="0" w:after="0"/>
        <w:ind w:firstLine="600"/>
        <w:jc w:val="both"/>
        <w:rPr>
          <w:lang w:val="ru-RU"/>
        </w:rPr>
      </w:pPr>
      <w:r>
        <w:rPr>
          <w:rFonts w:ascii="Times New Roman" w:hAnsi="Times New Roman"/>
          <w:color w:val="000000"/>
          <w:sz w:val="28"/>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pPr>
        <w:pStyle w:val="Normal"/>
        <w:spacing w:lineRule="auto" w:line="264" w:before="0" w:after="0"/>
        <w:ind w:firstLine="600"/>
        <w:jc w:val="both"/>
        <w:rPr>
          <w:lang w:val="ru-RU"/>
        </w:rPr>
      </w:pPr>
      <w:r>
        <w:rPr>
          <w:rFonts w:ascii="Times New Roman" w:hAnsi="Times New Roman"/>
          <w:color w:val="000000"/>
          <w:sz w:val="28"/>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Сравнение путей и траекторий движения одного и того же тела относительно разных тел отсчёта. </w:t>
      </w:r>
    </w:p>
    <w:p>
      <w:pPr>
        <w:pStyle w:val="Normal"/>
        <w:spacing w:lineRule="auto" w:line="264" w:before="0" w:after="0"/>
        <w:ind w:firstLine="600"/>
        <w:jc w:val="both"/>
        <w:rPr>
          <w:lang w:val="ru-RU"/>
        </w:rPr>
      </w:pPr>
      <w:r>
        <w:rPr>
          <w:rFonts w:ascii="Times New Roman" w:hAnsi="Times New Roman"/>
          <w:color w:val="000000"/>
          <w:sz w:val="28"/>
          <w:lang w:val="ru-RU"/>
        </w:rPr>
        <w:t>Измерение скорости и ускорения прямолинейного движения.</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признаков равноускоренного движения.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движения тела по окружности.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ускорения тела от его массы и действующей на него силы.</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равенства сил при взаимодействии тел. </w:t>
      </w:r>
    </w:p>
    <w:p>
      <w:pPr>
        <w:pStyle w:val="Normal"/>
        <w:spacing w:lineRule="auto" w:line="264" w:before="0" w:after="0"/>
        <w:ind w:firstLine="600"/>
        <w:jc w:val="both"/>
        <w:rPr>
          <w:lang w:val="ru-RU"/>
        </w:rPr>
      </w:pPr>
      <w:r>
        <w:rPr>
          <w:rFonts w:ascii="Times New Roman" w:hAnsi="Times New Roman"/>
          <w:color w:val="000000"/>
          <w:sz w:val="28"/>
          <w:lang w:val="ru-RU"/>
        </w:rPr>
        <w:t>Изменение веса тела при ускоренном движении.</w:t>
      </w:r>
    </w:p>
    <w:p>
      <w:pPr>
        <w:pStyle w:val="Normal"/>
        <w:spacing w:lineRule="auto" w:line="264" w:before="0" w:after="0"/>
        <w:ind w:firstLine="600"/>
        <w:jc w:val="both"/>
        <w:rPr>
          <w:lang w:val="ru-RU"/>
        </w:rPr>
      </w:pPr>
      <w:r>
        <w:rPr>
          <w:rFonts w:ascii="Times New Roman" w:hAnsi="Times New Roman"/>
          <w:color w:val="000000"/>
          <w:sz w:val="28"/>
          <w:lang w:val="ru-RU"/>
        </w:rPr>
        <w:t>Передача импульса при взаимодействии тел.</w:t>
      </w:r>
    </w:p>
    <w:p>
      <w:pPr>
        <w:pStyle w:val="Normal"/>
        <w:spacing w:lineRule="auto" w:line="264" w:before="0" w:after="0"/>
        <w:ind w:firstLine="600"/>
        <w:jc w:val="both"/>
        <w:rPr>
          <w:lang w:val="ru-RU"/>
        </w:rPr>
      </w:pPr>
      <w:r>
        <w:rPr>
          <w:rFonts w:ascii="Times New Roman" w:hAnsi="Times New Roman"/>
          <w:color w:val="000000"/>
          <w:sz w:val="28"/>
          <w:lang w:val="ru-RU"/>
        </w:rPr>
        <w:t>Преобразования энергии при взаимодействии тел.</w:t>
      </w:r>
    </w:p>
    <w:p>
      <w:pPr>
        <w:pStyle w:val="Normal"/>
        <w:spacing w:lineRule="auto" w:line="264" w:before="0" w:after="0"/>
        <w:ind w:firstLine="600"/>
        <w:jc w:val="both"/>
        <w:rPr>
          <w:lang w:val="ru-RU"/>
        </w:rPr>
      </w:pPr>
      <w:r>
        <w:rPr>
          <w:rFonts w:ascii="Times New Roman" w:hAnsi="Times New Roman"/>
          <w:color w:val="000000"/>
          <w:sz w:val="28"/>
          <w:lang w:val="ru-RU"/>
        </w:rPr>
        <w:t>Сохранение импульса при абсолютно неупругом взаимодействии.</w:t>
      </w:r>
    </w:p>
    <w:p>
      <w:pPr>
        <w:pStyle w:val="Normal"/>
        <w:spacing w:lineRule="auto" w:line="264" w:before="0" w:after="0"/>
        <w:ind w:firstLine="600"/>
        <w:jc w:val="both"/>
        <w:rPr>
          <w:lang w:val="ru-RU"/>
        </w:rPr>
      </w:pPr>
      <w:r>
        <w:rPr>
          <w:rFonts w:ascii="Times New Roman" w:hAnsi="Times New Roman"/>
          <w:color w:val="000000"/>
          <w:sz w:val="28"/>
          <w:lang w:val="ru-RU"/>
        </w:rPr>
        <w:t>Сохранение импульса при упругом взаимодействии.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реактивного движения.</w:t>
      </w:r>
    </w:p>
    <w:p>
      <w:pPr>
        <w:pStyle w:val="Normal"/>
        <w:spacing w:lineRule="auto" w:line="264" w:before="0" w:after="0"/>
        <w:ind w:firstLine="600"/>
        <w:jc w:val="both"/>
        <w:rPr>
          <w:lang w:val="ru-RU"/>
        </w:rPr>
      </w:pPr>
      <w:r>
        <w:rPr>
          <w:rFonts w:ascii="Times New Roman" w:hAnsi="Times New Roman"/>
          <w:color w:val="000000"/>
          <w:sz w:val="28"/>
          <w:lang w:val="ru-RU"/>
        </w:rPr>
        <w:t>Сохранение энергии при свободном падении.</w:t>
      </w:r>
    </w:p>
    <w:p>
      <w:pPr>
        <w:pStyle w:val="Normal"/>
        <w:spacing w:lineRule="auto" w:line="264" w:before="0" w:after="0"/>
        <w:ind w:firstLine="600"/>
        <w:jc w:val="both"/>
        <w:rPr>
          <w:lang w:val="ru-RU"/>
        </w:rPr>
      </w:pPr>
      <w:r>
        <w:rPr>
          <w:rFonts w:ascii="Times New Roman" w:hAnsi="Times New Roman"/>
          <w:color w:val="000000"/>
          <w:sz w:val="28"/>
          <w:lang w:val="ru-RU"/>
        </w:rPr>
        <w:t>Сохранение энергии при движении тела под действием пружины.</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Конструирование тракта для разгона и дальнейшего равномерного движения шарика или тележки.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средней скорости скольжения бруска или движения шарика по наклонной плоскости.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ускорения тела при равноускоренном движении по наклонной плоскости.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пути от времени при равноускоренном движении без начальной скорости.</w:t>
      </w:r>
    </w:p>
    <w:p>
      <w:pPr>
        <w:pStyle w:val="Normal"/>
        <w:spacing w:lineRule="auto" w:line="264" w:before="0" w:after="0"/>
        <w:ind w:firstLine="600"/>
        <w:jc w:val="both"/>
        <w:rPr>
          <w:lang w:val="ru-RU"/>
        </w:rPr>
      </w:pPr>
      <w:r>
        <w:rPr>
          <w:rFonts w:ascii="Times New Roman" w:hAnsi="Times New Roman"/>
          <w:color w:val="000000"/>
          <w:sz w:val="28"/>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движения тела, брошенного под углом к горизонту.</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силы трения скольжения от силы нормального давления.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коэффициента трения скольжения.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жёсткости пружины.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силы упругости, возникающей в пружине, от степени деформации пружины.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работы силы трения при равномерном движении тела по горизонтальной поверхности.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работы силы упругости при подъёме груза с использованием неподвижного и подвижного блоков.</w:t>
      </w:r>
    </w:p>
    <w:p>
      <w:pPr>
        <w:pStyle w:val="Normal"/>
        <w:spacing w:lineRule="auto" w:line="264" w:before="0" w:after="0"/>
        <w:ind w:firstLine="600"/>
        <w:jc w:val="both"/>
        <w:rPr>
          <w:lang w:val="ru-RU"/>
        </w:rPr>
      </w:pPr>
      <w:r>
        <w:rPr>
          <w:rFonts w:ascii="Times New Roman" w:hAnsi="Times New Roman"/>
          <w:b/>
          <w:color w:val="000000"/>
          <w:sz w:val="28"/>
          <w:lang w:val="ru-RU"/>
        </w:rPr>
        <w:t>Раздел 9. Механические колебания и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pPr>
        <w:pStyle w:val="Normal"/>
        <w:spacing w:lineRule="auto" w:line="264" w:before="0" w:after="0"/>
        <w:ind w:firstLine="600"/>
        <w:jc w:val="both"/>
        <w:rPr>
          <w:lang w:val="ru-RU"/>
        </w:rPr>
      </w:pPr>
      <w:r>
        <w:rPr>
          <w:rFonts w:ascii="Times New Roman" w:hAnsi="Times New Roman"/>
          <w:color w:val="000000"/>
          <w:sz w:val="28"/>
          <w:lang w:val="ru-RU"/>
        </w:rPr>
        <w:t>Математический и пружинный маятники. Превращение энергии при колебательном движении.</w:t>
      </w:r>
    </w:p>
    <w:p>
      <w:pPr>
        <w:pStyle w:val="Normal"/>
        <w:spacing w:lineRule="auto" w:line="264" w:before="0" w:after="0"/>
        <w:ind w:firstLine="600"/>
        <w:jc w:val="both"/>
        <w:rPr>
          <w:lang w:val="ru-RU"/>
        </w:rPr>
      </w:pPr>
      <w:r>
        <w:rPr>
          <w:rFonts w:ascii="Times New Roman" w:hAnsi="Times New Roman"/>
          <w:color w:val="000000"/>
          <w:sz w:val="28"/>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pPr>
        <w:pStyle w:val="Normal"/>
        <w:spacing w:lineRule="auto" w:line="264" w:before="0" w:after="0"/>
        <w:ind w:firstLine="600"/>
        <w:jc w:val="both"/>
        <w:rPr>
          <w:lang w:val="ru-RU"/>
        </w:rPr>
      </w:pPr>
      <w:r>
        <w:rPr>
          <w:rFonts w:ascii="Times New Roman" w:hAnsi="Times New Roman"/>
          <w:color w:val="000000"/>
          <w:sz w:val="28"/>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колебаний тел под действием силы тяжести и силы упругости.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колебаний груза на нити и на пружине.</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вынужденных колебаний и резонанса.</w:t>
      </w:r>
    </w:p>
    <w:p>
      <w:pPr>
        <w:pStyle w:val="Normal"/>
        <w:spacing w:lineRule="auto" w:line="264" w:before="0" w:after="0"/>
        <w:ind w:firstLine="600"/>
        <w:jc w:val="both"/>
        <w:rPr>
          <w:lang w:val="ru-RU"/>
        </w:rPr>
      </w:pPr>
      <w:r>
        <w:rPr>
          <w:rFonts w:ascii="Times New Roman" w:hAnsi="Times New Roman"/>
          <w:color w:val="000000"/>
          <w:sz w:val="28"/>
          <w:lang w:val="ru-RU"/>
        </w:rPr>
        <w:t>Распространение продольных и поперечных волн (на модели).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интерференции и дифракции волн на поверхности воды.</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зависимости высоты звука от частоты.</w:t>
      </w:r>
    </w:p>
    <w:p>
      <w:pPr>
        <w:pStyle w:val="Normal"/>
        <w:spacing w:lineRule="auto" w:line="264" w:before="0" w:after="0"/>
        <w:ind w:firstLine="600"/>
        <w:jc w:val="both"/>
        <w:rPr>
          <w:lang w:val="ru-RU"/>
        </w:rPr>
      </w:pPr>
      <w:r>
        <w:rPr>
          <w:rFonts w:ascii="Times New Roman" w:hAnsi="Times New Roman"/>
          <w:color w:val="000000"/>
          <w:sz w:val="28"/>
          <w:lang w:val="ru-RU"/>
        </w:rPr>
        <w:t>Акустический резонанс.</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частоты и периода колебаний математического маятника.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частоты и периода колебаний пружинного маятника.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периода колебаний груза на нити от длины нити.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периода колебаний пружинного маятника от массы груза.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ленте, от массы груза.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pStyle w:val="Normal"/>
        <w:spacing w:lineRule="auto" w:line="264" w:before="0" w:after="0"/>
        <w:ind w:firstLine="600"/>
        <w:jc w:val="both"/>
        <w:rPr>
          <w:lang w:val="ru-RU"/>
        </w:rPr>
      </w:pPr>
      <w:r>
        <w:rPr>
          <w:rFonts w:ascii="Times New Roman" w:hAnsi="Times New Roman"/>
          <w:color w:val="000000"/>
          <w:sz w:val="28"/>
          <w:lang w:val="ru-RU"/>
        </w:rPr>
        <w:t>Измерение ускорения свободного падения.</w:t>
      </w:r>
    </w:p>
    <w:p>
      <w:pPr>
        <w:pStyle w:val="Normal"/>
        <w:spacing w:lineRule="auto" w:line="264" w:before="0" w:after="0"/>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pPr>
        <w:pStyle w:val="Normal"/>
        <w:spacing w:lineRule="auto" w:line="264" w:before="0" w:after="0"/>
        <w:ind w:firstLine="600"/>
        <w:jc w:val="both"/>
        <w:rPr>
          <w:lang w:val="ru-RU"/>
        </w:rPr>
      </w:pPr>
      <w:r>
        <w:rPr>
          <w:rFonts w:ascii="Times New Roman" w:hAnsi="Times New Roman"/>
          <w:color w:val="000000"/>
          <w:sz w:val="28"/>
          <w:lang w:val="ru-RU"/>
        </w:rPr>
        <w:t>Электромагнитная природа света. Скорость света. Волновые свойства света: интерференция и дифракция.</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Свойства электромагнитных волн. </w:t>
      </w:r>
    </w:p>
    <w:p>
      <w:pPr>
        <w:pStyle w:val="Normal"/>
        <w:spacing w:lineRule="auto" w:line="264" w:before="0" w:after="0"/>
        <w:ind w:firstLine="600"/>
        <w:jc w:val="both"/>
        <w:rPr>
          <w:lang w:val="ru-RU"/>
        </w:rPr>
      </w:pPr>
      <w:r>
        <w:rPr>
          <w:rFonts w:ascii="Times New Roman" w:hAnsi="Times New Roman"/>
          <w:color w:val="000000"/>
          <w:sz w:val="28"/>
          <w:lang w:val="ru-RU"/>
        </w:rPr>
        <w:t xml:space="preserve">Интерференция и дифракция света. </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свойств электромагнитных волн с помощью мобильного телефона.</w:t>
      </w:r>
    </w:p>
    <w:p>
      <w:pPr>
        <w:pStyle w:val="Normal"/>
        <w:spacing w:lineRule="auto" w:line="264" w:before="0" w:after="0"/>
        <w:ind w:firstLine="600"/>
        <w:jc w:val="both"/>
        <w:rPr>
          <w:lang w:val="ru-RU"/>
        </w:rPr>
      </w:pPr>
      <w:r>
        <w:rPr>
          <w:rFonts w:ascii="Times New Roman" w:hAnsi="Times New Roman"/>
          <w:color w:val="000000"/>
          <w:sz w:val="28"/>
          <w:lang w:val="ru-RU"/>
        </w:rPr>
        <w:t>Проведение опытов по наблюдению интерференции и дифракции света.</w:t>
      </w:r>
    </w:p>
    <w:p>
      <w:pPr>
        <w:pStyle w:val="Normal"/>
        <w:spacing w:lineRule="auto" w:line="264" w:before="0" w:after="0"/>
        <w:ind w:firstLine="600"/>
        <w:jc w:val="both"/>
        <w:rPr>
          <w:lang w:val="ru-RU"/>
        </w:rPr>
      </w:pPr>
      <w:r>
        <w:rPr>
          <w:rFonts w:ascii="Times New Roman" w:hAnsi="Times New Roman"/>
          <w:b/>
          <w:color w:val="000000"/>
          <w:sz w:val="28"/>
          <w:lang w:val="ru-RU"/>
        </w:rPr>
        <w:t>Раздел 11. Световые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pPr>
        <w:pStyle w:val="Normal"/>
        <w:spacing w:lineRule="auto" w:line="264" w:before="0" w:after="0"/>
        <w:ind w:firstLine="600"/>
        <w:jc w:val="both"/>
        <w:rPr>
          <w:lang w:val="ru-RU"/>
        </w:rPr>
      </w:pPr>
      <w:r>
        <w:rPr>
          <w:rFonts w:ascii="Times New Roman" w:hAnsi="Times New Roman"/>
          <w:color w:val="000000"/>
          <w:sz w:val="28"/>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pPr>
        <w:pStyle w:val="Normal"/>
        <w:spacing w:lineRule="auto" w:line="264" w:before="0" w:after="0"/>
        <w:ind w:firstLine="600"/>
        <w:jc w:val="both"/>
        <w:rPr>
          <w:lang w:val="ru-RU"/>
        </w:rPr>
      </w:pPr>
      <w:r>
        <w:rPr>
          <w:rFonts w:ascii="Times New Roman" w:hAnsi="Times New Roman"/>
          <w:color w:val="000000"/>
          <w:sz w:val="28"/>
          <w:lang w:val="ru-RU"/>
        </w:rPr>
        <w:t>Разложение белого света в спектр. Опыты Ньютона. Сложение спектральных цветов. Дисперсия света.</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Прямолинейное распространение света.</w:t>
      </w:r>
    </w:p>
    <w:p>
      <w:pPr>
        <w:pStyle w:val="Normal"/>
        <w:spacing w:lineRule="auto" w:line="264" w:before="0" w:after="0"/>
        <w:ind w:firstLine="600"/>
        <w:jc w:val="both"/>
        <w:rPr>
          <w:lang w:val="ru-RU"/>
        </w:rPr>
      </w:pPr>
      <w:r>
        <w:rPr>
          <w:rFonts w:ascii="Times New Roman" w:hAnsi="Times New Roman"/>
          <w:color w:val="000000"/>
          <w:sz w:val="28"/>
          <w:lang w:val="ru-RU"/>
        </w:rPr>
        <w:t>Отражение света.</w:t>
      </w:r>
    </w:p>
    <w:p>
      <w:pPr>
        <w:pStyle w:val="Normal"/>
        <w:spacing w:lineRule="auto" w:line="264" w:before="0" w:after="0"/>
        <w:ind w:firstLine="600"/>
        <w:jc w:val="both"/>
        <w:rPr>
          <w:lang w:val="ru-RU"/>
        </w:rPr>
      </w:pPr>
      <w:r>
        <w:rPr>
          <w:rFonts w:ascii="Times New Roman" w:hAnsi="Times New Roman"/>
          <w:color w:val="000000"/>
          <w:sz w:val="28"/>
          <w:lang w:val="ru-RU"/>
        </w:rPr>
        <w:t>Получение изображений в плоском зеркале.</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w:t>
      </w:r>
    </w:p>
    <w:p>
      <w:pPr>
        <w:pStyle w:val="Normal"/>
        <w:spacing w:lineRule="auto" w:line="264" w:before="0" w:after="0"/>
        <w:ind w:firstLine="600"/>
        <w:jc w:val="both"/>
        <w:rPr>
          <w:lang w:val="ru-RU"/>
        </w:rPr>
      </w:pPr>
      <w:r>
        <w:rPr>
          <w:rFonts w:ascii="Times New Roman" w:hAnsi="Times New Roman"/>
          <w:color w:val="000000"/>
          <w:sz w:val="28"/>
          <w:lang w:val="ru-RU"/>
        </w:rPr>
        <w:t>Оптический световод.</w:t>
      </w:r>
    </w:p>
    <w:p>
      <w:pPr>
        <w:pStyle w:val="Normal"/>
        <w:spacing w:lineRule="auto" w:line="264" w:before="0" w:after="0"/>
        <w:ind w:firstLine="600"/>
        <w:jc w:val="both"/>
        <w:rPr>
          <w:lang w:val="ru-RU"/>
        </w:rPr>
      </w:pPr>
      <w:r>
        <w:rPr>
          <w:rFonts w:ascii="Times New Roman" w:hAnsi="Times New Roman"/>
          <w:color w:val="000000"/>
          <w:sz w:val="28"/>
          <w:lang w:val="ru-RU"/>
        </w:rPr>
        <w:t>Ход лучей в собирающей линзе.</w:t>
      </w:r>
    </w:p>
    <w:p>
      <w:pPr>
        <w:pStyle w:val="Normal"/>
        <w:spacing w:lineRule="auto" w:line="264" w:before="0" w:after="0"/>
        <w:ind w:firstLine="600"/>
        <w:jc w:val="both"/>
        <w:rPr>
          <w:lang w:val="ru-RU"/>
        </w:rPr>
      </w:pPr>
      <w:r>
        <w:rPr>
          <w:rFonts w:ascii="Times New Roman" w:hAnsi="Times New Roman"/>
          <w:color w:val="000000"/>
          <w:sz w:val="28"/>
          <w:lang w:val="ru-RU"/>
        </w:rPr>
        <w:t>Ход лучей в рассеивающей линзе.</w:t>
      </w:r>
    </w:p>
    <w:p>
      <w:pPr>
        <w:pStyle w:val="Normal"/>
        <w:spacing w:lineRule="auto" w:line="264" w:before="0" w:after="0"/>
        <w:ind w:firstLine="600"/>
        <w:jc w:val="both"/>
        <w:rPr>
          <w:lang w:val="ru-RU"/>
        </w:rPr>
      </w:pPr>
      <w:r>
        <w:rPr>
          <w:rFonts w:ascii="Times New Roman" w:hAnsi="Times New Roman"/>
          <w:color w:val="000000"/>
          <w:sz w:val="28"/>
          <w:lang w:val="ru-RU"/>
        </w:rPr>
        <w:t>Получение изображений с помощью линз.</w:t>
      </w:r>
    </w:p>
    <w:p>
      <w:pPr>
        <w:pStyle w:val="Normal"/>
        <w:spacing w:lineRule="auto" w:line="264" w:before="0" w:after="0"/>
        <w:ind w:firstLine="600"/>
        <w:jc w:val="both"/>
        <w:rPr>
          <w:lang w:val="ru-RU"/>
        </w:rPr>
      </w:pPr>
      <w:r>
        <w:rPr>
          <w:rFonts w:ascii="Times New Roman" w:hAnsi="Times New Roman"/>
          <w:color w:val="000000"/>
          <w:sz w:val="28"/>
          <w:lang w:val="ru-RU"/>
        </w:rPr>
        <w:t>Принцип действия фотоаппарата, микроскопа и телескопа.</w:t>
      </w:r>
    </w:p>
    <w:p>
      <w:pPr>
        <w:pStyle w:val="Normal"/>
        <w:spacing w:lineRule="auto" w:line="264" w:before="0" w:after="0"/>
        <w:ind w:firstLine="600"/>
        <w:jc w:val="both"/>
        <w:rPr>
          <w:lang w:val="ru-RU"/>
        </w:rPr>
      </w:pPr>
      <w:r>
        <w:rPr>
          <w:rFonts w:ascii="Times New Roman" w:hAnsi="Times New Roman"/>
          <w:color w:val="000000"/>
          <w:sz w:val="28"/>
          <w:lang w:val="ru-RU"/>
        </w:rPr>
        <w:t>Модель глаза.</w:t>
      </w:r>
    </w:p>
    <w:p>
      <w:pPr>
        <w:pStyle w:val="Normal"/>
        <w:spacing w:lineRule="auto" w:line="264" w:before="0" w:after="0"/>
        <w:ind w:firstLine="600"/>
        <w:jc w:val="both"/>
        <w:rPr>
          <w:lang w:val="ru-RU"/>
        </w:rPr>
      </w:pPr>
      <w:r>
        <w:rPr>
          <w:rFonts w:ascii="Times New Roman" w:hAnsi="Times New Roman"/>
          <w:color w:val="000000"/>
          <w:sz w:val="28"/>
          <w:lang w:val="ru-RU"/>
        </w:rPr>
        <w:t>Разложение белого света в спектр.</w:t>
      </w:r>
    </w:p>
    <w:p>
      <w:pPr>
        <w:pStyle w:val="Normal"/>
        <w:spacing w:lineRule="auto" w:line="264" w:before="0" w:after="0"/>
        <w:ind w:firstLine="600"/>
        <w:jc w:val="both"/>
        <w:rPr>
          <w:lang w:val="ru-RU"/>
        </w:rPr>
      </w:pPr>
      <w:r>
        <w:rPr>
          <w:rFonts w:ascii="Times New Roman" w:hAnsi="Times New Roman"/>
          <w:color w:val="000000"/>
          <w:sz w:val="28"/>
          <w:lang w:val="ru-RU"/>
        </w:rPr>
        <w:t>Получение белого света при сложении света разных цветов.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pStyle w:val="Normal"/>
        <w:spacing w:lineRule="auto" w:line="264" w:before="0" w:after="0"/>
        <w:ind w:firstLine="600"/>
        <w:jc w:val="both"/>
        <w:rPr>
          <w:lang w:val="ru-RU"/>
        </w:rPr>
      </w:pPr>
      <w:r>
        <w:rPr>
          <w:rFonts w:ascii="Times New Roman" w:hAnsi="Times New Roman"/>
          <w:color w:val="000000"/>
          <w:sz w:val="28"/>
          <w:lang w:val="ru-RU"/>
        </w:rPr>
        <w:t>Изучение свойств изображения в плоском зеркале.</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зависимости угла преломления от угла падения светового луча на границе «воздух–стекло». </w:t>
      </w:r>
    </w:p>
    <w:p>
      <w:pPr>
        <w:pStyle w:val="Normal"/>
        <w:spacing w:lineRule="auto" w:line="264" w:before="0" w:after="0"/>
        <w:ind w:firstLine="600"/>
        <w:jc w:val="both"/>
        <w:rPr>
          <w:lang w:val="ru-RU"/>
        </w:rPr>
      </w:pPr>
      <w:r>
        <w:rPr>
          <w:rFonts w:ascii="Times New Roman" w:hAnsi="Times New Roman"/>
          <w:color w:val="000000"/>
          <w:sz w:val="28"/>
          <w:lang w:val="ru-RU"/>
        </w:rPr>
        <w:t>Получение изображений с помощью собирающей линзы.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pStyle w:val="Normal"/>
        <w:spacing w:lineRule="auto" w:line="264" w:before="0" w:after="0"/>
        <w:ind w:firstLine="600"/>
        <w:jc w:val="both"/>
        <w:rPr>
          <w:lang w:val="ru-RU"/>
        </w:rPr>
      </w:pPr>
      <w:r>
        <w:rPr>
          <w:rFonts w:ascii="Times New Roman" w:hAnsi="Times New Roman"/>
          <w:color w:val="000000"/>
          <w:sz w:val="28"/>
          <w:lang w:val="ru-RU"/>
        </w:rPr>
        <w:t>Опыты по разложению белого света в спектр.</w:t>
      </w:r>
    </w:p>
    <w:p>
      <w:pPr>
        <w:pStyle w:val="Normal"/>
        <w:spacing w:lineRule="auto" w:line="264" w:before="0" w:after="0"/>
        <w:ind w:firstLine="600"/>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pStyle w:val="Normal"/>
        <w:spacing w:lineRule="auto" w:line="264" w:before="0" w:after="0"/>
        <w:ind w:firstLine="600"/>
        <w:jc w:val="both"/>
        <w:rPr>
          <w:lang w:val="ru-RU"/>
        </w:rPr>
      </w:pPr>
      <w:r>
        <w:rPr>
          <w:rFonts w:ascii="Times New Roman" w:hAnsi="Times New Roman"/>
          <w:b/>
          <w:color w:val="000000"/>
          <w:sz w:val="28"/>
          <w:lang w:val="ru-RU"/>
        </w:rPr>
        <w:t>Раздел 12. Квантовые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pPr>
        <w:pStyle w:val="Normal"/>
        <w:spacing w:lineRule="auto" w:line="264" w:before="0" w:after="0"/>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pPr>
        <w:pStyle w:val="Normal"/>
        <w:spacing w:lineRule="auto" w:line="264" w:before="0" w:after="0"/>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pPr>
        <w:pStyle w:val="Normal"/>
        <w:spacing w:lineRule="auto" w:line="264" w:before="0" w:after="0"/>
        <w:ind w:firstLine="600"/>
        <w:jc w:val="both"/>
        <w:rPr>
          <w:lang w:val="ru-RU"/>
        </w:rPr>
      </w:pPr>
      <w:r>
        <w:rPr>
          <w:rFonts w:ascii="Times New Roman" w:hAnsi="Times New Roman"/>
          <w:b/>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Спектры излучения и поглощения.</w:t>
      </w:r>
    </w:p>
    <w:p>
      <w:pPr>
        <w:pStyle w:val="Normal"/>
        <w:spacing w:lineRule="auto" w:line="264" w:before="0" w:after="0"/>
        <w:ind w:firstLine="600"/>
        <w:jc w:val="both"/>
        <w:rPr>
          <w:lang w:val="ru-RU"/>
        </w:rPr>
      </w:pPr>
      <w:r>
        <w:rPr>
          <w:rFonts w:ascii="Times New Roman" w:hAnsi="Times New Roman"/>
          <w:color w:val="000000"/>
          <w:sz w:val="28"/>
          <w:lang w:val="ru-RU"/>
        </w:rPr>
        <w:t>Спектры различных газов.</w:t>
      </w:r>
    </w:p>
    <w:p>
      <w:pPr>
        <w:pStyle w:val="Normal"/>
        <w:spacing w:lineRule="auto" w:line="264" w:before="0" w:after="0"/>
        <w:ind w:firstLine="600"/>
        <w:jc w:val="both"/>
        <w:rPr>
          <w:lang w:val="ru-RU"/>
        </w:rPr>
      </w:pPr>
      <w:r>
        <w:rPr>
          <w:rFonts w:ascii="Times New Roman" w:hAnsi="Times New Roman"/>
          <w:color w:val="000000"/>
          <w:sz w:val="28"/>
          <w:lang w:val="ru-RU"/>
        </w:rPr>
        <w:t>Спектр водорода.</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треков в камере Вильсона.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счётчика ионизирующих излучений. </w:t>
      </w:r>
    </w:p>
    <w:p>
      <w:pPr>
        <w:pStyle w:val="Normal"/>
        <w:spacing w:lineRule="auto" w:line="264" w:before="0" w:after="0"/>
        <w:ind w:firstLine="600"/>
        <w:jc w:val="both"/>
        <w:rPr>
          <w:lang w:val="ru-RU"/>
        </w:rPr>
      </w:pPr>
      <w:r>
        <w:rPr>
          <w:rFonts w:ascii="Times New Roman" w:hAnsi="Times New Roman"/>
          <w:color w:val="000000"/>
          <w:sz w:val="28"/>
          <w:lang w:val="ru-RU"/>
        </w:rPr>
        <w:t>Регистрация излучения природных минералов и продуктов.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работы и опыты.</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сплошных и линейчатых спектров излучения.</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pStyle w:val="Normal"/>
        <w:spacing w:lineRule="auto" w:line="264" w:before="0" w:after="0"/>
        <w:ind w:firstLine="600"/>
        <w:jc w:val="both"/>
        <w:rPr>
          <w:lang w:val="ru-RU"/>
        </w:rPr>
      </w:pPr>
      <w:r>
        <w:rPr>
          <w:rFonts w:ascii="Times New Roman" w:hAnsi="Times New Roman"/>
          <w:color w:val="000000"/>
          <w:sz w:val="28"/>
          <w:lang w:val="ru-RU"/>
        </w:rPr>
        <w:t>Измерение радиоактивного фона.</w:t>
      </w:r>
    </w:p>
    <w:p>
      <w:pPr>
        <w:pStyle w:val="Normal"/>
        <w:spacing w:lineRule="auto" w:line="264" w:before="0" w:after="0"/>
        <w:ind w:firstLine="600"/>
        <w:jc w:val="both"/>
        <w:rPr>
          <w:lang w:val="ru-RU"/>
        </w:rPr>
      </w:pPr>
      <w:r>
        <w:rPr>
          <w:rFonts w:ascii="Times New Roman" w:hAnsi="Times New Roman"/>
          <w:b/>
          <w:color w:val="000000"/>
          <w:sz w:val="28"/>
          <w:lang w:val="ru-RU"/>
        </w:rPr>
        <w:t>Повторительно-обобщающий модуль.</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Предпочтительной формой освоения модуля является практикум, программа которого включает: </w:t>
      </w:r>
    </w:p>
    <w:p>
      <w:pPr>
        <w:pStyle w:val="Normal"/>
        <w:spacing w:lineRule="auto" w:line="264" w:before="0" w:after="0"/>
        <w:ind w:firstLine="600"/>
        <w:jc w:val="both"/>
        <w:rPr>
          <w:lang w:val="ru-RU"/>
        </w:rPr>
      </w:pPr>
      <w:r>
        <w:rPr>
          <w:rFonts w:ascii="Times New Roman" w:hAnsi="Times New Roman"/>
          <w:color w:val="000000"/>
          <w:sz w:val="28"/>
          <w:lang w:val="ru-RU"/>
        </w:rPr>
        <w:t>решение задач, относящихся к различным разделам и темам курса физики, в том числе задач, интегрирующих содержание разных разделов;</w:t>
      </w:r>
    </w:p>
    <w:p>
      <w:pPr>
        <w:pStyle w:val="Normal"/>
        <w:spacing w:lineRule="auto" w:line="264" w:before="0" w:after="0"/>
        <w:ind w:firstLine="600"/>
        <w:jc w:val="both"/>
        <w:rPr>
          <w:lang w:val="ru-RU"/>
        </w:rPr>
      </w:pPr>
      <w:r>
        <w:rPr>
          <w:rFonts w:ascii="Times New Roman" w:hAnsi="Times New Roman"/>
          <w:color w:val="000000"/>
          <w:sz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pPr>
        <w:pStyle w:val="Normal"/>
        <w:spacing w:lineRule="auto" w:line="264" w:before="0" w:after="0"/>
        <w:ind w:firstLine="600"/>
        <w:jc w:val="both"/>
        <w:rPr>
          <w:lang w:val="ru-RU"/>
        </w:rPr>
      </w:pPr>
      <w:r>
        <w:rPr>
          <w:rFonts w:ascii="Times New Roman" w:hAnsi="Times New Roman"/>
          <w:color w:val="000000"/>
          <w:sz w:val="28"/>
          <w:lang w:val="ru-RU"/>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работу над групповыми или индивидуальными проектами, связанными с содержанием курса физики.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pPr>
        <w:pStyle w:val="Normal"/>
        <w:spacing w:lineRule="auto" w:line="264" w:before="0" w:after="0"/>
        <w:ind w:left="120"/>
        <w:jc w:val="both"/>
        <w:rPr>
          <w:lang w:val="ru-RU"/>
        </w:rPr>
      </w:pPr>
      <w:bookmarkStart w:id="11" w:name="block-52917336"/>
      <w:bookmarkStart w:id="12" w:name="block-52917333"/>
      <w:bookmarkEnd w:id="11"/>
      <w:bookmarkEnd w:id="12"/>
      <w:r>
        <w:rPr>
          <w:rFonts w:ascii="Times New Roman" w:hAnsi="Times New Roman"/>
          <w:color w:val="000000"/>
          <w:sz w:val="28"/>
          <w:lang w:val="ru-RU"/>
        </w:rPr>
        <w:t>ПЛАНИРУЕМЫЕ РЕЗУЛЬТАТЫ ОСВОЕНИЯ ПРОГРАММЫ ПО ФИЗИКЕ НА УГЛУБЛЕННОМ УРОВНЕ ОСНОВНОГО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rPr>
          <w:lang w:val="ru-RU"/>
        </w:rPr>
      </w:pPr>
      <w:r>
        <w:rPr>
          <w:lang w:val="ru-RU"/>
        </w:rPr>
      </w:r>
    </w:p>
    <w:p>
      <w:pPr>
        <w:pStyle w:val="Normal"/>
        <w:spacing w:lineRule="auto" w:line="264" w:before="0" w:after="0"/>
        <w:ind w:firstLine="600"/>
        <w:jc w:val="both"/>
        <w:rPr>
          <w:lang w:val="ru-RU"/>
        </w:rPr>
      </w:pPr>
      <w:bookmarkStart w:id="13" w:name="_Toc124412006"/>
      <w:bookmarkEnd w:id="13"/>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1"/>
        </w:numPr>
        <w:spacing w:lineRule="auto" w:line="264" w:before="0" w:after="0"/>
        <w:rPr/>
      </w:pPr>
      <w:r>
        <w:rPr>
          <w:rFonts w:ascii="Times New Roman" w:hAnsi="Times New Roman"/>
          <w:b/>
          <w:i/>
          <w:color w:val="000000"/>
          <w:sz w:val="28"/>
        </w:rPr>
        <w:t>1)патриотического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проявление интереса к истории и современному состоянию российской физической науки;</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достижениям российских учёных-физиков;</w:t>
      </w:r>
    </w:p>
    <w:p>
      <w:pPr>
        <w:pStyle w:val="Normal"/>
        <w:numPr>
          <w:ilvl w:val="0"/>
          <w:numId w:val="2"/>
        </w:numPr>
        <w:spacing w:lineRule="auto" w:line="264" w:before="0" w:after="0"/>
        <w:rPr>
          <w:lang w:val="ru-RU"/>
        </w:rPr>
      </w:pPr>
      <w:r>
        <w:rPr>
          <w:rFonts w:ascii="Times New Roman" w:hAnsi="Times New Roman"/>
          <w:b/>
          <w:i/>
          <w:color w:val="000000"/>
          <w:sz w:val="28"/>
          <w:lang w:val="ru-RU"/>
        </w:rPr>
        <w:t>2)гражданского и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важности морально-этических принципов в деятельности учёного;</w:t>
      </w:r>
    </w:p>
    <w:p>
      <w:pPr>
        <w:pStyle w:val="Normal"/>
        <w:numPr>
          <w:ilvl w:val="0"/>
          <w:numId w:val="3"/>
        </w:numPr>
        <w:spacing w:lineRule="auto" w:line="264" w:before="0" w:after="0"/>
        <w:rPr/>
      </w:pPr>
      <w:r>
        <w:rPr>
          <w:rFonts w:ascii="Times New Roman" w:hAnsi="Times New Roman"/>
          <w:b/>
          <w:i/>
          <w:color w:val="000000"/>
          <w:sz w:val="28"/>
        </w:rPr>
        <w:t>3)эстетического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восприятие эстетических качеств физической науки: её гармоничного построения, строгости, точности, лаконичности;</w:t>
      </w:r>
    </w:p>
    <w:p>
      <w:pPr>
        <w:pStyle w:val="Normal"/>
        <w:numPr>
          <w:ilvl w:val="0"/>
          <w:numId w:val="4"/>
        </w:numPr>
        <w:spacing w:lineRule="auto" w:line="264" w:before="0" w:after="0"/>
        <w:rPr/>
      </w:pPr>
      <w:r>
        <w:rPr>
          <w:rFonts w:ascii="Times New Roman" w:hAnsi="Times New Roman"/>
          <w:b/>
          <w:i/>
          <w:color w:val="000000"/>
          <w:sz w:val="28"/>
        </w:rPr>
        <w:t>4)ценности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природы;</w:t>
      </w:r>
    </w:p>
    <w:p>
      <w:pPr>
        <w:pStyle w:val="Normal"/>
        <w:spacing w:lineRule="auto" w:line="264" w:before="0" w:after="0"/>
        <w:ind w:firstLine="600"/>
        <w:jc w:val="both"/>
        <w:rPr>
          <w:lang w:val="ru-RU"/>
        </w:rPr>
      </w:pPr>
      <w:r>
        <w:rPr>
          <w:rFonts w:ascii="Times New Roman" w:hAnsi="Times New Roman"/>
          <w:color w:val="000000"/>
          <w:sz w:val="28"/>
          <w:lang w:val="ru-RU"/>
        </w:rPr>
        <w:t>развитие научной любознательности, интереса к исследовательской деятельности;</w:t>
      </w:r>
    </w:p>
    <w:p>
      <w:pPr>
        <w:pStyle w:val="Normal"/>
        <w:numPr>
          <w:ilvl w:val="0"/>
          <w:numId w:val="5"/>
        </w:numPr>
        <w:spacing w:lineRule="auto" w:line="264" w:before="0" w:after="0"/>
        <w:rPr>
          <w:lang w:val="ru-RU"/>
        </w:rPr>
      </w:pPr>
      <w:r>
        <w:rPr>
          <w:rFonts w:ascii="Times New Roman" w:hAnsi="Times New Roman"/>
          <w:b/>
          <w:i/>
          <w:color w:val="000000"/>
          <w:sz w:val="28"/>
          <w:lang w:val="ru-RU"/>
        </w:rPr>
        <w:t>5)формирования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p>
    <w:p>
      <w:pPr>
        <w:pStyle w:val="Normal"/>
        <w:numPr>
          <w:ilvl w:val="0"/>
          <w:numId w:val="6"/>
        </w:numPr>
        <w:spacing w:lineRule="auto" w:line="264" w:before="0" w:after="0"/>
        <w:rPr/>
      </w:pPr>
      <w:r>
        <w:rPr>
          <w:rFonts w:ascii="Times New Roman" w:hAnsi="Times New Roman"/>
          <w:b/>
          <w:i/>
          <w:color w:val="000000"/>
          <w:sz w:val="28"/>
        </w:rPr>
        <w:t>6)трудового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pPr>
        <w:pStyle w:val="Normal"/>
        <w:spacing w:lineRule="auto" w:line="264" w:before="0" w:after="0"/>
        <w:ind w:firstLine="600"/>
        <w:jc w:val="both"/>
        <w:rPr>
          <w:lang w:val="ru-RU"/>
        </w:rPr>
      </w:pPr>
      <w:r>
        <w:rPr>
          <w:rFonts w:ascii="Times New Roman" w:hAnsi="Times New Roman"/>
          <w:color w:val="000000"/>
          <w:sz w:val="28"/>
          <w:lang w:val="ru-RU"/>
        </w:rPr>
        <w:t>интерес к практическому изучению профессий, связанных с физикой;</w:t>
      </w:r>
    </w:p>
    <w:p>
      <w:pPr>
        <w:pStyle w:val="Normal"/>
        <w:numPr>
          <w:ilvl w:val="0"/>
          <w:numId w:val="7"/>
        </w:numPr>
        <w:spacing w:lineRule="auto" w:line="264" w:before="0" w:after="0"/>
        <w:rPr/>
      </w:pPr>
      <w:r>
        <w:rPr>
          <w:rFonts w:ascii="Times New Roman" w:hAnsi="Times New Roman"/>
          <w:b/>
          <w:i/>
          <w:color w:val="000000"/>
          <w:sz w:val="28"/>
        </w:rPr>
        <w:t>7)экологического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pPr>
        <w:pStyle w:val="Normal"/>
        <w:spacing w:lineRule="auto" w:line="264" w:before="0" w:after="0"/>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pPr>
        <w:pStyle w:val="Normal"/>
        <w:numPr>
          <w:ilvl w:val="0"/>
          <w:numId w:val="8"/>
        </w:numPr>
        <w:spacing w:lineRule="auto" w:line="264" w:before="0" w:after="0"/>
        <w:rPr>
          <w:lang w:val="ru-RU"/>
        </w:rPr>
      </w:pPr>
      <w:r>
        <w:rPr>
          <w:rFonts w:ascii="Times New Roman" w:hAnsi="Times New Roman"/>
          <w:b/>
          <w:i/>
          <w:color w:val="000000"/>
          <w:sz w:val="28"/>
          <w:lang w:val="ru-RU"/>
        </w:rPr>
        <w:t>8)адаптации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повышение уровня своей компетентности через практическую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дефицитов собственных знаний и компетентностей в области физики;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планирование своего развития в приобретении новых физических знаний;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pPr>
        <w:pStyle w:val="Normal"/>
        <w:spacing w:lineRule="auto" w:line="264" w:before="0" w:after="0"/>
        <w:ind w:firstLine="600"/>
        <w:jc w:val="both"/>
        <w:rPr>
          <w:lang w:val="ru-RU"/>
        </w:rPr>
      </w:pPr>
      <w:r>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фактах, данных и наблюдениях, относящихся к физическим явлениям; </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auto" w:line="264" w:before="0" w:after="0"/>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auto" w:line="264" w:before="0" w:after="0"/>
        <w:ind w:left="12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выражать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left="12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pPr>
        <w:pStyle w:val="Normal"/>
        <w:spacing w:lineRule="auto" w:line="264" w:before="0" w:after="0"/>
        <w:ind w:firstLine="600"/>
        <w:jc w:val="both"/>
        <w:rPr>
          <w:lang w:val="ru-RU"/>
        </w:rPr>
      </w:pPr>
      <w:r>
        <w:rPr>
          <w:rFonts w:ascii="Times New Roman" w:hAnsi="Times New Roman"/>
          <w:color w:val="000000"/>
          <w:sz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pStyle w:val="Normal"/>
        <w:spacing w:lineRule="auto" w:line="264" w:before="0" w:after="0"/>
        <w:ind w:firstLine="600"/>
        <w:jc w:val="both"/>
        <w:rPr>
          <w:lang w:val="ru-RU"/>
        </w:rPr>
      </w:pPr>
      <w:r>
        <w:rPr>
          <w:rFonts w:ascii="Times New Roman" w:hAnsi="Times New Roman"/>
          <w:color w:val="000000"/>
          <w:sz w:val="28"/>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pPr>
        <w:pStyle w:val="Normal"/>
        <w:spacing w:lineRule="auto" w:line="264" w:before="0" w:after="0"/>
        <w:ind w:firstLine="600"/>
        <w:jc w:val="both"/>
        <w:rPr>
          <w:lang w:val="ru-RU"/>
        </w:rPr>
      </w:pPr>
      <w:r>
        <w:rPr>
          <w:rFonts w:ascii="Times New Roman" w:hAnsi="Times New Roman"/>
          <w:color w:val="000000"/>
          <w:sz w:val="28"/>
          <w:lang w:val="ru-RU"/>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техники безопасного труда при работе с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spacing w:lineRule="auto" w:line="264" w:before="0" w:after="0"/>
        <w:ind w:firstLine="600"/>
        <w:jc w:val="both"/>
        <w:rPr>
          <w:lang w:val="ru-RU"/>
        </w:rPr>
      </w:pPr>
      <w:r>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spacing w:lineRule="auto" w:line="264" w:before="0" w:after="0"/>
        <w:ind w:firstLine="600"/>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pPr>
        <w:pStyle w:val="Normal"/>
        <w:spacing w:lineRule="auto" w:line="264" w:before="0" w:after="0"/>
        <w:ind w:firstLine="600"/>
        <w:jc w:val="both"/>
        <w:rPr>
          <w:lang w:val="ru-RU"/>
        </w:rPr>
      </w:pPr>
      <w:r>
        <w:rPr>
          <w:rFonts w:ascii="Times New Roman" w:hAnsi="Times New Roman"/>
          <w:color w:val="000000"/>
          <w:sz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pStyle w:val="Normal"/>
        <w:spacing w:lineRule="auto" w:line="264" w:before="0" w:after="0"/>
        <w:ind w:firstLine="600"/>
        <w:jc w:val="both"/>
        <w:rPr>
          <w:lang w:val="ru-RU"/>
        </w:rPr>
      </w:pPr>
      <w:r>
        <w:rPr>
          <w:rFonts w:ascii="Times New Roman" w:hAnsi="Times New Roman"/>
          <w:color w:val="000000"/>
          <w:sz w:val="28"/>
          <w:lang w:val="ru-RU"/>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pPr>
        <w:pStyle w:val="Normal"/>
        <w:spacing w:lineRule="auto" w:line="264" w:before="0" w:after="0"/>
        <w:ind w:firstLine="600"/>
        <w:jc w:val="both"/>
        <w:rPr>
          <w:lang w:val="ru-RU"/>
        </w:rPr>
      </w:pPr>
      <w:r>
        <w:rPr>
          <w:rFonts w:ascii="Times New Roman" w:hAnsi="Times New Roman"/>
          <w:color w:val="000000"/>
          <w:sz w:val="28"/>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spacing w:lineRule="auto" w:line="264" w:before="0" w:after="0"/>
        <w:ind w:left="120"/>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pPr>
        <w:pStyle w:val="Normal"/>
        <w:spacing w:lineRule="auto" w:line="264" w:before="0" w:after="0"/>
        <w:ind w:firstLine="600"/>
        <w:jc w:val="both"/>
        <w:rPr>
          <w:lang w:val="ru-RU"/>
        </w:rPr>
      </w:pPr>
      <w:r>
        <w:rPr>
          <w:rFonts w:ascii="Times New Roman" w:hAnsi="Times New Roman"/>
          <w:color w:val="000000"/>
          <w:sz w:val="28"/>
          <w:lang w:val="ru-RU"/>
        </w:rPr>
        <w:t>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pPr>
        <w:pStyle w:val="Normal"/>
        <w:spacing w:lineRule="auto" w:line="264" w:before="0" w:after="0"/>
        <w:ind w:firstLine="600"/>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pPr>
        <w:pStyle w:val="Normal"/>
        <w:spacing w:lineRule="auto" w:line="264" w:before="0" w:after="0"/>
        <w:ind w:firstLine="600"/>
        <w:jc w:val="both"/>
        <w:rPr>
          <w:lang w:val="ru-RU"/>
        </w:rPr>
      </w:pPr>
      <w:r>
        <w:rPr>
          <w:rFonts w:ascii="Times New Roman" w:hAnsi="Times New Roman"/>
          <w:color w:val="000000"/>
          <w:sz w:val="28"/>
          <w:lang w:val="ru-RU"/>
        </w:rPr>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before="0" w:after="0"/>
        <w:ind w:left="120"/>
        <w:rPr/>
      </w:pPr>
      <w:bookmarkStart w:id="14" w:name="block-52917333"/>
      <w:bookmarkStart w:id="15" w:name="block-52917337"/>
      <w:bookmarkEnd w:id="14"/>
      <w:bookmarkEnd w:id="1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92"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79"/>
        <w:gridCol w:w="4532"/>
        <w:gridCol w:w="1589"/>
        <w:gridCol w:w="1841"/>
        <w:gridCol w:w="1910"/>
        <w:gridCol w:w="2740"/>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4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3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4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Физика — наука о природе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Физические величины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Естественно-научный метод познания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вещества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Движение и взаимодействие частиц вещества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Агрегатные состояния вещества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Механическое движение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Инерция, масса, плотность</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Виды сил</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34</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Давление жидкости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Атмосферное давление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28</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Работа и мощность</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Простые механизмы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энергия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19</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модуль</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23</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643"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065"/>
        <w:gridCol w:w="4645"/>
        <w:gridCol w:w="1535"/>
        <w:gridCol w:w="1842"/>
        <w:gridCol w:w="1910"/>
        <w:gridCol w:w="2645"/>
      </w:tblGrid>
      <w:tr>
        <w:trPr>
          <w:trHeight w:val="144" w:hRule="atLeast"/>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645"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свойства вещества</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Тепловые процессы</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39</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Электрические заряды. Заряженные тела и их взаимодействия</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Постоянный электрический ток</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Магнитные явления</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Электромагнитная индукция</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59</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модуль</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643"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065"/>
        <w:gridCol w:w="4645"/>
        <w:gridCol w:w="1535"/>
        <w:gridCol w:w="1842"/>
        <w:gridCol w:w="1910"/>
        <w:gridCol w:w="2645"/>
      </w:tblGrid>
      <w:tr>
        <w:trPr>
          <w:trHeight w:val="144" w:hRule="atLeast"/>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645"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Механическое движение и способы его описания</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Взаимодействие тел</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Законы сохранения</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57</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колебания</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волны. Звук</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Законы распространения света</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Линзы и оптические приборы</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Разложение белого света в спектр</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Испускание и поглощение света атомом</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атомного ядра</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Ядерные реакции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Механические явления (повторительно-обобщающий модуль)</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Тепловые явления (повторительно-обобщающий модуль)</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Электромагнитные явления (повторительно-обобщающий модуль)</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Световые явления (повторительно-обобщающий модуль)</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модуль</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31</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136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22</w:t>
            </w:r>
          </w:p>
        </w:tc>
        <w:tc>
          <w:tcPr>
            <w:tcW w:w="2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6" w:name="block-52917337"/>
      <w:bookmarkStart w:id="17" w:name="block-52917338"/>
      <w:bookmarkEnd w:id="16"/>
      <w:bookmarkEnd w:id="17"/>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956"/>
        <w:gridCol w:w="4536"/>
        <w:gridCol w:w="1228"/>
        <w:gridCol w:w="1841"/>
        <w:gridCol w:w="1911"/>
        <w:gridCol w:w="1346"/>
        <w:gridCol w:w="2221"/>
      </w:tblGrid>
      <w:tr>
        <w:trPr>
          <w:trHeight w:val="144" w:hRule="atLeast"/>
        </w:trPr>
        <w:tc>
          <w:tcPr>
            <w:tcW w:w="9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8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5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3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Физика – наука о природе. Явления природы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Физические явления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Физические величины. Размерность. Физические приборы. </w:t>
            </w:r>
            <w:r>
              <w:rPr>
                <w:rFonts w:ascii="Times New Roman" w:hAnsi="Times New Roman"/>
                <w:color w:val="000000"/>
                <w:sz w:val="24"/>
              </w:rPr>
              <w:t>Погрешности при прямых измерениях</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"Измерение линейных размеров тел и промежутков времени"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"Измерение объёма жидкости и твёрдого тела"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Лабораторная работа "Определение размеров малых тел. </w:t>
            </w:r>
            <w:r>
              <w:rPr>
                <w:rFonts w:ascii="Times New Roman" w:hAnsi="Times New Roman"/>
                <w:color w:val="000000"/>
                <w:sz w:val="24"/>
              </w:rPr>
              <w:t>Метод рядов"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научного познания. Описание физических явлений с помощью моделей</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"Оценка диаметра атома методом рядов (с использованием фотографий)"</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"Наблюдение теплового расширения газов. Опыты по обнаружению действия сил молекулярного притяжения"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Движение частиц вещества. Диффузия. Броуновское движение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"Наблюдение и объяснение броуновского движения и диффузии"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Взаимодействие частиц вещества: притяжение и отталкивание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Агрегатные состояния вещества. Особенности агрегатных состояний воды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Механическое движение. Путь, траектория, перемещение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Равномерное и неравномерное движение. Скорость</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Нахождение скорости, пути и времени при равномерном прямолинейном движении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скорости равномерного движения"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Графики прямолинейного равномерного движения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"Расчет средней скорости"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средней скорости скольжения бруска или шарика по наклонной плоскости"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Относительность движения. Сложение скоростей при параллельном движении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Получение и анализ графиков зависимости пути и скорости движения от времени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графических задач по теме "Механика. </w:t>
            </w:r>
            <w:r>
              <w:rPr>
                <w:rFonts w:ascii="Times New Roman" w:hAnsi="Times New Roman"/>
                <w:color w:val="000000"/>
                <w:sz w:val="24"/>
              </w:rPr>
              <w:t>Равномерное прямолинейное движение"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Явление инерции. Закон инерции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Взаимодействие тел как причина изменения скорости. Масса тела как мера инертности тела при поступательном движении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"Сравнение масс по взаимодействию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Плотность вещества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"Масса тела. </w:t>
            </w:r>
            <w:r>
              <w:rPr>
                <w:rFonts w:ascii="Times New Roman" w:hAnsi="Times New Roman"/>
                <w:color w:val="000000"/>
                <w:sz w:val="24"/>
              </w:rPr>
              <w:t>Плотность вещества"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Смеси и сплавы. Поверхностная и линейная плотность</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"Физика — наука о природе. </w:t>
            </w:r>
            <w:r>
              <w:rPr>
                <w:rFonts w:ascii="Times New Roman" w:hAnsi="Times New Roman"/>
                <w:color w:val="000000"/>
                <w:sz w:val="24"/>
              </w:rPr>
              <w:t>Первоначальные сведения об атомно-молекулярном строении вещества. Механика"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"Физика — наука о природе. Первоначальные сведения об атомно-молекулярном строении вещества. </w:t>
            </w:r>
            <w:r>
              <w:rPr>
                <w:rFonts w:ascii="Times New Roman" w:hAnsi="Times New Roman"/>
                <w:color w:val="000000"/>
                <w:sz w:val="24"/>
              </w:rPr>
              <w:t>Механика"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Явление тяготения. Сила тяжести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Изображение сил. Решение задач по теме "Определение силы тяжести"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упругости. Закон Гука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Вес тела. Измерение сил. Динамометр</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"Наблюдение изменения скорости при взаимодействии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"Сила упругости. </w:t>
            </w:r>
            <w:r>
              <w:rPr>
                <w:rFonts w:ascii="Times New Roman" w:hAnsi="Times New Roman"/>
                <w:color w:val="000000"/>
                <w:sz w:val="24"/>
              </w:rPr>
              <w:t>Вес тела"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"Опыты, демонстрирующие зависимость растяжения (деформации) пружины от приложенной силы"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трения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Сложение сил. Равнодействующая сила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"Сложение сил. </w:t>
            </w:r>
            <w:r>
              <w:rPr>
                <w:rFonts w:ascii="Times New Roman" w:hAnsi="Times New Roman"/>
                <w:color w:val="000000"/>
                <w:sz w:val="24"/>
              </w:rPr>
              <w:t>Равнодействующая сила"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"Взаимодействие тел. </w:t>
            </w:r>
            <w:r>
              <w:rPr>
                <w:rFonts w:ascii="Times New Roman" w:hAnsi="Times New Roman"/>
                <w:color w:val="000000"/>
                <w:sz w:val="24"/>
              </w:rPr>
              <w:t>Силы в механике"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трения". Урок-исследование по теме "Исследование зависимости силы трения от площади соприкосновения"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"Взаимодействие тел. </w:t>
            </w:r>
            <w:r>
              <w:rPr>
                <w:rFonts w:ascii="Times New Roman" w:hAnsi="Times New Roman"/>
                <w:color w:val="000000"/>
                <w:sz w:val="24"/>
              </w:rPr>
              <w:t>Силы в механике"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"Взаимодействие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Давление твёрдых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Урок-эксперимент "Способы определения давления твердого тела"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"Зависимость давления газа от температуры"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жидкостей и газов. Закон Паскаля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Пневматические устройства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Зависимость давления жидкости от глубины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Гидростатический парадокс</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Урок-проект "Изучение сообщающихся сосудов"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Урок-конференция "Гидравлические механизмы"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Использование высоких давлений в современных технологиях</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"Давление жидкости"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Атмосфера Земли и причины её существования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"Проявление действия атмосферного давления"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Зависимость атмосферного давления от высоты над уровнем моря. Приборы для измерения атмосферного давления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Выталкивающая сила. Закон Архимеда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"Закон Архимеда"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"Экспериментальное обнаружение действия жидкости и газа на погруженное в них тело"</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Плавание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веса тела в воде от объема погруженной в жидкость части тела"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Воздухоплавание. Плавание судов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"Закон Архимеда. </w:t>
            </w:r>
            <w:r>
              <w:rPr>
                <w:rFonts w:ascii="Times New Roman" w:hAnsi="Times New Roman"/>
                <w:color w:val="000000"/>
                <w:sz w:val="24"/>
              </w:rPr>
              <w:t>Условия плавания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"Действие жидкости и газа на погруженное в них тело"</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Урок-проект "Конструирование ареометра или лодки и определение грузоподъёмности"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Подготовка к контрольной работе по теме "Давление твердых тел, жидкостей и газов"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работа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Мощность</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определение работы и мощности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силы тяжести и силы трения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Простые механизмы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Момент силы. Правило моментов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"Изучение правила рычага для подвижного и неподвижного блоков"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"Золотое правило" механики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"Золотое правило механики" / Всероссийская проверочная работа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"Работа силы тяжести и силы трения" / Всероссийская проверочная работа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Урок-проект "Проектирование полиспастов с заданными параметрами"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"Простые механизмы в быту, технике, живых организмах"</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Коэффициент полезного действия простых механизмов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КПД подвижного и неподвижного блоков"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 сохранения механической энергии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"Работа и мощность. </w:t>
            </w:r>
            <w:r>
              <w:rPr>
                <w:rFonts w:ascii="Times New Roman" w:hAnsi="Times New Roman"/>
                <w:color w:val="000000"/>
                <w:sz w:val="24"/>
              </w:rPr>
              <w:t>Энергия"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"Механическое движение"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"Строение вещества"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"Силы в природе"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"Давление твёрдых тел, жидкостей и газов"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с текстами по теме "Энергия. </w:t>
            </w:r>
            <w:r>
              <w:rPr>
                <w:rFonts w:ascii="Times New Roman" w:hAnsi="Times New Roman"/>
                <w:color w:val="000000"/>
                <w:sz w:val="24"/>
              </w:rPr>
              <w:t>Простые механизмы"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4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23</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07"/>
        <w:gridCol w:w="4199"/>
        <w:gridCol w:w="1094"/>
        <w:gridCol w:w="1841"/>
        <w:gridCol w:w="1909"/>
        <w:gridCol w:w="1348"/>
        <w:gridCol w:w="2841"/>
      </w:tblGrid>
      <w:tr>
        <w:trPr>
          <w:trHeight w:val="144" w:hRule="atLeast"/>
        </w:trPr>
        <w:tc>
          <w:tcPr>
            <w:tcW w:w="8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4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0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9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4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5256</w:t>
              </w:r>
            </w:hyperlink>
            <w:r>
              <w:rPr>
                <w:rFonts w:ascii="Times New Roman" w:hAnsi="Times New Roman"/>
                <w:color w:val="000000"/>
                <w:sz w:val="24"/>
                <w:lang w:val="ru-RU"/>
              </w:rPr>
              <w:t xml:space="preserve"> Видеопортал </w:t>
            </w:r>
            <w:hyperlink r:id="rId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hZtNJ</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Масса и размер атомов и молекул</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5800</w:t>
              </w:r>
            </w:hyperlink>
            <w:r>
              <w:rPr>
                <w:rFonts w:ascii="Times New Roman" w:hAnsi="Times New Roman"/>
                <w:color w:val="000000"/>
                <w:sz w:val="24"/>
                <w:lang w:val="ru-RU"/>
              </w:rPr>
              <w:t xml:space="preserve"> Видеопортал </w:t>
            </w:r>
            <w:hyperlink r:id="rId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ray</w:t>
              </w:r>
              <w:r>
                <w:rPr>
                  <w:rStyle w:val="Style5"/>
                  <w:rFonts w:ascii="Times New Roman" w:hAnsi="Times New Roman"/>
                  <w:color w:val="0000FF"/>
                  <w:u w:val="single"/>
                  <w:lang w:val="ru-RU"/>
                </w:rPr>
                <w:t>0</w:t>
              </w:r>
              <w:r>
                <w:rPr>
                  <w:rStyle w:val="Style5"/>
                  <w:rFonts w:ascii="Times New Roman" w:hAnsi="Times New Roman"/>
                  <w:color w:val="0000FF"/>
                  <w:u w:val="single"/>
                </w:rPr>
                <w:t>Qzh</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Модели твердого, жидкого и газообразного состояний вещества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540</w:t>
              </w:r>
              <w:r>
                <w:rPr>
                  <w:rStyle w:val="Style5"/>
                  <w:rFonts w:ascii="Times New Roman" w:hAnsi="Times New Roman"/>
                  <w:color w:val="0000FF"/>
                  <w:u w:val="single"/>
                </w:rPr>
                <w:t>e</w:t>
              </w:r>
            </w:hyperlink>
            <w:r>
              <w:rPr>
                <w:rFonts w:ascii="Times New Roman" w:hAnsi="Times New Roman"/>
                <w:color w:val="000000"/>
                <w:sz w:val="24"/>
                <w:lang w:val="ru-RU"/>
              </w:rPr>
              <w:t xml:space="preserve"> Видеопортал </w:t>
            </w:r>
            <w:hyperlink r:id="rId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sRQ</w:t>
              </w:r>
              <w:r>
                <w:rPr>
                  <w:rStyle w:val="Style5"/>
                  <w:rFonts w:ascii="Times New Roman" w:hAnsi="Times New Roman"/>
                  <w:color w:val="0000FF"/>
                  <w:u w:val="single"/>
                  <w:lang w:val="ru-RU"/>
                </w:rPr>
                <w:t>2</w:t>
              </w:r>
              <w:r>
                <w:rPr>
                  <w:rStyle w:val="Style5"/>
                  <w:rFonts w:ascii="Times New Roman" w:hAnsi="Times New Roman"/>
                  <w:color w:val="0000FF"/>
                  <w:u w:val="single"/>
                </w:rPr>
                <w:t>Jm</w:t>
              </w:r>
            </w:hyperlink>
            <w:r>
              <w:rPr>
                <w:rFonts w:ascii="Times New Roman" w:hAnsi="Times New Roman"/>
                <w:color w:val="000000"/>
                <w:sz w:val="24"/>
                <w:lang w:val="ru-RU"/>
              </w:rPr>
              <w:t xml:space="preserve">; </w:t>
            </w:r>
            <w:hyperlink r:id="rId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jUkpAI</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"Кристаллические и аморфные тела. </w:t>
            </w:r>
            <w:r>
              <w:rPr>
                <w:rFonts w:ascii="Times New Roman" w:hAnsi="Times New Roman"/>
                <w:color w:val="000000"/>
                <w:sz w:val="24"/>
              </w:rPr>
              <w:t>Графен. Получение искусственных алмазов"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5530</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Тепловое расширение и сжатие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w:t>
              </w:r>
              <w:r>
                <w:rPr>
                  <w:rStyle w:val="Style5"/>
                  <w:rFonts w:ascii="Times New Roman" w:hAnsi="Times New Roman"/>
                  <w:color w:val="0000FF"/>
                  <w:u w:val="single"/>
                </w:rPr>
                <w:t>a</w:t>
              </w:r>
              <w:r>
                <w:rPr>
                  <w:rStyle w:val="Style5"/>
                  <w:rFonts w:ascii="Times New Roman" w:hAnsi="Times New Roman"/>
                  <w:color w:val="0000FF"/>
                  <w:u w:val="single"/>
                  <w:lang w:val="ru-RU"/>
                </w:rPr>
                <w:t>26</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Тепловое движение. Температура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VdZU</w:t>
              </w:r>
            </w:hyperlink>
            <w:r>
              <w:rPr>
                <w:rFonts w:ascii="Times New Roman" w:hAnsi="Times New Roman"/>
                <w:color w:val="000000"/>
                <w:sz w:val="24"/>
                <w:lang w:val="ru-RU"/>
              </w:rPr>
              <w:t xml:space="preserve"> Видеопортал </w:t>
            </w:r>
            <w:hyperlink r:id="rId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/15</w:t>
              </w:r>
              <w:r>
                <w:rPr>
                  <w:rStyle w:val="Style5"/>
                  <w:rFonts w:ascii="Times New Roman" w:hAnsi="Times New Roman"/>
                  <w:color w:val="0000FF"/>
                  <w:u w:val="single"/>
                </w:rPr>
                <w:t>j</w:t>
              </w:r>
              <w:r>
                <w:rPr>
                  <w:rStyle w:val="Style5"/>
                  <w:rFonts w:ascii="Times New Roman" w:hAnsi="Times New Roman"/>
                  <w:color w:val="0000FF"/>
                  <w:u w:val="single"/>
                  <w:lang w:val="ru-RU"/>
                </w:rPr>
                <w:t>2</w:t>
              </w:r>
              <w:r>
                <w:rPr>
                  <w:rStyle w:val="Style5"/>
                  <w:rFonts w:ascii="Times New Roman" w:hAnsi="Times New Roman"/>
                  <w:color w:val="0000FF"/>
                  <w:u w:val="single"/>
                </w:rPr>
                <w:t>U</w:t>
              </w:r>
            </w:hyperlink>
            <w:r>
              <w:rPr>
                <w:rFonts w:ascii="Times New Roman" w:hAnsi="Times New Roman"/>
                <w:color w:val="000000"/>
                <w:sz w:val="24"/>
                <w:lang w:val="ru-RU"/>
              </w:rPr>
              <w:t xml:space="preserve">; </w:t>
            </w:r>
            <w:hyperlink r:id="rId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THpP</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Температурные шкалы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Внутренняя энергия и способы её изменения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w:t>
              </w:r>
              <w:r>
                <w:rPr>
                  <w:rStyle w:val="Style5"/>
                  <w:rFonts w:ascii="Times New Roman" w:hAnsi="Times New Roman"/>
                  <w:color w:val="0000FF"/>
                  <w:u w:val="single"/>
                </w:rPr>
                <w:t>c</w:t>
              </w:r>
              <w:r>
                <w:rPr>
                  <w:rStyle w:val="Style5"/>
                  <w:rFonts w:ascii="Times New Roman" w:hAnsi="Times New Roman"/>
                  <w:color w:val="0000FF"/>
                  <w:u w:val="single"/>
                  <w:lang w:val="ru-RU"/>
                </w:rPr>
                <w:t>60</w:t>
              </w:r>
            </w:hyperlink>
            <w:r>
              <w:rPr>
                <w:rFonts w:ascii="Times New Roman" w:hAnsi="Times New Roman"/>
                <w:color w:val="000000"/>
                <w:sz w:val="24"/>
                <w:lang w:val="ru-RU"/>
              </w:rPr>
              <w:t xml:space="preserve"> Видеопортал </w:t>
            </w:r>
            <w:hyperlink r:id="rId1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FbSfKft</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теплопередачи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6412</w:t>
              </w:r>
            </w:hyperlink>
            <w:r>
              <w:rPr>
                <w:rFonts w:ascii="Times New Roman" w:hAnsi="Times New Roman"/>
                <w:color w:val="000000"/>
                <w:sz w:val="24"/>
                <w:lang w:val="ru-RU"/>
              </w:rPr>
              <w:t xml:space="preserve"> Видеопортал </w:t>
            </w:r>
            <w:hyperlink r:id="rId1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cS</w:t>
              </w:r>
              <w:r>
                <w:rPr>
                  <w:rStyle w:val="Style5"/>
                  <w:rFonts w:ascii="Times New Roman" w:hAnsi="Times New Roman"/>
                  <w:color w:val="0000FF"/>
                  <w:u w:val="single"/>
                  <w:lang w:val="ru-RU"/>
                </w:rPr>
                <w:t>7</w:t>
              </w:r>
              <w:r>
                <w:rPr>
                  <w:rStyle w:val="Style5"/>
                  <w:rFonts w:ascii="Times New Roman" w:hAnsi="Times New Roman"/>
                  <w:color w:val="0000FF"/>
                  <w:u w:val="single"/>
                </w:rPr>
                <w:t>YBz</w:t>
              </w:r>
            </w:hyperlink>
            <w:r>
              <w:rPr>
                <w:rFonts w:ascii="Times New Roman" w:hAnsi="Times New Roman"/>
                <w:color w:val="000000"/>
                <w:sz w:val="24"/>
                <w:lang w:val="ru-RU"/>
              </w:rPr>
              <w:t xml:space="preserve">; </w:t>
            </w:r>
            <w:hyperlink r:id="rId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o</w:t>
              </w:r>
              <w:r>
                <w:rPr>
                  <w:rStyle w:val="Style5"/>
                  <w:rFonts w:ascii="Times New Roman" w:hAnsi="Times New Roman"/>
                  <w:color w:val="0000FF"/>
                  <w:u w:val="single"/>
                  <w:lang w:val="ru-RU"/>
                </w:rPr>
                <w:t>97</w:t>
              </w:r>
              <w:r>
                <w:rPr>
                  <w:rStyle w:val="Style5"/>
                  <w:rFonts w:ascii="Times New Roman" w:hAnsi="Times New Roman"/>
                  <w:color w:val="0000FF"/>
                  <w:u w:val="single"/>
                </w:rPr>
                <w:t>L</w:t>
              </w:r>
              <w:r>
                <w:rPr>
                  <w:rStyle w:val="Style5"/>
                  <w:rFonts w:ascii="Times New Roman" w:hAnsi="Times New Roman"/>
                  <w:color w:val="0000FF"/>
                  <w:u w:val="single"/>
                  <w:lang w:val="ru-RU"/>
                </w:rPr>
                <w:t>0</w:t>
              </w:r>
              <w:r>
                <w:rPr>
                  <w:rStyle w:val="Style5"/>
                  <w:rFonts w:ascii="Times New Roman" w:hAnsi="Times New Roman"/>
                  <w:color w:val="0000FF"/>
                  <w:u w:val="single"/>
                </w:rPr>
                <w:t>N</w:t>
              </w:r>
            </w:hyperlink>
            <w:r>
              <w:rPr>
                <w:rFonts w:ascii="Times New Roman" w:hAnsi="Times New Roman"/>
                <w:color w:val="000000"/>
                <w:sz w:val="24"/>
                <w:lang w:val="ru-RU"/>
              </w:rPr>
              <w:t xml:space="preserve">; </w:t>
            </w:r>
            <w:hyperlink r:id="rId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RDlS</w:t>
              </w:r>
              <w:r>
                <w:rPr>
                  <w:rStyle w:val="Style5"/>
                  <w:rFonts w:ascii="Times New Roman" w:hAnsi="Times New Roman"/>
                  <w:color w:val="0000FF"/>
                  <w:u w:val="single"/>
                  <w:lang w:val="ru-RU"/>
                </w:rPr>
                <w:t>0</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Количество теплоты. Удельная теплоемкость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6976</w:t>
              </w:r>
            </w:hyperlink>
            <w:r>
              <w:rPr>
                <w:rFonts w:ascii="Times New Roman" w:hAnsi="Times New Roman"/>
                <w:color w:val="000000"/>
                <w:sz w:val="24"/>
                <w:lang w:val="ru-RU"/>
              </w:rPr>
              <w:t xml:space="preserve"> Видеопортал </w:t>
            </w:r>
            <w:hyperlink r:id="rId2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CLXzsn</w:t>
              </w:r>
            </w:hyperlink>
            <w:r>
              <w:rPr>
                <w:rFonts w:ascii="Times New Roman" w:hAnsi="Times New Roman"/>
                <w:color w:val="000000"/>
                <w:sz w:val="24"/>
                <w:lang w:val="ru-RU"/>
              </w:rPr>
              <w:t xml:space="preserve">; </w:t>
            </w:r>
            <w:hyperlink r:id="rId2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JU</w:t>
              </w:r>
              <w:r>
                <w:rPr>
                  <w:rStyle w:val="Style5"/>
                  <w:rFonts w:ascii="Times New Roman" w:hAnsi="Times New Roman"/>
                  <w:color w:val="0000FF"/>
                  <w:u w:val="single"/>
                  <w:lang w:val="ru-RU"/>
                </w:rPr>
                <w:t>5</w:t>
              </w:r>
              <w:r>
                <w:rPr>
                  <w:rStyle w:val="Style5"/>
                  <w:rFonts w:ascii="Times New Roman" w:hAnsi="Times New Roman"/>
                  <w:color w:val="0000FF"/>
                  <w:u w:val="single"/>
                </w:rPr>
                <w:t>o</w:t>
              </w:r>
              <w:r>
                <w:rPr>
                  <w:rStyle w:val="Style5"/>
                  <w:rFonts w:ascii="Times New Roman" w:hAnsi="Times New Roman"/>
                  <w:color w:val="0000FF"/>
                  <w:u w:val="single"/>
                  <w:lang w:val="ru-RU"/>
                </w:rPr>
                <w:t>0</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"Проверка гипотезы линейной зависимости длины столбика жидкости в термометрической трубке от температуры"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Видеопортал </w:t>
            </w:r>
            <w:hyperlink r:id="rId2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HpwI</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Уравнение теплового баланса. Теплообмен и тепловое равновесие. </w:t>
            </w:r>
            <w:r>
              <w:rPr>
                <w:rFonts w:ascii="Times New Roman" w:hAnsi="Times New Roman"/>
                <w:color w:val="000000"/>
                <w:sz w:val="24"/>
              </w:rPr>
              <w:t>Закон Ньютона—Рихмана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7088</w:t>
              </w:r>
            </w:hyperlink>
            <w:r>
              <w:rPr>
                <w:rFonts w:ascii="Times New Roman" w:hAnsi="Times New Roman"/>
                <w:color w:val="000000"/>
                <w:sz w:val="24"/>
                <w:lang w:val="ru-RU"/>
              </w:rPr>
              <w:t xml:space="preserve"> Видеопортал </w:t>
            </w:r>
            <w:hyperlink r:id="rId2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NNdLU</w:t>
              </w:r>
              <w:r>
                <w:rPr>
                  <w:rStyle w:val="Style5"/>
                  <w:rFonts w:ascii="Times New Roman" w:hAnsi="Times New Roman"/>
                  <w:color w:val="0000FF"/>
                  <w:u w:val="single"/>
                  <w:lang w:val="ru-RU"/>
                </w:rPr>
                <w:t>6</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№1 "Исследование явления теплообмена при смешивании холодной и горячей воды"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6</w:t>
              </w:r>
              <w:r>
                <w:rPr>
                  <w:rStyle w:val="Style5"/>
                  <w:rFonts w:ascii="Times New Roman" w:hAnsi="Times New Roman"/>
                  <w:color w:val="0000FF"/>
                  <w:u w:val="single"/>
                </w:rPr>
                <w:t>a</w:t>
              </w:r>
              <w:r>
                <w:rPr>
                  <w:rStyle w:val="Style5"/>
                  <w:rFonts w:ascii="Times New Roman" w:hAnsi="Times New Roman"/>
                  <w:color w:val="0000FF"/>
                  <w:u w:val="single"/>
                  <w:lang w:val="ru-RU"/>
                </w:rPr>
                <w:t>98</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"Теплообмен и тепловое равновесие"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№2 "Определение количества теплоты, полученного водой при теплообмене с нагретым металлическим цилиндром"</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CHQMU</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Проверочная работа №1 по теме «Тепловые явления».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71</w:t>
              </w:r>
              <w:r>
                <w:rPr>
                  <w:rStyle w:val="Style5"/>
                  <w:rFonts w:ascii="Times New Roman" w:hAnsi="Times New Roman"/>
                  <w:color w:val="0000FF"/>
                  <w:u w:val="single"/>
                </w:rPr>
                <w:t>d</w:t>
              </w:r>
              <w:r>
                <w:rPr>
                  <w:rStyle w:val="Style5"/>
                  <w:rFonts w:ascii="Times New Roman" w:hAnsi="Times New Roman"/>
                  <w:color w:val="0000FF"/>
                  <w:u w:val="single"/>
                  <w:lang w:val="ru-RU"/>
                </w:rPr>
                <w:t>2</w:t>
              </w:r>
            </w:hyperlink>
            <w:r>
              <w:rPr>
                <w:rFonts w:ascii="Times New Roman" w:hAnsi="Times New Roman"/>
                <w:color w:val="000000"/>
                <w:sz w:val="24"/>
                <w:lang w:val="ru-RU"/>
              </w:rPr>
              <w:t xml:space="preserve"> Видеопортал </w:t>
            </w:r>
            <w:hyperlink r:id="rId2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u</w:t>
              </w:r>
              <w:r>
                <w:rPr>
                  <w:rStyle w:val="Style5"/>
                  <w:rFonts w:ascii="Times New Roman" w:hAnsi="Times New Roman"/>
                  <w:color w:val="0000FF"/>
                  <w:u w:val="single"/>
                  <w:lang w:val="ru-RU"/>
                </w:rPr>
                <w:t>6</w:t>
              </w:r>
              <w:r>
                <w:rPr>
                  <w:rStyle w:val="Style5"/>
                  <w:rFonts w:ascii="Times New Roman" w:hAnsi="Times New Roman"/>
                  <w:color w:val="0000FF"/>
                  <w:u w:val="single"/>
                </w:rPr>
                <w:t>IfEB</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"Плавление и отвердевание кристаллических тел"</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72</w:t>
              </w:r>
              <w:r>
                <w:rPr>
                  <w:rStyle w:val="Style5"/>
                  <w:rFonts w:ascii="Times New Roman" w:hAnsi="Times New Roman"/>
                  <w:color w:val="0000FF"/>
                  <w:u w:val="single"/>
                </w:rPr>
                <w:t>fe</w:t>
              </w:r>
            </w:hyperlink>
            <w:r>
              <w:rPr>
                <w:rFonts w:ascii="Times New Roman" w:hAnsi="Times New Roman"/>
                <w:color w:val="000000"/>
                <w:sz w:val="24"/>
                <w:lang w:val="ru-RU"/>
              </w:rPr>
              <w:t xml:space="preserve"> Видеопортал </w:t>
            </w:r>
            <w:hyperlink r:id="rId3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4</w:t>
              </w:r>
              <w:r>
                <w:rPr>
                  <w:rStyle w:val="Style5"/>
                  <w:rFonts w:ascii="Times New Roman" w:hAnsi="Times New Roman"/>
                  <w:color w:val="0000FF"/>
                  <w:u w:val="single"/>
                </w:rPr>
                <w:t>u</w:t>
              </w:r>
              <w:r>
                <w:rPr>
                  <w:rStyle w:val="Style5"/>
                  <w:rFonts w:ascii="Times New Roman" w:hAnsi="Times New Roman"/>
                  <w:color w:val="0000FF"/>
                  <w:u w:val="single"/>
                  <w:lang w:val="ru-RU"/>
                </w:rPr>
                <w:t>39</w:t>
              </w:r>
              <w:r>
                <w:rPr>
                  <w:rStyle w:val="Style5"/>
                  <w:rFonts w:ascii="Times New Roman" w:hAnsi="Times New Roman"/>
                  <w:color w:val="0000FF"/>
                  <w:u w:val="single"/>
                </w:rPr>
                <w:t>c</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№3 "Определение удельной теплоты плавления льда"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Парообразование и конденсация. Испарение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740</w:t>
              </w:r>
              <w:r>
                <w:rPr>
                  <w:rStyle w:val="Style5"/>
                  <w:rFonts w:ascii="Times New Roman" w:hAnsi="Times New Roman"/>
                  <w:color w:val="0000FF"/>
                  <w:u w:val="single"/>
                </w:rPr>
                <w:t>c</w:t>
              </w:r>
            </w:hyperlink>
            <w:r>
              <w:rPr>
                <w:rFonts w:ascii="Times New Roman" w:hAnsi="Times New Roman"/>
                <w:color w:val="000000"/>
                <w:sz w:val="24"/>
                <w:lang w:val="ru-RU"/>
              </w:rPr>
              <w:t xml:space="preserve"> Видеопортал </w:t>
            </w:r>
            <w:hyperlink r:id="rId3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AJjg</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Кипение. Удельная теплота парообразования. Зависимость температуры кипения от атмосферного давления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786</w:t>
              </w:r>
              <w:r>
                <w:rPr>
                  <w:rStyle w:val="Style5"/>
                  <w:rFonts w:ascii="Times New Roman" w:hAnsi="Times New Roman"/>
                  <w:color w:val="0000FF"/>
                  <w:u w:val="single"/>
                </w:rPr>
                <w:t>c</w:t>
              </w:r>
            </w:hyperlink>
            <w:r>
              <w:rPr>
                <w:rFonts w:ascii="Times New Roman" w:hAnsi="Times New Roman"/>
                <w:color w:val="000000"/>
                <w:sz w:val="24"/>
                <w:lang w:val="ru-RU"/>
              </w:rPr>
              <w:t xml:space="preserve"> Видеопортал </w:t>
            </w:r>
            <w:hyperlink r:id="rId3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/5</w:t>
              </w:r>
              <w:r>
                <w:rPr>
                  <w:rStyle w:val="Style5"/>
                  <w:rFonts w:ascii="Times New Roman" w:hAnsi="Times New Roman"/>
                  <w:color w:val="0000FF"/>
                  <w:u w:val="single"/>
                </w:rPr>
                <w:t>bVaWJ</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"Парообразование и кипение"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"Объяснение зависимости температуры кипения от давления"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Насыщенный̆ и ненасыщенный̆ пар. Влажность воздуха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Влажность воздуха и её измерение. Лабораторная работа №4 "Определение относительной влажности воздуха"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7628</w:t>
              </w:r>
            </w:hyperlink>
            <w:r>
              <w:rPr>
                <w:rFonts w:ascii="Times New Roman" w:hAnsi="Times New Roman"/>
                <w:color w:val="000000"/>
                <w:sz w:val="24"/>
                <w:lang w:val="ru-RU"/>
              </w:rPr>
              <w:t xml:space="preserve"> Видеопортал </w:t>
            </w:r>
            <w:hyperlink r:id="rId3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/1</w:t>
              </w:r>
              <w:r>
                <w:rPr>
                  <w:rStyle w:val="Style5"/>
                  <w:rFonts w:ascii="Times New Roman" w:hAnsi="Times New Roman"/>
                  <w:color w:val="0000FF"/>
                  <w:u w:val="single"/>
                </w:rPr>
                <w:t>Gx</w:t>
              </w:r>
              <w:r>
                <w:rPr>
                  <w:rStyle w:val="Style5"/>
                  <w:rFonts w:ascii="Times New Roman" w:hAnsi="Times New Roman"/>
                  <w:color w:val="0000FF"/>
                  <w:u w:val="single"/>
                  <w:lang w:val="ru-RU"/>
                </w:rPr>
                <w:t>9</w:t>
              </w:r>
              <w:r>
                <w:rPr>
                  <w:rStyle w:val="Style5"/>
                  <w:rFonts w:ascii="Times New Roman" w:hAnsi="Times New Roman"/>
                  <w:color w:val="0000FF"/>
                  <w:u w:val="single"/>
                </w:rPr>
                <w:t>s</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"Влажность"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Видеопортал </w:t>
            </w:r>
            <w:hyperlink r:id="rId3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zdgY</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и анализ ситуаций, связанных с явлениями испарения и конденсации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Проверочная работа №2 по теме «Изменение агрегатных состояний вещества».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Энергия топлива. Удельная теплота сгорания. </w:t>
            </w:r>
            <w:r>
              <w:rPr>
                <w:rFonts w:ascii="Times New Roman" w:hAnsi="Times New Roman"/>
                <w:color w:val="000000"/>
                <w:sz w:val="24"/>
              </w:rPr>
              <w:t>Ракетное топливо.</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w:t>
              </w:r>
              <w:r>
                <w:rPr>
                  <w:rStyle w:val="Style5"/>
                  <w:rFonts w:ascii="Times New Roman" w:hAnsi="Times New Roman"/>
                  <w:color w:val="0000FF"/>
                  <w:u w:val="single"/>
                </w:rPr>
                <w:t>b</w:t>
              </w:r>
              <w:r>
                <w:rPr>
                  <w:rStyle w:val="Style5"/>
                  <w:rFonts w:ascii="Times New Roman" w:hAnsi="Times New Roman"/>
                  <w:color w:val="0000FF"/>
                  <w:u w:val="single"/>
                  <w:lang w:val="ru-RU"/>
                </w:rPr>
                <w:t>5</w:t>
              </w:r>
              <w:r>
                <w:rPr>
                  <w:rStyle w:val="Style5"/>
                  <w:rFonts w:ascii="Times New Roman" w:hAnsi="Times New Roman"/>
                  <w:color w:val="0000FF"/>
                  <w:u w:val="single"/>
                </w:rPr>
                <w:t>a</w:t>
              </w:r>
            </w:hyperlink>
            <w:r>
              <w:rPr>
                <w:rFonts w:ascii="Times New Roman" w:hAnsi="Times New Roman"/>
                <w:color w:val="000000"/>
                <w:sz w:val="24"/>
                <w:lang w:val="ru-RU"/>
              </w:rPr>
              <w:t xml:space="preserve"> Видеопортал </w:t>
            </w:r>
            <w:hyperlink r:id="rId4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kMtM</w:t>
              </w:r>
              <w:r>
                <w:rPr>
                  <w:rStyle w:val="Style5"/>
                  <w:rFonts w:ascii="Times New Roman" w:hAnsi="Times New Roman"/>
                  <w:color w:val="0000FF"/>
                  <w:u w:val="single"/>
                  <w:lang w:val="ru-RU"/>
                </w:rPr>
                <w:t>93</w:t>
              </w:r>
              <w:r>
                <w:rPr>
                  <w:rStyle w:val="Style5"/>
                  <w:rFonts w:ascii="Times New Roman" w:hAnsi="Times New Roman"/>
                  <w:color w:val="0000FF"/>
                  <w:u w:val="single"/>
                </w:rPr>
                <w:t>z</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Принципы работы тепловых и ракетных двигателей̆</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w:t>
              </w:r>
              <w:r>
                <w:rPr>
                  <w:rStyle w:val="Style5"/>
                  <w:rFonts w:ascii="Times New Roman" w:hAnsi="Times New Roman"/>
                  <w:color w:val="0000FF"/>
                  <w:u w:val="single"/>
                </w:rPr>
                <w:t>c</w:t>
              </w:r>
              <w:r>
                <w:rPr>
                  <w:rStyle w:val="Style5"/>
                  <w:rFonts w:ascii="Times New Roman" w:hAnsi="Times New Roman"/>
                  <w:color w:val="0000FF"/>
                  <w:u w:val="single"/>
                  <w:lang w:val="ru-RU"/>
                </w:rPr>
                <w:t>7</w:t>
              </w:r>
              <w:r>
                <w:rPr>
                  <w:rStyle w:val="Style5"/>
                  <w:rFonts w:ascii="Times New Roman" w:hAnsi="Times New Roman"/>
                  <w:color w:val="0000FF"/>
                  <w:u w:val="single"/>
                </w:rPr>
                <w:t>c</w:t>
              </w:r>
            </w:hyperlink>
            <w:r>
              <w:rPr>
                <w:rFonts w:ascii="Times New Roman" w:hAnsi="Times New Roman"/>
                <w:color w:val="000000"/>
                <w:sz w:val="24"/>
                <w:lang w:val="ru-RU"/>
              </w:rPr>
              <w:t xml:space="preserve"> Видеопортал </w:t>
            </w:r>
            <w:hyperlink r:id="rId4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Muc</w:t>
              </w:r>
              <w:r>
                <w:rPr>
                  <w:rStyle w:val="Style5"/>
                  <w:rFonts w:ascii="Times New Roman" w:hAnsi="Times New Roman"/>
                  <w:color w:val="0000FF"/>
                  <w:u w:val="single"/>
                  <w:lang w:val="ru-RU"/>
                </w:rPr>
                <w:t>5</w:t>
              </w:r>
              <w:r>
                <w:rPr>
                  <w:rStyle w:val="Style5"/>
                  <w:rFonts w:ascii="Times New Roman" w:hAnsi="Times New Roman"/>
                  <w:color w:val="0000FF"/>
                  <w:u w:val="single"/>
                </w:rPr>
                <w:t>DM</w:t>
              </w:r>
            </w:hyperlink>
            <w:r>
              <w:rPr>
                <w:rFonts w:ascii="Times New Roman" w:hAnsi="Times New Roman"/>
                <w:color w:val="000000"/>
                <w:sz w:val="24"/>
                <w:lang w:val="ru-RU"/>
              </w:rPr>
              <w:t xml:space="preserve">; </w:t>
            </w:r>
            <w:hyperlink r:id="rId4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/3</w:t>
              </w:r>
              <w:r>
                <w:rPr>
                  <w:rStyle w:val="Style5"/>
                  <w:rFonts w:ascii="Times New Roman" w:hAnsi="Times New Roman"/>
                  <w:color w:val="0000FF"/>
                  <w:u w:val="single"/>
                </w:rPr>
                <w:t>qbA</w:t>
              </w:r>
              <w:r>
                <w:rPr>
                  <w:rStyle w:val="Style5"/>
                  <w:rFonts w:ascii="Times New Roman" w:hAnsi="Times New Roman"/>
                  <w:color w:val="0000FF"/>
                  <w:u w:val="single"/>
                  <w:lang w:val="ru-RU"/>
                </w:rPr>
                <w:t>8</w:t>
              </w:r>
              <w:r>
                <w:rPr>
                  <w:rStyle w:val="Style5"/>
                  <w:rFonts w:ascii="Times New Roman" w:hAnsi="Times New Roman"/>
                  <w:color w:val="0000FF"/>
                  <w:u w:val="single"/>
                </w:rPr>
                <w:t>q</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Паровая турбина. Двигатель внутреннего сгорания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w:t>
              </w:r>
              <w:r>
                <w:rPr>
                  <w:rStyle w:val="Style5"/>
                  <w:rFonts w:ascii="Times New Roman" w:hAnsi="Times New Roman"/>
                  <w:color w:val="0000FF"/>
                  <w:u w:val="single"/>
                </w:rPr>
                <w:t>c</w:t>
              </w:r>
              <w:r>
                <w:rPr>
                  <w:rStyle w:val="Style5"/>
                  <w:rFonts w:ascii="Times New Roman" w:hAnsi="Times New Roman"/>
                  <w:color w:val="0000FF"/>
                  <w:u w:val="single"/>
                  <w:lang w:val="ru-RU"/>
                </w:rPr>
                <w:t>7</w:t>
              </w:r>
              <w:r>
                <w:rPr>
                  <w:rStyle w:val="Style5"/>
                  <w:rFonts w:ascii="Times New Roman" w:hAnsi="Times New Roman"/>
                  <w:color w:val="0000FF"/>
                  <w:u w:val="single"/>
                </w:rPr>
                <w:t>c</w:t>
              </w:r>
            </w:hyperlink>
            <w:r>
              <w:rPr>
                <w:rFonts w:ascii="Times New Roman" w:hAnsi="Times New Roman"/>
                <w:color w:val="000000"/>
                <w:sz w:val="24"/>
                <w:lang w:val="ru-RU"/>
              </w:rPr>
              <w:t xml:space="preserve"> Видеопортал </w:t>
            </w:r>
            <w:hyperlink r:id="rId4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Muc</w:t>
              </w:r>
              <w:r>
                <w:rPr>
                  <w:rStyle w:val="Style5"/>
                  <w:rFonts w:ascii="Times New Roman" w:hAnsi="Times New Roman"/>
                  <w:color w:val="0000FF"/>
                  <w:u w:val="single"/>
                  <w:lang w:val="ru-RU"/>
                </w:rPr>
                <w:t>5</w:t>
              </w:r>
              <w:r>
                <w:rPr>
                  <w:rStyle w:val="Style5"/>
                  <w:rFonts w:ascii="Times New Roman" w:hAnsi="Times New Roman"/>
                  <w:color w:val="0000FF"/>
                  <w:u w:val="single"/>
                </w:rPr>
                <w:t>DM</w:t>
              </w:r>
            </w:hyperlink>
            <w:r>
              <w:rPr>
                <w:rFonts w:ascii="Times New Roman" w:hAnsi="Times New Roman"/>
                <w:color w:val="000000"/>
                <w:sz w:val="24"/>
                <w:lang w:val="ru-RU"/>
              </w:rPr>
              <w:t xml:space="preserve">; </w:t>
            </w:r>
            <w:hyperlink r:id="rId4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/3</w:t>
              </w:r>
              <w:r>
                <w:rPr>
                  <w:rStyle w:val="Style5"/>
                  <w:rFonts w:ascii="Times New Roman" w:hAnsi="Times New Roman"/>
                  <w:color w:val="0000FF"/>
                  <w:u w:val="single"/>
                </w:rPr>
                <w:t>qbA</w:t>
              </w:r>
              <w:r>
                <w:rPr>
                  <w:rStyle w:val="Style5"/>
                  <w:rFonts w:ascii="Times New Roman" w:hAnsi="Times New Roman"/>
                  <w:color w:val="0000FF"/>
                  <w:u w:val="single"/>
                  <w:lang w:val="ru-RU"/>
                </w:rPr>
                <w:t>8</w:t>
              </w:r>
              <w:r>
                <w:rPr>
                  <w:rStyle w:val="Style5"/>
                  <w:rFonts w:ascii="Times New Roman" w:hAnsi="Times New Roman"/>
                  <w:color w:val="0000FF"/>
                  <w:u w:val="single"/>
                </w:rPr>
                <w:t>q</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КПД теплового двигателя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w:t>
              </w:r>
              <w:r>
                <w:rPr>
                  <w:rStyle w:val="Style5"/>
                  <w:rFonts w:ascii="Times New Roman" w:hAnsi="Times New Roman"/>
                  <w:color w:val="0000FF"/>
                  <w:u w:val="single"/>
                </w:rPr>
                <w:t>c</w:t>
              </w:r>
              <w:r>
                <w:rPr>
                  <w:rStyle w:val="Style5"/>
                  <w:rFonts w:ascii="Times New Roman" w:hAnsi="Times New Roman"/>
                  <w:color w:val="0000FF"/>
                  <w:u w:val="single"/>
                  <w:lang w:val="ru-RU"/>
                </w:rPr>
                <w:t>7</w:t>
              </w:r>
              <w:r>
                <w:rPr>
                  <w:rStyle w:val="Style5"/>
                  <w:rFonts w:ascii="Times New Roman" w:hAnsi="Times New Roman"/>
                  <w:color w:val="0000FF"/>
                  <w:u w:val="single"/>
                </w:rPr>
                <w:t>c</w:t>
              </w:r>
            </w:hyperlink>
            <w:r>
              <w:rPr>
                <w:rFonts w:ascii="Times New Roman" w:hAnsi="Times New Roman"/>
                <w:color w:val="000000"/>
                <w:sz w:val="24"/>
                <w:lang w:val="ru-RU"/>
              </w:rPr>
              <w:t xml:space="preserve"> Видеопортал </w:t>
            </w:r>
            <w:hyperlink r:id="rId4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Muc</w:t>
              </w:r>
              <w:r>
                <w:rPr>
                  <w:rStyle w:val="Style5"/>
                  <w:rFonts w:ascii="Times New Roman" w:hAnsi="Times New Roman"/>
                  <w:color w:val="0000FF"/>
                  <w:u w:val="single"/>
                  <w:lang w:val="ru-RU"/>
                </w:rPr>
                <w:t>5</w:t>
              </w:r>
              <w:r>
                <w:rPr>
                  <w:rStyle w:val="Style5"/>
                  <w:rFonts w:ascii="Times New Roman" w:hAnsi="Times New Roman"/>
                  <w:color w:val="0000FF"/>
                  <w:u w:val="single"/>
                </w:rPr>
                <w:t>DM</w:t>
              </w:r>
            </w:hyperlink>
            <w:r>
              <w:rPr>
                <w:rFonts w:ascii="Times New Roman" w:hAnsi="Times New Roman"/>
                <w:color w:val="000000"/>
                <w:sz w:val="24"/>
                <w:lang w:val="ru-RU"/>
              </w:rPr>
              <w:t xml:space="preserve">; </w:t>
            </w:r>
            <w:hyperlink r:id="rId4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/3</w:t>
              </w:r>
              <w:r>
                <w:rPr>
                  <w:rStyle w:val="Style5"/>
                  <w:rFonts w:ascii="Times New Roman" w:hAnsi="Times New Roman"/>
                  <w:color w:val="0000FF"/>
                  <w:u w:val="single"/>
                </w:rPr>
                <w:t>qbA</w:t>
              </w:r>
              <w:r>
                <w:rPr>
                  <w:rStyle w:val="Style5"/>
                  <w:rFonts w:ascii="Times New Roman" w:hAnsi="Times New Roman"/>
                  <w:color w:val="0000FF"/>
                  <w:u w:val="single"/>
                  <w:lang w:val="ru-RU"/>
                </w:rPr>
                <w:t>8</w:t>
              </w:r>
              <w:r>
                <w:rPr>
                  <w:rStyle w:val="Style5"/>
                  <w:rFonts w:ascii="Times New Roman" w:hAnsi="Times New Roman"/>
                  <w:color w:val="0000FF"/>
                  <w:u w:val="single"/>
                </w:rPr>
                <w:t>q</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"КПД теплового двигателя"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"Тепловые двигатели и защита окружающей среды"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Тепловые потери в теплосетях</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Видеопортал </w:t>
            </w:r>
            <w:hyperlink r:id="rId5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BZnW</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сохранения и превращения энергии в механических и тепловых процессах</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Видеопортал </w:t>
            </w:r>
            <w:hyperlink r:id="rId5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BZnW</w:t>
              </w:r>
            </w:hyperlink>
            <w:r>
              <w:rPr>
                <w:rFonts w:ascii="Times New Roman" w:hAnsi="Times New Roman"/>
                <w:color w:val="000000"/>
                <w:sz w:val="24"/>
                <w:lang w:val="ru-RU"/>
              </w:rPr>
              <w:t xml:space="preserve">; </w:t>
            </w:r>
            <w:hyperlink r:id="rId5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YxkaM</w:t>
              </w:r>
              <w:r>
                <w:rPr>
                  <w:rStyle w:val="Style5"/>
                  <w:rFonts w:ascii="Times New Roman" w:hAnsi="Times New Roman"/>
                  <w:color w:val="0000FF"/>
                  <w:u w:val="single"/>
                  <w:lang w:val="ru-RU"/>
                </w:rPr>
                <w:t>9</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83</w:t>
              </w:r>
              <w:r>
                <w:rPr>
                  <w:rStyle w:val="Style5"/>
                  <w:rFonts w:ascii="Times New Roman" w:hAnsi="Times New Roman"/>
                  <w:color w:val="0000FF"/>
                  <w:u w:val="single"/>
                </w:rPr>
                <w:t>f</w:t>
              </w:r>
              <w:r>
                <w:rPr>
                  <w:rStyle w:val="Style5"/>
                  <w:rFonts w:ascii="Times New Roman" w:hAnsi="Times New Roman"/>
                  <w:color w:val="0000FF"/>
                  <w:u w:val="single"/>
                  <w:lang w:val="ru-RU"/>
                </w:rPr>
                <w:t>2</w:t>
              </w:r>
            </w:hyperlink>
            <w:r>
              <w:rPr>
                <w:rFonts w:ascii="Times New Roman" w:hAnsi="Times New Roman"/>
                <w:color w:val="000000"/>
                <w:sz w:val="24"/>
                <w:lang w:val="ru-RU"/>
              </w:rPr>
              <w:t xml:space="preserve"> Видеопортал </w:t>
            </w:r>
            <w:hyperlink r:id="rId5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YxkaM</w:t>
              </w:r>
              <w:r>
                <w:rPr>
                  <w:rStyle w:val="Style5"/>
                  <w:rFonts w:ascii="Times New Roman" w:hAnsi="Times New Roman"/>
                  <w:color w:val="0000FF"/>
                  <w:u w:val="single"/>
                  <w:lang w:val="ru-RU"/>
                </w:rPr>
                <w:t>9</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№1 по теме "Тепловые явления. </w:t>
            </w:r>
            <w:r>
              <w:rPr>
                <w:rFonts w:ascii="Times New Roman" w:hAnsi="Times New Roman"/>
                <w:color w:val="000000"/>
                <w:sz w:val="24"/>
              </w:rPr>
              <w:t>Изменение агрегатных состояний вещества"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86</w:t>
              </w:r>
              <w:r>
                <w:rPr>
                  <w:rStyle w:val="Style5"/>
                  <w:rFonts w:ascii="Times New Roman" w:hAnsi="Times New Roman"/>
                  <w:color w:val="0000FF"/>
                  <w:u w:val="single"/>
                </w:rPr>
                <w:t>ae</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Электризация тел. Два рода зарядов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87</w:t>
              </w:r>
              <w:r>
                <w:rPr>
                  <w:rStyle w:val="Style5"/>
                  <w:rFonts w:ascii="Times New Roman" w:hAnsi="Times New Roman"/>
                  <w:color w:val="0000FF"/>
                  <w:u w:val="single"/>
                </w:rPr>
                <w:t>e</w:t>
              </w:r>
              <w:r>
                <w:rPr>
                  <w:rStyle w:val="Style5"/>
                  <w:rFonts w:ascii="Times New Roman" w:hAnsi="Times New Roman"/>
                  <w:color w:val="0000FF"/>
                  <w:u w:val="single"/>
                  <w:lang w:val="ru-RU"/>
                </w:rPr>
                <w:t>4</w:t>
              </w:r>
            </w:hyperlink>
            <w:r>
              <w:rPr>
                <w:rFonts w:ascii="Times New Roman" w:hAnsi="Times New Roman"/>
                <w:color w:val="000000"/>
                <w:sz w:val="24"/>
                <w:lang w:val="ru-RU"/>
              </w:rPr>
              <w:t xml:space="preserve"> Видеопортал </w:t>
            </w:r>
            <w:hyperlink r:id="rId5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wKTG</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"Исследование способов различных веществ наэлектризовываться"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Взаимодействие заряженных тел. Закон Кулона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87</w:t>
              </w:r>
              <w:r>
                <w:rPr>
                  <w:rStyle w:val="Style5"/>
                  <w:rFonts w:ascii="Times New Roman" w:hAnsi="Times New Roman"/>
                  <w:color w:val="0000FF"/>
                  <w:u w:val="single"/>
                </w:rPr>
                <w:t>e</w:t>
              </w:r>
              <w:r>
                <w:rPr>
                  <w:rStyle w:val="Style5"/>
                  <w:rFonts w:ascii="Times New Roman" w:hAnsi="Times New Roman"/>
                  <w:color w:val="0000FF"/>
                  <w:u w:val="single"/>
                  <w:lang w:val="ru-RU"/>
                </w:rPr>
                <w:t>4</w:t>
              </w:r>
            </w:hyperlink>
            <w:r>
              <w:rPr>
                <w:rFonts w:ascii="Times New Roman" w:hAnsi="Times New Roman"/>
                <w:color w:val="000000"/>
                <w:sz w:val="24"/>
                <w:lang w:val="ru-RU"/>
              </w:rPr>
              <w:t xml:space="preserve"> Видеопортал </w:t>
            </w:r>
            <w:hyperlink r:id="rId5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zo</w:t>
              </w:r>
              <w:r>
                <w:rPr>
                  <w:rStyle w:val="Style5"/>
                  <w:rFonts w:ascii="Times New Roman" w:hAnsi="Times New Roman"/>
                  <w:color w:val="0000FF"/>
                  <w:u w:val="single"/>
                  <w:lang w:val="ru-RU"/>
                </w:rPr>
                <w:t>4</w:t>
              </w:r>
              <w:r>
                <w:rPr>
                  <w:rStyle w:val="Style5"/>
                  <w:rFonts w:ascii="Times New Roman" w:hAnsi="Times New Roman"/>
                  <w:color w:val="0000FF"/>
                  <w:u w:val="single"/>
                </w:rPr>
                <w:t>TH</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Электрическое поле. Напряжённость электрического поля. </w:t>
            </w:r>
            <w:r>
              <w:rPr>
                <w:rFonts w:ascii="Times New Roman" w:hAnsi="Times New Roman"/>
                <w:color w:val="000000"/>
                <w:sz w:val="24"/>
              </w:rPr>
              <w:t>Принцип суперпозиции электрических полей̆</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a</w:t>
              </w:r>
            </w:hyperlink>
            <w:r>
              <w:rPr>
                <w:rFonts w:ascii="Times New Roman" w:hAnsi="Times New Roman"/>
                <w:color w:val="000000"/>
                <w:sz w:val="24"/>
                <w:lang w:val="ru-RU"/>
              </w:rPr>
              <w:t xml:space="preserve"> Видеопортал </w:t>
            </w:r>
            <w:hyperlink r:id="rId6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XeHuAUd</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zo</w:t>
              </w:r>
              <w:r>
                <w:rPr>
                  <w:rStyle w:val="Style5"/>
                  <w:rFonts w:ascii="Times New Roman" w:hAnsi="Times New Roman"/>
                  <w:color w:val="0000FF"/>
                  <w:u w:val="single"/>
                  <w:lang w:val="ru-RU"/>
                </w:rPr>
                <w:t>4</w:t>
              </w:r>
              <w:r>
                <w:rPr>
                  <w:rStyle w:val="Style5"/>
                  <w:rFonts w:ascii="Times New Roman" w:hAnsi="Times New Roman"/>
                  <w:color w:val="0000FF"/>
                  <w:u w:val="single"/>
                </w:rPr>
                <w:t>TH</w:t>
              </w:r>
            </w:hyperlink>
            <w:r>
              <w:rPr>
                <w:rFonts w:ascii="Times New Roman" w:hAnsi="Times New Roman"/>
                <w:color w:val="000000"/>
                <w:sz w:val="24"/>
                <w:lang w:val="ru-RU"/>
              </w:rPr>
              <w:t xml:space="preserve"> Видеопортал </w:t>
            </w:r>
            <w:hyperlink r:id="rId6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yto</w:t>
              </w:r>
              <w:r>
                <w:rPr>
                  <w:rStyle w:val="Style5"/>
                  <w:rFonts w:ascii="Times New Roman" w:hAnsi="Times New Roman"/>
                  <w:color w:val="0000FF"/>
                  <w:u w:val="single"/>
                  <w:lang w:val="ru-RU"/>
                </w:rPr>
                <w:t>5</w:t>
              </w:r>
              <w:r>
                <w:rPr>
                  <w:rStyle w:val="Style5"/>
                  <w:rFonts w:ascii="Times New Roman" w:hAnsi="Times New Roman"/>
                  <w:color w:val="0000FF"/>
                  <w:u w:val="single"/>
                </w:rPr>
                <w:t>ZgB</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 сохранения электрического заряда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Проверочная работа №3 по теме «Электризация тел. </w:t>
            </w:r>
            <w:r>
              <w:rPr>
                <w:rFonts w:ascii="Times New Roman" w:hAnsi="Times New Roman"/>
                <w:color w:val="000000"/>
                <w:sz w:val="24"/>
              </w:rPr>
              <w:t>Строение атомов».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Проводники, диэлектрики и полупроводники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95</w:t>
              </w:r>
              <w:r>
                <w:rPr>
                  <w:rStyle w:val="Style5"/>
                  <w:rFonts w:ascii="Times New Roman" w:hAnsi="Times New Roman"/>
                  <w:color w:val="0000FF"/>
                  <w:u w:val="single"/>
                </w:rPr>
                <w:t>a</w:t>
              </w:r>
              <w:r>
                <w:rPr>
                  <w:rStyle w:val="Style5"/>
                  <w:rFonts w:ascii="Times New Roman" w:hAnsi="Times New Roman"/>
                  <w:color w:val="0000FF"/>
                  <w:u w:val="single"/>
                  <w:lang w:val="ru-RU"/>
                </w:rPr>
                <w:t>4</w:t>
              </w:r>
            </w:hyperlink>
            <w:r>
              <w:rPr>
                <w:rFonts w:ascii="Times New Roman" w:hAnsi="Times New Roman"/>
                <w:color w:val="000000"/>
                <w:sz w:val="24"/>
                <w:lang w:val="ru-RU"/>
              </w:rPr>
              <w:t xml:space="preserve">; </w:t>
            </w:r>
            <w:hyperlink r:id="rId6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/0</w:t>
              </w:r>
              <w:r>
                <w:rPr>
                  <w:rStyle w:val="Style5"/>
                  <w:rFonts w:ascii="Times New Roman" w:hAnsi="Times New Roman"/>
                  <w:color w:val="0000FF"/>
                  <w:u w:val="single"/>
                </w:rPr>
                <w:t>Z</w:t>
              </w:r>
              <w:r>
                <w:rPr>
                  <w:rStyle w:val="Style5"/>
                  <w:rFonts w:ascii="Times New Roman" w:hAnsi="Times New Roman"/>
                  <w:color w:val="0000FF"/>
                  <w:u w:val="single"/>
                  <w:lang w:val="ru-RU"/>
                </w:rPr>
                <w:t>8</w:t>
              </w:r>
              <w:r>
                <w:rPr>
                  <w:rStyle w:val="Style5"/>
                  <w:rFonts w:ascii="Times New Roman" w:hAnsi="Times New Roman"/>
                  <w:color w:val="0000FF"/>
                  <w:u w:val="single"/>
                </w:rPr>
                <w:t>nlt</w:t>
              </w:r>
            </w:hyperlink>
            <w:r>
              <w:rPr>
                <w:rFonts w:ascii="Times New Roman" w:hAnsi="Times New Roman"/>
                <w:color w:val="000000"/>
                <w:sz w:val="24"/>
                <w:lang w:val="ru-RU"/>
              </w:rPr>
              <w:t xml:space="preserve"> Видеопортал </w:t>
            </w:r>
            <w:hyperlink r:id="rId6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veiPI</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"Закон сохранения электрического заряда"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Электрический ток. Источники электрического тока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Электрический ток в металлах</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Электрический ток в жидкостях и газах.</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Электрическая цепь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kZxh</w:t>
              </w:r>
            </w:hyperlink>
            <w:r>
              <w:rPr>
                <w:rFonts w:ascii="Times New Roman" w:hAnsi="Times New Roman"/>
                <w:color w:val="000000"/>
                <w:sz w:val="24"/>
                <w:lang w:val="ru-RU"/>
              </w:rPr>
              <w:t xml:space="preserve"> Видеопортал </w:t>
            </w:r>
            <w:hyperlink r:id="rId6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veiPI</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тока. Амперметр</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w:t>
              </w:r>
              <w:r>
                <w:rPr>
                  <w:rStyle w:val="Style5"/>
                  <w:rFonts w:ascii="Times New Roman" w:hAnsi="Times New Roman"/>
                  <w:color w:val="0000FF"/>
                  <w:u w:val="single"/>
                </w:rPr>
                <w:t>bd</w:t>
              </w:r>
              <w:r>
                <w:rPr>
                  <w:rStyle w:val="Style5"/>
                  <w:rFonts w:ascii="Times New Roman" w:hAnsi="Times New Roman"/>
                  <w:color w:val="0000FF"/>
                  <w:u w:val="single"/>
                  <w:lang w:val="ru-RU"/>
                </w:rPr>
                <w:t>6</w:t>
              </w:r>
            </w:hyperlink>
            <w:r>
              <w:rPr>
                <w:rFonts w:ascii="Times New Roman" w:hAnsi="Times New Roman"/>
                <w:color w:val="000000"/>
                <w:sz w:val="24"/>
                <w:lang w:val="ru-RU"/>
              </w:rPr>
              <w:t xml:space="preserve"> Видеопортал </w:t>
            </w:r>
            <w:hyperlink r:id="rId7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avMGD</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Электрическое напряжение. Вольтметр</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9</w:t>
              </w:r>
              <w:r>
                <w:rPr>
                  <w:rStyle w:val="Style5"/>
                  <w:rFonts w:ascii="Times New Roman" w:hAnsi="Times New Roman"/>
                  <w:color w:val="0000FF"/>
                  <w:u w:val="single"/>
                </w:rPr>
                <w:t>e</w:t>
              </w:r>
              <w:r>
                <w:rPr>
                  <w:rStyle w:val="Style5"/>
                  <w:rFonts w:ascii="Times New Roman" w:hAnsi="Times New Roman"/>
                  <w:color w:val="0000FF"/>
                  <w:u w:val="single"/>
                  <w:lang w:val="ru-RU"/>
                </w:rPr>
                <w:t>14</w:t>
              </w:r>
            </w:hyperlink>
            <w:r>
              <w:rPr>
                <w:rFonts w:ascii="Times New Roman" w:hAnsi="Times New Roman"/>
                <w:color w:val="000000"/>
                <w:sz w:val="24"/>
                <w:lang w:val="ru-RU"/>
              </w:rPr>
              <w:t xml:space="preserve"> Видеопортал </w:t>
            </w:r>
            <w:hyperlink r:id="rId7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tQ</w:t>
              </w:r>
              <w:r>
                <w:rPr>
                  <w:rStyle w:val="Style5"/>
                  <w:rFonts w:ascii="Times New Roman" w:hAnsi="Times New Roman"/>
                  <w:color w:val="0000FF"/>
                  <w:u w:val="single"/>
                  <w:lang w:val="ru-RU"/>
                </w:rPr>
                <w:t>8</w:t>
              </w:r>
              <w:r>
                <w:rPr>
                  <w:rStyle w:val="Style5"/>
                  <w:rFonts w:ascii="Times New Roman" w:hAnsi="Times New Roman"/>
                  <w:color w:val="0000FF"/>
                  <w:u w:val="single"/>
                </w:rPr>
                <w:t>i</w:t>
              </w:r>
              <w:r>
                <w:rPr>
                  <w:rStyle w:val="Style5"/>
                  <w:rFonts w:ascii="Times New Roman" w:hAnsi="Times New Roman"/>
                  <w:color w:val="0000FF"/>
                  <w:u w:val="single"/>
                  <w:lang w:val="ru-RU"/>
                </w:rPr>
                <w:t>1</w:t>
              </w:r>
              <w:r>
                <w:rPr>
                  <w:rStyle w:val="Style5"/>
                  <w:rFonts w:ascii="Times New Roman" w:hAnsi="Times New Roman"/>
                  <w:color w:val="0000FF"/>
                  <w:u w:val="single"/>
                </w:rPr>
                <w:t>v</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№5 «Измерение силы тока и напряжения на различных участках электрической цепи».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Видеопортал </w:t>
            </w:r>
            <w:hyperlink r:id="rId7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avMGD</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w:t>
              </w:r>
              <w:r>
                <w:rPr>
                  <w:rStyle w:val="Style5"/>
                  <w:rFonts w:ascii="Times New Roman" w:hAnsi="Times New Roman"/>
                  <w:color w:val="0000FF"/>
                  <w:u w:val="single"/>
                  <w:lang w:val="ru-RU"/>
                </w:rPr>
                <w:t>44</w:t>
              </w:r>
              <w:r>
                <w:rPr>
                  <w:rStyle w:val="Style5"/>
                  <w:rFonts w:ascii="Times New Roman" w:hAnsi="Times New Roman"/>
                  <w:color w:val="0000FF"/>
                  <w:u w:val="single"/>
                </w:rPr>
                <w:t>a</w:t>
              </w:r>
            </w:hyperlink>
            <w:r>
              <w:rPr>
                <w:rFonts w:ascii="Times New Roman" w:hAnsi="Times New Roman"/>
                <w:color w:val="000000"/>
                <w:sz w:val="24"/>
                <w:lang w:val="ru-RU"/>
              </w:rPr>
              <w:t xml:space="preserve"> Видеопортал </w:t>
            </w:r>
            <w:hyperlink r:id="rId7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vKwz</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№6 «Исследование зависимости силы тока, протекающего через резистор, от напряжения на резисторе и сопротивления резистора».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w:t>
              </w:r>
              <w:r>
                <w:rPr>
                  <w:rStyle w:val="Style5"/>
                  <w:rFonts w:ascii="Times New Roman" w:hAnsi="Times New Roman"/>
                  <w:color w:val="0000FF"/>
                  <w:u w:val="single"/>
                  <w:lang w:val="ru-RU"/>
                </w:rPr>
                <w:t>04</w:t>
              </w:r>
              <w:r>
                <w:rPr>
                  <w:rStyle w:val="Style5"/>
                  <w:rFonts w:ascii="Times New Roman" w:hAnsi="Times New Roman"/>
                  <w:color w:val="0000FF"/>
                  <w:u w:val="single"/>
                </w:rPr>
                <w:t>e</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Электрическое сопротивление. Удельное сопротивление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w:t>
              </w:r>
              <w:r>
                <w:rPr>
                  <w:rStyle w:val="Style5"/>
                  <w:rFonts w:ascii="Times New Roman" w:hAnsi="Times New Roman"/>
                  <w:color w:val="0000FF"/>
                  <w:u w:val="single"/>
                  <w:lang w:val="ru-RU"/>
                </w:rPr>
                <w:t>738</w:t>
              </w:r>
            </w:hyperlink>
            <w:r>
              <w:rPr>
                <w:rFonts w:ascii="Times New Roman" w:hAnsi="Times New Roman"/>
                <w:color w:val="000000"/>
                <w:sz w:val="24"/>
                <w:lang w:val="ru-RU"/>
              </w:rPr>
              <w:t xml:space="preserve"> Видеопортал </w:t>
            </w:r>
            <w:hyperlink r:id="rId7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VuOZF</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"Электрическое сопротивление. </w:t>
            </w:r>
            <w:r>
              <w:rPr>
                <w:rFonts w:ascii="Times New Roman" w:hAnsi="Times New Roman"/>
                <w:color w:val="000000"/>
                <w:sz w:val="24"/>
              </w:rPr>
              <w:t>Удельное сопротивление"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w:t>
              </w:r>
              <w:r>
                <w:rPr>
                  <w:rStyle w:val="Style5"/>
                  <w:rFonts w:ascii="Times New Roman" w:hAnsi="Times New Roman"/>
                  <w:color w:val="0000FF"/>
                  <w:u w:val="single"/>
                  <w:lang w:val="ru-RU"/>
                </w:rPr>
                <w:t>738</w:t>
              </w:r>
            </w:hyperlink>
            <w:r>
              <w:rPr>
                <w:rFonts w:ascii="Times New Roman" w:hAnsi="Times New Roman"/>
                <w:color w:val="000000"/>
                <w:sz w:val="24"/>
                <w:lang w:val="ru-RU"/>
              </w:rPr>
              <w:t xml:space="preserve"> Видеопортал </w:t>
            </w:r>
            <w:hyperlink r:id="rId8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/9</w:t>
              </w:r>
              <w:r>
                <w:rPr>
                  <w:rStyle w:val="Style5"/>
                  <w:rFonts w:ascii="Times New Roman" w:hAnsi="Times New Roman"/>
                  <w:color w:val="0000FF"/>
                  <w:u w:val="single"/>
                </w:rPr>
                <w:t>mAPUu</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"Закон Ома"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Проверочная работа №4 «Закон Ома».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zOi</w:t>
              </w:r>
              <w:r>
                <w:rPr>
                  <w:rStyle w:val="Style5"/>
                  <w:rFonts w:ascii="Times New Roman" w:hAnsi="Times New Roman"/>
                  <w:color w:val="0000FF"/>
                  <w:u w:val="single"/>
                  <w:lang w:val="ru-RU"/>
                </w:rPr>
                <w:t>92</w:t>
              </w:r>
              <w:r>
                <w:rPr>
                  <w:rStyle w:val="Style5"/>
                  <w:rFonts w:ascii="Times New Roman" w:hAnsi="Times New Roman"/>
                  <w:color w:val="0000FF"/>
                  <w:u w:val="single"/>
                </w:rPr>
                <w:t>QI</w:t>
              </w:r>
            </w:hyperlink>
            <w:r>
              <w:rPr>
                <w:rFonts w:ascii="Times New Roman" w:hAnsi="Times New Roman"/>
                <w:color w:val="000000"/>
                <w:sz w:val="24"/>
                <w:lang w:val="ru-RU"/>
              </w:rPr>
              <w:t xml:space="preserve"> Видеопортал </w:t>
            </w:r>
            <w:hyperlink r:id="rId8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CVTh</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№7 «Проверка правила для силы тока при параллельном соединении резисторов».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aad</w:t>
              </w:r>
              <w:r>
                <w:rPr>
                  <w:rStyle w:val="Style5"/>
                  <w:rFonts w:ascii="Times New Roman" w:hAnsi="Times New Roman"/>
                  <w:color w:val="0000FF"/>
                  <w:u w:val="single"/>
                  <w:lang w:val="ru-RU"/>
                </w:rPr>
                <w:t>1</w:t>
              </w:r>
              <w:r>
                <w:rPr>
                  <w:rStyle w:val="Style5"/>
                  <w:rFonts w:ascii="Times New Roman" w:hAnsi="Times New Roman"/>
                  <w:color w:val="0000FF"/>
                  <w:u w:val="single"/>
                </w:rPr>
                <w:t>e</w:t>
              </w:r>
            </w:hyperlink>
            <w:r>
              <w:rPr>
                <w:rFonts w:ascii="Times New Roman" w:hAnsi="Times New Roman"/>
                <w:color w:val="000000"/>
                <w:sz w:val="24"/>
                <w:lang w:val="ru-RU"/>
              </w:rPr>
              <w:t xml:space="preserve"> Видеопортал </w:t>
            </w:r>
            <w:hyperlink r:id="rId8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Aul</w:t>
              </w:r>
              <w:r>
                <w:rPr>
                  <w:rStyle w:val="Style5"/>
                  <w:rFonts w:ascii="Times New Roman" w:hAnsi="Times New Roman"/>
                  <w:color w:val="0000FF"/>
                  <w:u w:val="single"/>
                  <w:lang w:val="ru-RU"/>
                </w:rPr>
                <w:t>1</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"Последовательное и параллельное соединения проводников"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aaf</w:t>
              </w:r>
              <w:r>
                <w:rPr>
                  <w:rStyle w:val="Style5"/>
                  <w:rFonts w:ascii="Times New Roman" w:hAnsi="Times New Roman"/>
                  <w:color w:val="0000FF"/>
                  <w:u w:val="single"/>
                  <w:lang w:val="ru-RU"/>
                </w:rPr>
                <w:t>8</w:t>
              </w:r>
              <w:r>
                <w:rPr>
                  <w:rStyle w:val="Style5"/>
                  <w:rFonts w:ascii="Times New Roman" w:hAnsi="Times New Roman"/>
                  <w:color w:val="0000FF"/>
                  <w:u w:val="single"/>
                </w:rPr>
                <w:t>a</w:t>
              </w:r>
            </w:hyperlink>
            <w:r>
              <w:rPr>
                <w:rFonts w:ascii="Times New Roman" w:hAnsi="Times New Roman"/>
                <w:color w:val="000000"/>
                <w:sz w:val="24"/>
                <w:lang w:val="ru-RU"/>
              </w:rPr>
              <w:t xml:space="preserve"> Видеопортал </w:t>
            </w:r>
            <w:hyperlink r:id="rId8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QYEz</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«Последовательное и параллельное соединения проводников».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aaf</w:t>
              </w:r>
              <w:r>
                <w:rPr>
                  <w:rStyle w:val="Style5"/>
                  <w:rFonts w:ascii="Times New Roman" w:hAnsi="Times New Roman"/>
                  <w:color w:val="0000FF"/>
                  <w:u w:val="single"/>
                  <w:lang w:val="ru-RU"/>
                </w:rPr>
                <w:t>8</w:t>
              </w:r>
              <w:r>
                <w:rPr>
                  <w:rStyle w:val="Style5"/>
                  <w:rFonts w:ascii="Times New Roman" w:hAnsi="Times New Roman"/>
                  <w:color w:val="0000FF"/>
                  <w:u w:val="single"/>
                </w:rPr>
                <w:t>a</w:t>
              </w:r>
            </w:hyperlink>
            <w:r>
              <w:rPr>
                <w:rFonts w:ascii="Times New Roman" w:hAnsi="Times New Roman"/>
                <w:color w:val="000000"/>
                <w:sz w:val="24"/>
                <w:lang w:val="ru-RU"/>
              </w:rPr>
              <w:t xml:space="preserve"> Видеопортал </w:t>
            </w:r>
            <w:hyperlink r:id="rId8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QYEz</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№8 «Проверка правила сложения напряжений при последовательном соединении двух резисторов».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aaa</w:t>
              </w:r>
              <w:r>
                <w:rPr>
                  <w:rStyle w:val="Style5"/>
                  <w:rFonts w:ascii="Times New Roman" w:hAnsi="Times New Roman"/>
                  <w:color w:val="0000FF"/>
                  <w:u w:val="single"/>
                  <w:lang w:val="ru-RU"/>
                </w:rPr>
                <w:t>58</w:t>
              </w:r>
            </w:hyperlink>
            <w:r>
              <w:rPr>
                <w:rFonts w:ascii="Times New Roman" w:hAnsi="Times New Roman"/>
                <w:color w:val="000000"/>
                <w:sz w:val="24"/>
                <w:lang w:val="ru-RU"/>
              </w:rPr>
              <w:t xml:space="preserve"> Видеопортал </w:t>
            </w:r>
            <w:hyperlink r:id="rId9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CVTh</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ЭДС и внутреннее сопротивление источника тока. Закон Ома для полной цепи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"ЭДС, внутреннее сопротивление источника тока. </w:t>
            </w:r>
            <w:r>
              <w:rPr>
                <w:rFonts w:ascii="Times New Roman" w:hAnsi="Times New Roman"/>
                <w:color w:val="000000"/>
                <w:sz w:val="24"/>
              </w:rPr>
              <w:t>Закон Ома для полной цепи"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"ЭДС, внутреннее сопротивление источника тока. </w:t>
            </w:r>
            <w:r>
              <w:rPr>
                <w:rFonts w:ascii="Times New Roman" w:hAnsi="Times New Roman"/>
                <w:color w:val="000000"/>
                <w:sz w:val="24"/>
              </w:rPr>
              <w:t>Закон Ома для полной цепи"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"Изучение вольт-амперных характеристик нелинейных элементов"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электрического тока. Мощность электрического тока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w:t>
              </w:r>
              <w:r>
                <w:rPr>
                  <w:rStyle w:val="Style5"/>
                  <w:rFonts w:ascii="Times New Roman" w:hAnsi="Times New Roman"/>
                  <w:color w:val="0000FF"/>
                  <w:u w:val="single"/>
                  <w:lang w:val="ru-RU"/>
                </w:rPr>
                <w:t>124</w:t>
              </w:r>
            </w:hyperlink>
            <w:r>
              <w:rPr>
                <w:rFonts w:ascii="Times New Roman" w:hAnsi="Times New Roman"/>
                <w:color w:val="000000"/>
                <w:sz w:val="24"/>
                <w:lang w:val="ru-RU"/>
              </w:rPr>
              <w:t xml:space="preserve"> Видеопортал </w:t>
            </w:r>
            <w:hyperlink r:id="rId9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KuZeyLK</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«Работа и мощность электрического тока».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№9 «Определение работы и мощности электрического тока».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w:t>
              </w:r>
              <w:r>
                <w:rPr>
                  <w:rStyle w:val="Style5"/>
                  <w:rFonts w:ascii="Times New Roman" w:hAnsi="Times New Roman"/>
                  <w:color w:val="0000FF"/>
                  <w:u w:val="single"/>
                  <w:lang w:val="ru-RU"/>
                </w:rPr>
                <w:t>3</w:t>
              </w:r>
              <w:r>
                <w:rPr>
                  <w:rStyle w:val="Style5"/>
                  <w:rFonts w:ascii="Times New Roman" w:hAnsi="Times New Roman"/>
                  <w:color w:val="0000FF"/>
                  <w:u w:val="single"/>
                </w:rPr>
                <w:t>e</w:t>
              </w:r>
              <w:r>
                <w:rPr>
                  <w:rStyle w:val="Style5"/>
                  <w:rFonts w:ascii="Times New Roman" w:hAnsi="Times New Roman"/>
                  <w:color w:val="0000FF"/>
                  <w:u w:val="single"/>
                  <w:lang w:val="ru-RU"/>
                </w:rPr>
                <w:t>0</w:t>
              </w:r>
            </w:hyperlink>
            <w:r>
              <w:rPr>
                <w:rFonts w:ascii="Times New Roman" w:hAnsi="Times New Roman"/>
                <w:color w:val="000000"/>
                <w:sz w:val="24"/>
                <w:lang w:val="ru-RU"/>
              </w:rPr>
              <w:t xml:space="preserve"> Видеопортал </w:t>
            </w:r>
            <w:hyperlink r:id="rId9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KuZeyLK</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Закон Джоуля-Ленца. Потребители электрического тока. </w:t>
            </w:r>
            <w:r>
              <w:rPr>
                <w:rFonts w:ascii="Times New Roman" w:hAnsi="Times New Roman"/>
                <w:color w:val="000000"/>
                <w:sz w:val="24"/>
              </w:rPr>
              <w:t>Короткое замыкание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w:t>
              </w:r>
              <w:r>
                <w:rPr>
                  <w:rStyle w:val="Style5"/>
                  <w:rFonts w:ascii="Times New Roman" w:hAnsi="Times New Roman"/>
                  <w:color w:val="0000FF"/>
                  <w:u w:val="single"/>
                  <w:lang w:val="ru-RU"/>
                </w:rPr>
                <w:t>660</w:t>
              </w:r>
            </w:hyperlink>
            <w:r>
              <w:rPr>
                <w:rFonts w:ascii="Times New Roman" w:hAnsi="Times New Roman"/>
                <w:color w:val="000000"/>
                <w:sz w:val="24"/>
                <w:lang w:val="ru-RU"/>
              </w:rPr>
              <w:t xml:space="preserve"> Видеопортал </w:t>
            </w:r>
            <w:hyperlink r:id="rId9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bqUbh</w:t>
              </w:r>
              <w:r>
                <w:rPr>
                  <w:rStyle w:val="Style5"/>
                  <w:rFonts w:ascii="Times New Roman" w:hAnsi="Times New Roman"/>
                  <w:color w:val="0000FF"/>
                  <w:u w:val="single"/>
                  <w:lang w:val="ru-RU"/>
                </w:rPr>
                <w:t>9</w:t>
              </w:r>
              <w:r>
                <w:rPr>
                  <w:rStyle w:val="Style5"/>
                  <w:rFonts w:ascii="Times New Roman" w:hAnsi="Times New Roman"/>
                  <w:color w:val="0000FF"/>
                  <w:u w:val="single"/>
                </w:rPr>
                <w:t>G</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"Объяснение и принцип действия домашних электронагревательных приборов"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abd</w:t>
              </w:r>
              <w:r>
                <w:rPr>
                  <w:rStyle w:val="Style5"/>
                  <w:rFonts w:ascii="Times New Roman" w:hAnsi="Times New Roman"/>
                  <w:color w:val="0000FF"/>
                  <w:u w:val="single"/>
                  <w:lang w:val="ru-RU"/>
                </w:rPr>
                <w:t>2</w:t>
              </w:r>
              <w:r>
                <w:rPr>
                  <w:rStyle w:val="Style5"/>
                  <w:rFonts w:ascii="Times New Roman" w:hAnsi="Times New Roman"/>
                  <w:color w:val="0000FF"/>
                  <w:u w:val="single"/>
                </w:rPr>
                <w:t>c</w:t>
              </w:r>
            </w:hyperlink>
            <w:r>
              <w:rPr>
                <w:rFonts w:ascii="Times New Roman" w:hAnsi="Times New Roman"/>
                <w:color w:val="000000"/>
                <w:sz w:val="24"/>
                <w:lang w:val="ru-RU"/>
              </w:rPr>
              <w:t xml:space="preserve"> Видеопортал </w:t>
            </w:r>
            <w:hyperlink r:id="rId9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BGPGHu</w:t>
              </w:r>
              <w:r>
                <w:rPr>
                  <w:rStyle w:val="Style5"/>
                  <w:rFonts w:ascii="Times New Roman" w:hAnsi="Times New Roman"/>
                  <w:color w:val="0000FF"/>
                  <w:u w:val="single"/>
                  <w:lang w:val="ru-RU"/>
                </w:rPr>
                <w:t>5</w:t>
              </w:r>
            </w:hyperlink>
            <w:r>
              <w:rPr>
                <w:rFonts w:ascii="Times New Roman" w:hAnsi="Times New Roman"/>
                <w:color w:val="000000"/>
                <w:sz w:val="24"/>
                <w:lang w:val="ru-RU"/>
              </w:rPr>
              <w:t xml:space="preserve">; </w:t>
            </w:r>
            <w:hyperlink r:id="rId9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bx</w:t>
              </w:r>
              <w:r>
                <w:rPr>
                  <w:rStyle w:val="Style5"/>
                  <w:rFonts w:ascii="Times New Roman" w:hAnsi="Times New Roman"/>
                  <w:color w:val="0000FF"/>
                  <w:u w:val="single"/>
                  <w:lang w:val="ru-RU"/>
                </w:rPr>
                <w:t>0</w:t>
              </w:r>
              <w:r>
                <w:rPr>
                  <w:rStyle w:val="Style5"/>
                  <w:rFonts w:ascii="Times New Roman" w:hAnsi="Times New Roman"/>
                  <w:color w:val="0000FF"/>
                  <w:u w:val="single"/>
                </w:rPr>
                <w:t>knpY</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№2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abea</w:t>
              </w:r>
              <w:r>
                <w:rPr>
                  <w:rStyle w:val="Style5"/>
                  <w:rFonts w:ascii="Times New Roman" w:hAnsi="Times New Roman"/>
                  <w:color w:val="0000FF"/>
                  <w:u w:val="single"/>
                  <w:lang w:val="ru-RU"/>
                </w:rPr>
                <w:t>8</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Постоянные магниты. Магнитное поле Земли и его значение для жизни на Земле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3</w:t>
              </w:r>
              <w:r>
                <w:rPr>
                  <w:rStyle w:val="Style5"/>
                  <w:rFonts w:ascii="Times New Roman" w:hAnsi="Times New Roman"/>
                  <w:color w:val="0000FF"/>
                  <w:u w:val="single"/>
                </w:rPr>
                <w:t>d</w:t>
              </w:r>
              <w:r>
                <w:rPr>
                  <w:rStyle w:val="Style5"/>
                  <w:rFonts w:ascii="Times New Roman" w:hAnsi="Times New Roman"/>
                  <w:color w:val="0000FF"/>
                  <w:u w:val="single"/>
                  <w:lang w:val="ru-RU"/>
                </w:rPr>
                <w:t>0</w:t>
              </w:r>
            </w:hyperlink>
            <w:r>
              <w:rPr>
                <w:rFonts w:ascii="Times New Roman" w:hAnsi="Times New Roman"/>
                <w:color w:val="000000"/>
                <w:sz w:val="24"/>
                <w:lang w:val="ru-RU"/>
              </w:rPr>
              <w:t xml:space="preserve"> Видеопортал </w:t>
            </w:r>
            <w:hyperlink r:id="rId10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cnNd</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Урок-исследование "Изучение магнитного поля постоянных магнитов при их объединении и разделении. </w:t>
            </w:r>
            <w:r>
              <w:rPr>
                <w:rFonts w:ascii="Times New Roman" w:hAnsi="Times New Roman"/>
                <w:color w:val="000000"/>
                <w:sz w:val="24"/>
              </w:rPr>
              <w:t>Визуализация поля постоянных магнитов"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0</w:t>
              </w:r>
              <w:r>
                <w:rPr>
                  <w:rStyle w:val="Style5"/>
                  <w:rFonts w:ascii="Times New Roman" w:hAnsi="Times New Roman"/>
                  <w:color w:val="0000FF"/>
                  <w:u w:val="single"/>
                </w:rPr>
                <w:t>ba</w:t>
              </w:r>
            </w:hyperlink>
            <w:r>
              <w:rPr>
                <w:rFonts w:ascii="Times New Roman" w:hAnsi="Times New Roman"/>
                <w:color w:val="000000"/>
                <w:sz w:val="24"/>
                <w:lang w:val="ru-RU"/>
              </w:rPr>
              <w:t xml:space="preserve"> Видеопортал </w:t>
            </w:r>
            <w:hyperlink r:id="rId10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kEdc</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Опыт Эрстеда. Магнитное поле электрического тока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1</w:t>
              </w:r>
              <w:r>
                <w:rPr>
                  <w:rStyle w:val="Style5"/>
                  <w:rFonts w:ascii="Times New Roman" w:hAnsi="Times New Roman"/>
                  <w:color w:val="0000FF"/>
                  <w:u w:val="single"/>
                </w:rPr>
                <w:t>d</w:t>
              </w:r>
              <w:r>
                <w:rPr>
                  <w:rStyle w:val="Style5"/>
                  <w:rFonts w:ascii="Times New Roman" w:hAnsi="Times New Roman"/>
                  <w:color w:val="0000FF"/>
                  <w:u w:val="single"/>
                  <w:lang w:val="ru-RU"/>
                </w:rPr>
                <w:t>2</w:t>
              </w:r>
            </w:hyperlink>
            <w:r>
              <w:rPr>
                <w:rFonts w:ascii="Times New Roman" w:hAnsi="Times New Roman"/>
                <w:color w:val="000000"/>
                <w:sz w:val="24"/>
                <w:lang w:val="ru-RU"/>
              </w:rPr>
              <w:t xml:space="preserve"> Видеопортал </w:t>
            </w:r>
            <w:hyperlink r:id="rId10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osLF</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Опыт Ампера. Магнитное поле катушки с током. </w:t>
            </w:r>
            <w:r>
              <w:rPr>
                <w:rFonts w:ascii="Times New Roman" w:hAnsi="Times New Roman"/>
                <w:color w:val="000000"/>
                <w:sz w:val="24"/>
              </w:rPr>
              <w:t>Применение электромагнитов в технике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Ампера и определение её направления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Ампера и определение её направления"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86</w:t>
              </w:r>
              <w:r>
                <w:rPr>
                  <w:rStyle w:val="Style5"/>
                  <w:rFonts w:ascii="Times New Roman" w:hAnsi="Times New Roman"/>
                  <w:color w:val="0000FF"/>
                  <w:u w:val="single"/>
                </w:rPr>
                <w:t>c</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Всероссийская проверочная работа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Всероссийская проверочная работа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№10 «Изучение действия магнитного поля на проводник с током».</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«Практическое применение электродвигателей».</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№11 "Измерение КПД электродвигательной установки"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Видеопортал </w:t>
            </w:r>
            <w:hyperlink r:id="rId10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gvRw</w:t>
              </w:r>
              <w:r>
                <w:rPr>
                  <w:rStyle w:val="Style5"/>
                  <w:rFonts w:ascii="Times New Roman" w:hAnsi="Times New Roman"/>
                  <w:color w:val="0000FF"/>
                  <w:u w:val="single"/>
                  <w:lang w:val="ru-RU"/>
                </w:rPr>
                <w:t>5</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"Исследование изменений значения и направления индукционного тока"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"Закон электромагнитной индукции. </w:t>
            </w:r>
            <w:r>
              <w:rPr>
                <w:rFonts w:ascii="Times New Roman" w:hAnsi="Times New Roman"/>
                <w:color w:val="000000"/>
                <w:sz w:val="24"/>
              </w:rPr>
              <w:t>Правило Ленца"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"Закон электромагнитной индукции. </w:t>
            </w:r>
            <w:r>
              <w:rPr>
                <w:rFonts w:ascii="Times New Roman" w:hAnsi="Times New Roman"/>
                <w:color w:val="000000"/>
                <w:sz w:val="24"/>
              </w:rPr>
              <w:t>Правило Ленца"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Электрогенератор. Способы получения электроэнергии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"Электростанции на возобновляемых источника энергии. </w:t>
            </w:r>
            <w:r>
              <w:rPr>
                <w:rFonts w:ascii="Times New Roman" w:hAnsi="Times New Roman"/>
                <w:color w:val="000000"/>
                <w:sz w:val="24"/>
              </w:rPr>
              <w:t>Проблемы экологии. Топливные элементы и электромобили"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Контрольная работа №3 «Электромагнитные явления».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acb</w:t>
              </w:r>
              <w:r>
                <w:rPr>
                  <w:rStyle w:val="Style5"/>
                  <w:rFonts w:ascii="Times New Roman" w:hAnsi="Times New Roman"/>
                  <w:color w:val="0000FF"/>
                  <w:u w:val="single"/>
                  <w:lang w:val="ru-RU"/>
                </w:rPr>
                <w:t>14</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"Тепловые явления"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acc</w:t>
              </w:r>
              <w:r>
                <w:rPr>
                  <w:rStyle w:val="Style5"/>
                  <w:rFonts w:ascii="Times New Roman" w:hAnsi="Times New Roman"/>
                  <w:color w:val="0000FF"/>
                  <w:u w:val="single"/>
                  <w:lang w:val="ru-RU"/>
                </w:rPr>
                <w:t>5</w:t>
              </w:r>
              <w:r>
                <w:rPr>
                  <w:rStyle w:val="Style5"/>
                  <w:rFonts w:ascii="Times New Roman" w:hAnsi="Times New Roman"/>
                  <w:color w:val="0000FF"/>
                  <w:u w:val="single"/>
                </w:rPr>
                <w:t>e</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"Электрические заряды. Заряженные тела и их взаимодействие"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"Постоянный электрический ток"</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acdc</w:t>
              </w:r>
              <w:r>
                <w:rPr>
                  <w:rStyle w:val="Style5"/>
                  <w:rFonts w:ascii="Times New Roman" w:hAnsi="Times New Roman"/>
                  <w:color w:val="0000FF"/>
                  <w:u w:val="single"/>
                  <w:lang w:val="ru-RU"/>
                </w:rPr>
                <w:t>6</w:t>
              </w:r>
            </w:hyperlink>
          </w:p>
        </w:tc>
      </w:tr>
      <w:tr>
        <w:trPr>
          <w:trHeight w:val="144" w:hRule="atLeast"/>
        </w:trPr>
        <w:tc>
          <w:tcPr>
            <w:tcW w:w="8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"Магнитные явления и электромагнитная индукция"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0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956"/>
        <w:gridCol w:w="4536"/>
        <w:gridCol w:w="1228"/>
        <w:gridCol w:w="1841"/>
        <w:gridCol w:w="1911"/>
        <w:gridCol w:w="1346"/>
        <w:gridCol w:w="2221"/>
      </w:tblGrid>
      <w:tr>
        <w:trPr>
          <w:trHeight w:val="144" w:hRule="atLeast"/>
        </w:trPr>
        <w:tc>
          <w:tcPr>
            <w:tcW w:w="9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8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5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3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Механическое движение. Материальная точка. Способы описания механического движения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Векторные величины, операции с векторами, проекции векторов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Равномерное прямолинейное движение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"Равномерное прямолинейное движение"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№1 "Определение средней скорости скольжения бруска или движения шарика по наклонной плоскости"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Равноускоренное прямолинейное движение. Ускорение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Скорость равноускоренного прямолинейного движения. График скорости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"Скорость равноускоренного прямолинейного движения"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Перемещение при равноускоренном прямолинейном движении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№2 "Определение ускорения тела при равноускоренном движении по наклонной плоскости"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"Перемещение при равноускоренном прямолинейном движении"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№3 "Исследование зависимости пути от времени при равноускоренном движении без начальной скорости"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"Графическая интерпретация ускорения, скорости, пройденного пути и перемещения для прямолинейного движения"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Ускорение свободного падения. Опыты Галилея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"Ускорение свободного падения"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"Движение под действием ускорения свободного падения"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Движение по окружности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Линейная и угловая скорость, период и частота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Скорость и ускорение при движении по окружности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"Движение по окружности"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"Распознавание и приближённое описание различных видов механического движения"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Подготовка к контрольной работе по теме "Механическое движение и способы его описания"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№1 по теме "Механическое движение и способы его описания"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Первый закон Ньютона. Вектор силы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Второй закон Ньютона. Равнодействующая сила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Третий закон Ньютона. Суперпозиция сил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упругости. Закон Гука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упругости"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№4"Исследование зависимости силы упругости, возникающей в пружине, от степени деформации пружины"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трения. Коэффициент трения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№5 "Исследование зависимости силы трения скольжения от силы нормального давления"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Движение тел по окружности под действием нескольких сил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"Современные летательные аппараты, суда на подводных крыльях, антикрыло на скоростных автомобилях. </w:t>
            </w:r>
            <w:r>
              <w:rPr>
                <w:rFonts w:ascii="Times New Roman" w:hAnsi="Times New Roman"/>
                <w:color w:val="000000"/>
                <w:sz w:val="24"/>
              </w:rPr>
              <w:t>Движение поезда на магнитной подушке"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тяжести и закон всемирного тяготения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Движение тел вокруг гравитационного центра. </w:t>
            </w:r>
            <w:r>
              <w:rPr>
                <w:rFonts w:ascii="Times New Roman" w:hAnsi="Times New Roman"/>
                <w:color w:val="000000"/>
                <w:sz w:val="24"/>
              </w:rPr>
              <w:t>Первая космическая скорость</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Невесомость и перегрузки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Равновесие материальной точки. Абсолютно твёрдое тело</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Момент силы. Правило моментов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"Определение центра тяжести различных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Импульс тела. Изменение импульса. Импульс силы. </w:t>
            </w:r>
            <w:r>
              <w:rPr>
                <w:rFonts w:ascii="Times New Roman" w:hAnsi="Times New Roman"/>
                <w:color w:val="000000"/>
                <w:sz w:val="24"/>
              </w:rPr>
              <w:t>Упругое и неупругое взаимодействие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Законы изменения и сохранения импульса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Реактивное движение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"Закон сохранения импульса. </w:t>
            </w:r>
            <w:r>
              <w:rPr>
                <w:rFonts w:ascii="Times New Roman" w:hAnsi="Times New Roman"/>
                <w:color w:val="000000"/>
                <w:sz w:val="24"/>
              </w:rPr>
              <w:t>Реактивное движение"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работа и мощность</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№6 "Определение работы силы трения при равномерном движении тела по горизонтальной поверхности"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Связь энергии и работы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№7 "Определение работы силы упругости при подъёме груза с использованием неподвижного и подвижного блоков"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Потенциальная энергия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изменения и сохранения механической энергии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"Законы изменения и сохранения механической энергии"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"Взаимодействие тел. </w:t>
            </w:r>
            <w:r>
              <w:rPr>
                <w:rFonts w:ascii="Times New Roman" w:hAnsi="Times New Roman"/>
                <w:color w:val="000000"/>
                <w:sz w:val="24"/>
              </w:rPr>
              <w:t>Законы сохранения"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№2 по теме "Взаимодействие тел. </w:t>
            </w:r>
            <w:r>
              <w:rPr>
                <w:rFonts w:ascii="Times New Roman" w:hAnsi="Times New Roman"/>
                <w:color w:val="000000"/>
                <w:sz w:val="24"/>
              </w:rPr>
              <w:t>Законы сохранения"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Колебательное движение. Основные характеристики колебаний: период, частота, амплитуда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Математический и пружинный маятники. Лабораторная работа №8 "Исследование зависимости периода колебаний груза на нити от длины нити"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№9 "Исследование зависимости периода колебаний пружинного маятника от массы груза"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Гармонические колебания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№10 "Измерение ускорения свободного падения"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Превращение энергии при колебательном движении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"Проверка независимости периода колебаний груза, подвешенного к ленте, от массы груза"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Механические волны: продольные и поперечные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Свойства механических волн. Длина волны и скорость её распространения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"Наблюдение интерференции и дифракции волн на поверхности воды"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Звук. Распространение и отражение звука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"Звук"</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"Экспериментальное определение границ частоты слышимых звуковых колебаний"</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Инфразвук и ультразвук. Конференция "Использование ультразвука в современных технологиях"</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Свойства электромагнитных волн</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"Шкала электромагнитных волн. Использование электромагнитных волн для сотовой связи. </w:t>
            </w:r>
            <w:r>
              <w:rPr>
                <w:rFonts w:ascii="Times New Roman" w:hAnsi="Times New Roman"/>
                <w:color w:val="000000"/>
                <w:sz w:val="24"/>
              </w:rPr>
              <w:t>Радиолокация. Космическая связь "</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Электромагнитная природа света. Скорость света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Волновые свойства света: интерференция и дифракция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Лучевая модель света и геометрическая оптика. </w:t>
            </w:r>
            <w:r>
              <w:rPr>
                <w:rFonts w:ascii="Times New Roman" w:hAnsi="Times New Roman"/>
                <w:color w:val="000000"/>
                <w:sz w:val="24"/>
              </w:rPr>
              <w:t>Источники света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Прямолинейное распространение света. Затмения Солнца и Луны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отражения света. Плоское зеркало</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Построение изображений, сформированных зеркалом</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отражение света.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"Анализ и объяснение оптического миража"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Линза, ход лучей в линзе. </w:t>
            </w:r>
            <w:r>
              <w:rPr>
                <w:rFonts w:ascii="Times New Roman" w:hAnsi="Times New Roman"/>
                <w:color w:val="000000"/>
                <w:sz w:val="24"/>
              </w:rPr>
              <w:t>Формула тонкой линзы.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№11 "Определение фокусного расстояния и оптической силы собирающей линзы"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Получение изображений с помощью собирающей и рассеивающей линз</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"Принцип действия оптических приборов (микроскоп, телескоп, фотоаппарат)"</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Глаз как оптическая система. Близорукость и дальнозоркость</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Опыты Резерфорда и планетарная модель атома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Постулаты Бора. Модель атома Бора. Испускание и поглощение света атомом.</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Кванты. Линейчатые спектры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Радиоактивность. Альфа-, бета- и гамма-излучения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атомного ядра. Нуклонная модель атомного ядра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Радиоактивные превращения. Изотопы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Период полураспада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"Действие радиоактивных излучений на живые организмы. </w:t>
            </w:r>
            <w:r>
              <w:rPr>
                <w:rFonts w:ascii="Times New Roman" w:hAnsi="Times New Roman"/>
                <w:color w:val="000000"/>
                <w:sz w:val="24"/>
              </w:rPr>
              <w:t>Защита от радиоактивного излучения"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"Ядерные реакции. </w:t>
            </w:r>
            <w:r>
              <w:rPr>
                <w:rFonts w:ascii="Times New Roman" w:hAnsi="Times New Roman"/>
                <w:color w:val="000000"/>
                <w:sz w:val="24"/>
              </w:rPr>
              <w:t>Энергия связи"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"Ядерная энергетика. Экологические проблемы ядерной̆ энергетики"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"Колебания и волны. </w:t>
            </w:r>
            <w:r>
              <w:rPr>
                <w:rFonts w:ascii="Times New Roman" w:hAnsi="Times New Roman"/>
                <w:color w:val="000000"/>
                <w:sz w:val="24"/>
              </w:rPr>
              <w:t>Световые и квантовые явления"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№3 по теме "Колебания и волны. </w:t>
            </w:r>
            <w:r>
              <w:rPr>
                <w:rFonts w:ascii="Times New Roman" w:hAnsi="Times New Roman"/>
                <w:color w:val="000000"/>
                <w:sz w:val="24"/>
              </w:rPr>
              <w:t>Световые и квантовые явления"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расчетных по теме "Механическое движение и взаимодействие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расчетных и качественных задач по теме "Законы сохранения энергии и импульса"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Лабораторные работы по теме "Механическое движение"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Лабораторные работы по теме "Взаимодействие тел"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Лабораторные работы по теме "Простые механизмы"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расчетных и качественных задач по теме "Тепловые процессы"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расчетных и качественных задач по теме "КПД тепловых двигателей"</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расчетных и качественных задач по теме "Законы постоянного тока"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расчетных и качественных задач по теме "КПД электроустановок"</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Лабораторные работы по теме "Законы постоянного тока"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Лабораторные работы по теме "Световые явления"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"Законы сохранения в механике"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"Колебания и волны"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 текстами по теме "Световые явления"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127</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128</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129</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130</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132</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133</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134</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135</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136</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решение задач</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4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19.5</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199" w:after="199"/>
        <w:ind w:left="120"/>
        <w:rPr>
          <w:lang w:val="ru-RU"/>
        </w:rPr>
      </w:pPr>
      <w:bookmarkStart w:id="18" w:name="block-52917338"/>
      <w:bookmarkStart w:id="19" w:name="block-52917339"/>
      <w:bookmarkEnd w:id="18"/>
      <w:bookmarkEnd w:id="19"/>
      <w:r>
        <w:rPr>
          <w:rFonts w:ascii="Times New Roman" w:hAnsi="Times New Roman"/>
          <w:b/>
          <w:color w:val="000000"/>
          <w:sz w:val="28"/>
          <w:lang w:val="ru-RU"/>
        </w:rPr>
        <w:t>ПРОВЕРЯЕМЫЕ ПРЕДМЕТНЫЕ РЕЗУЛЬТАТЫ ОСВОЕНИЯ ОСНОВНОЙ ОБРАЗОВАТЕЛЬНОЙ ПРОГРАММЫ ОСНОВНОГО ОБЩЕГО ОБРАЗОВАНИЯ</w:t>
      </w:r>
    </w:p>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7 КЛАСС</w:t>
      </w:r>
    </w:p>
    <w:p>
      <w:pPr>
        <w:pStyle w:val="Normal"/>
        <w:spacing w:before="0" w:after="0"/>
        <w:ind w:left="120"/>
        <w:rPr/>
      </w:pPr>
      <w:r>
        <w:rPr/>
      </w:r>
    </w:p>
    <w:tbl>
      <w:tblPr>
        <w:tblW w:w="9564"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854"/>
        <w:gridCol w:w="7709"/>
      </w:tblGrid>
      <w:tr>
        <w:trPr>
          <w:trHeight w:val="144" w:hRule="atLeast"/>
        </w:trPr>
        <w:tc>
          <w:tcPr>
            <w:tcW w:w="1854"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Код проверяемого результата</w:t>
            </w:r>
          </w:p>
        </w:tc>
        <w:tc>
          <w:tcPr>
            <w:tcW w:w="7709"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lang w:val="ru-RU"/>
              </w:rPr>
            </w:pPr>
            <w:r>
              <w:rPr>
                <w:rFonts w:ascii="Times New Roman" w:hAnsi="Times New Roman"/>
                <w:b/>
                <w:color w:val="333333"/>
                <w:sz w:val="24"/>
                <w:lang w:val="ru-RU"/>
              </w:rPr>
              <w:t xml:space="preserve"> </w:t>
            </w:r>
            <w:r>
              <w:rPr>
                <w:rFonts w:ascii="Times New Roman" w:hAnsi="Times New Roman"/>
                <w:b/>
                <w:color w:val="333333"/>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использовать изученные понятия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1.3</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1.4</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1.5</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1.6</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1.7</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1.8</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1.9</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1.10</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1.12</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1.13</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соблюдать правила техники безопасности при работе с лабораторным оборудованием</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1.14</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1.15</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1.16</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противоречивойили может быть недостоверной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1.17</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1.18</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1.19</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8 КЛАСС</w:t>
      </w:r>
    </w:p>
    <w:p>
      <w:pPr>
        <w:pStyle w:val="Normal"/>
        <w:spacing w:before="0" w:after="0"/>
        <w:ind w:left="120"/>
        <w:rPr/>
      </w:pPr>
      <w:r>
        <w:rPr/>
      </w:r>
    </w:p>
    <w:tbl>
      <w:tblPr>
        <w:tblW w:w="9564"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854"/>
        <w:gridCol w:w="7709"/>
      </w:tblGrid>
      <w:tr>
        <w:trPr>
          <w:trHeight w:val="144" w:hRule="atLeast"/>
        </w:trPr>
        <w:tc>
          <w:tcPr>
            <w:tcW w:w="1854"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Код проверяемого результата</w:t>
            </w:r>
          </w:p>
        </w:tc>
        <w:tc>
          <w:tcPr>
            <w:tcW w:w="7709"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lang w:val="ru-RU"/>
              </w:rPr>
            </w:pPr>
            <w:r>
              <w:rPr>
                <w:rFonts w:ascii="Times New Roman" w:hAnsi="Times New Roman"/>
                <w:b/>
                <w:color w:val="333333"/>
                <w:sz w:val="24"/>
                <w:lang w:val="ru-RU"/>
              </w:rPr>
              <w:t xml:space="preserve"> </w:t>
            </w:r>
            <w:r>
              <w:rPr>
                <w:rFonts w:ascii="Times New Roman" w:hAnsi="Times New Roman"/>
                <w:b/>
                <w:color w:val="333333"/>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использовать понятия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1.3</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1.4</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1.5</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1.6</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1.7</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1.8</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1.9</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1.10</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1.12</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1.13</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соблюдать правила техники безопасности при работе с лабораторным оборудованием</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1.14</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1.15</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1.16</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1.17</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1.18</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1.19</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1.20</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9 КЛАСС</w:t>
      </w:r>
    </w:p>
    <w:p>
      <w:pPr>
        <w:pStyle w:val="Normal"/>
        <w:spacing w:before="199" w:after="199"/>
        <w:ind w:left="120"/>
        <w:rPr/>
      </w:pPr>
      <w:r>
        <w:rPr/>
      </w:r>
    </w:p>
    <w:tbl>
      <w:tblPr>
        <w:tblW w:w="9564"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854"/>
        <w:gridCol w:w="7709"/>
      </w:tblGrid>
      <w:tr>
        <w:trPr>
          <w:trHeight w:val="144" w:hRule="atLeast"/>
        </w:trPr>
        <w:tc>
          <w:tcPr>
            <w:tcW w:w="1854"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Код проверяемого результата</w:t>
            </w:r>
          </w:p>
        </w:tc>
        <w:tc>
          <w:tcPr>
            <w:tcW w:w="7709"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lang w:val="ru-RU"/>
              </w:rPr>
            </w:pPr>
            <w:r>
              <w:rPr>
                <w:rFonts w:ascii="Times New Roman" w:hAnsi="Times New Roman"/>
                <w:b/>
                <w:color w:val="333333"/>
                <w:sz w:val="24"/>
                <w:lang w:val="ru-RU"/>
              </w:rPr>
              <w:t xml:space="preserve"> </w:t>
            </w:r>
            <w:r>
              <w:rPr>
                <w:rFonts w:ascii="Times New Roman" w:hAnsi="Times New Roman"/>
                <w:b/>
                <w:color w:val="333333"/>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использовать изученные понятия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1.3</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1.4</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1.5</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1.6</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1.7</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1.8</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1.9</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1.10</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1.12</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1.13</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соблюдать правила техники безопасности при работе с лабораторным оборудованием</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1.14</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1.15</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1.16</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1.17</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1.18</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1.19</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1.20</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before="199" w:after="199"/>
        <w:ind w:left="120"/>
        <w:rPr>
          <w:lang w:val="ru-RU"/>
        </w:rPr>
      </w:pPr>
      <w:r>
        <w:rPr>
          <w:lang w:val="ru-RU"/>
        </w:rPr>
      </w:r>
      <w:bookmarkStart w:id="20" w:name="block-52917339"/>
      <w:bookmarkStart w:id="21" w:name="block-52917340"/>
      <w:bookmarkStart w:id="22" w:name="block-52917339"/>
      <w:bookmarkStart w:id="23" w:name="block-52917340"/>
      <w:bookmarkEnd w:id="22"/>
      <w:bookmarkEnd w:id="23"/>
    </w:p>
    <w:p>
      <w:pPr>
        <w:pStyle w:val="Normal"/>
        <w:spacing w:before="199" w:after="199"/>
        <w:ind w:left="120"/>
        <w:rPr/>
      </w:pPr>
      <w:r>
        <w:rPr>
          <w:rFonts w:ascii="Times New Roman" w:hAnsi="Times New Roman"/>
          <w:b/>
          <w:color w:val="000000"/>
          <w:sz w:val="28"/>
        </w:rPr>
        <w:t>ПРОВЕРЯЕМЫЕ ЭЛЕМЕНТЫ СОДЕРЖАНИЯ</w:t>
      </w:r>
    </w:p>
    <w:p>
      <w:pPr>
        <w:pStyle w:val="Normal"/>
        <w:spacing w:before="199" w:after="199"/>
        <w:ind w:left="120"/>
        <w:rPr/>
      </w:pPr>
      <w:r>
        <w:rPr>
          <w:rFonts w:ascii="Times New Roman" w:hAnsi="Times New Roman"/>
          <w:b/>
          <w:color w:val="000000"/>
          <w:sz w:val="28"/>
        </w:rPr>
        <w:t>7 КЛАСС</w:t>
      </w:r>
    </w:p>
    <w:p>
      <w:pPr>
        <w:pStyle w:val="Normal"/>
        <w:spacing w:before="199" w:after="199"/>
        <w:ind w:left="120"/>
        <w:rPr/>
      </w:pPr>
      <w:r>
        <w:rPr/>
      </w:r>
    </w:p>
    <w:tbl>
      <w:tblPr>
        <w:tblW w:w="9564"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76"/>
        <w:gridCol w:w="1837"/>
        <w:gridCol w:w="6551"/>
      </w:tblGrid>
      <w:tr>
        <w:trPr>
          <w:trHeight w:val="144" w:hRule="atLeast"/>
        </w:trPr>
        <w:tc>
          <w:tcPr>
            <w:tcW w:w="1176"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Код раздела</w:t>
            </w:r>
          </w:p>
        </w:tc>
        <w:tc>
          <w:tcPr>
            <w:tcW w:w="1837"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Код элемента</w:t>
            </w:r>
          </w:p>
        </w:tc>
        <w:tc>
          <w:tcPr>
            <w:tcW w:w="6551"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Проверяемые элементы содержания</w:t>
            </w:r>
          </w:p>
        </w:tc>
      </w:tr>
      <w:tr>
        <w:trPr>
          <w:trHeight w:val="144" w:hRule="atLeast"/>
        </w:trPr>
        <w:tc>
          <w:tcPr>
            <w:tcW w:w="11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w:t>
            </w:r>
          </w:p>
        </w:tc>
        <w:tc>
          <w:tcPr>
            <w:tcW w:w="83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ФИЗИКА И ЕЁ РОЛЬ В ПОЗНАНИИ ОКРУЖАЮЩЕГО МИРА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1.3</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1.4</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Описание физических явлений с помощью моделей</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1.5</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Измерение расстояний.</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Измерение объёма жидкости и твёрдого тела.</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Определение размеров малых тел.</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Измерение температуры при помощи жидкостного термометра и датчика температуры</w:t>
            </w:r>
          </w:p>
        </w:tc>
      </w:tr>
      <w:tr>
        <w:trPr>
          <w:trHeight w:val="144" w:hRule="atLeast"/>
        </w:trPr>
        <w:tc>
          <w:tcPr>
            <w:tcW w:w="11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w:t>
            </w:r>
          </w:p>
        </w:tc>
        <w:tc>
          <w:tcPr>
            <w:tcW w:w="83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ПЕРВОНАЧАЛЬНЫЕ СВЕДЕНИЯ О СТРОЕНИИ ВЕЩЕСТВА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2.1</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2.2</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2.3</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Взаимодействие частиц вещества: притяжение и отталкивание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2.4</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2.5</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агрегатных состояний воды</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2.6</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Оценка диаметра атома методом рядов (с использованием фотографий).</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Опыты по наблюдению теплового расширения газов.</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Опыты по обнаружению действия сил молекулярного притяжения</w:t>
            </w:r>
          </w:p>
        </w:tc>
      </w:tr>
      <w:tr>
        <w:trPr>
          <w:trHeight w:val="144" w:hRule="atLeast"/>
        </w:trPr>
        <w:tc>
          <w:tcPr>
            <w:tcW w:w="1176" w:type="dxa"/>
            <w:vMerge w:val="restart"/>
            <w:tcBorders>
              <w:top w:val="single" w:sz="6" w:space="0" w:color="000000"/>
              <w:left w:val="single" w:sz="6" w:space="0" w:color="000000"/>
              <w:bottom w:val="single" w:sz="10"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w:t>
            </w:r>
          </w:p>
        </w:tc>
        <w:tc>
          <w:tcPr>
            <w:tcW w:w="83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ДВИЖЕНИЕ И ВЗАИМОДЕЙСТВИЕ ТЕЛ</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Механическое движение. Равномерное и неравномерное движение</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3.3</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3.4</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3.5</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Сила как характеристика взаимодействия тел</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3.6</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Сила упругости и закон Гука. Измерение силы с помощью динамометра</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3.7</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3.8</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Сила трения. Трение скольжения и трение покоя. Трение в природе и технике</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3.9</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3.10</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3.11</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trPr>
          <w:trHeight w:val="144" w:hRule="atLeast"/>
        </w:trPr>
        <w:tc>
          <w:tcPr>
            <w:tcW w:w="1176"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3.12</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Технические устройства: динамометр, подшипники</w:t>
            </w:r>
          </w:p>
        </w:tc>
      </w:tr>
      <w:tr>
        <w:trPr>
          <w:trHeight w:val="144" w:hRule="atLeast"/>
        </w:trPr>
        <w:tc>
          <w:tcPr>
            <w:tcW w:w="11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w:t>
            </w:r>
          </w:p>
        </w:tc>
        <w:tc>
          <w:tcPr>
            <w:tcW w:w="83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ТВЁРДЫХ ТЕЛ, ЖИДКОСТЕЙ И ГАЗОВ</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4.1</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Давление твёрдого тела. Способы уменьшения и увеличения давления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4.2</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Давление газа. Зависимость давления газа от объёма, температуры</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4.3</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4.4</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4.5</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4.6</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Измерение атмосферного давления. Приборы для измерения атмосферного давления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4.7</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4.8</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Плавание тел. Воздухоплавание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4.9</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pPr>
            <w:r>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4.10</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4.11</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trPr>
          <w:trHeight w:val="144" w:hRule="atLeast"/>
        </w:trPr>
        <w:tc>
          <w:tcPr>
            <w:tcW w:w="11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w:t>
            </w:r>
          </w:p>
        </w:tc>
        <w:tc>
          <w:tcPr>
            <w:tcW w:w="83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РАБОТА, МОЩНОСТЬ, ЭНЕРГИЯ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5.1</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Механическая работа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5.2</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Механическая мощность</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5.3</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5.4</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Применение правила равновесия рычага к блоку</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5.5</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5.6</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Потенциальная энергии тела, поднятого над Землёй</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5.7</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Кинетическая энергия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5.8</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Полная механическая энергия. Закон изменения и сохранения механической энергии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5.9</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5.10</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рычаги в теле человека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5.11</w:t>
            </w:r>
          </w:p>
        </w:tc>
        <w:tc>
          <w:tcPr>
            <w:tcW w:w="65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8 КЛАСС</w:t>
      </w:r>
    </w:p>
    <w:p>
      <w:pPr>
        <w:pStyle w:val="Normal"/>
        <w:spacing w:before="0" w:after="0"/>
        <w:ind w:left="120"/>
        <w:rPr/>
      </w:pPr>
      <w:r>
        <w:rPr/>
      </w:r>
    </w:p>
    <w:tbl>
      <w:tblPr>
        <w:tblW w:w="9564"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76"/>
        <w:gridCol w:w="1835"/>
        <w:gridCol w:w="6553"/>
      </w:tblGrid>
      <w:tr>
        <w:trPr>
          <w:trHeight w:val="144" w:hRule="atLeast"/>
        </w:trPr>
        <w:tc>
          <w:tcPr>
            <w:tcW w:w="1176"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Код раздела</w:t>
            </w:r>
          </w:p>
        </w:tc>
        <w:tc>
          <w:tcPr>
            <w:tcW w:w="1835"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Код элемента</w:t>
            </w:r>
          </w:p>
        </w:tc>
        <w:tc>
          <w:tcPr>
            <w:tcW w:w="6553"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Проверяемые элементы содержания</w:t>
            </w:r>
          </w:p>
        </w:tc>
      </w:tr>
      <w:tr>
        <w:trPr>
          <w:trHeight w:val="144" w:hRule="atLeast"/>
        </w:trPr>
        <w:tc>
          <w:tcPr>
            <w:tcW w:w="11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w:t>
            </w:r>
          </w:p>
        </w:tc>
        <w:tc>
          <w:tcPr>
            <w:tcW w:w="83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ТЕПЛОВЫЕ ЯВЛЕНИЯ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6.3</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6.4</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Смачивание и капиллярные явления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6.5</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Тепловое расширение и сжатие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6.6</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6.7</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6.8</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Виды теплопередачи: теплопроводность, конвекция, излучение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6.9</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Количество теплоты. Удельная теплоёмкость вещества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6.10</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Теплообмен и тепловое равновесие. Уравнение теплового баланса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6.11</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6.12</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6.13</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Влажность воздуха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6.14</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Энергия топлива. Удельная теплота сгорания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6.15</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6.16</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Закон сохранения и превращения энергии в тепловых процессах</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6.17</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Опыты по обнаружению действия сил молекулярного притяжения.</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Опыты по выращиванию кристаллов поваренной соли или сахара.</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Опыты по наблюдению теплового расширения газов, жидкостей и твёрдых тел.</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Определение давления воздуха в баллоне шприца.</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Опыты, демонстрирующие зависимость давления воздуха от его объёма и нагревания или охлаждения.</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Проверка гипотезы линейной зависимости длины столбика жидкости в термометрической трубке от температуры.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Наблюдение изменения внутренней энергии тела в результате теплопередачи и работы внешних сил.</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Исследование явления теплообмена при смешивании холодной и горячей воды.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Определение количества теплоты, полученного водой при теплообмене с нагретым металлическим цилиндром.</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Определение удельной теплоёмкости вещества.</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Исследование процесса испарения.</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Определение относительной влажности воздуха.</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Определение удельной теплоты плавления льда.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6.18</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6.19</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trPr>
          <w:trHeight w:val="144" w:hRule="atLeast"/>
        </w:trPr>
        <w:tc>
          <w:tcPr>
            <w:tcW w:w="11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w:t>
            </w:r>
          </w:p>
        </w:tc>
        <w:tc>
          <w:tcPr>
            <w:tcW w:w="83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ЭЛЕКТРИЧЕСКИЕ И МАГНИТНЫЕ ЯВЛЕНИЯ</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Электризация тел. Два рода электрических зарядов</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7.2</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7.3</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7.4</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7.5</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Закон сохранения электрического заряда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7.6</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7.7</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7.8</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Электрическая цепь. Сила тока. Электрическое напряжение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7.9</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Сопротивление проводника. Удельное сопротивление вещества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7.10</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Закон Ома для участка цепи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7.11</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Последовательное и параллельное соединение проводников</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7.12</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7.13</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7.14</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Постоянные магниты. Взаимодействие постоянных магнитов</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7.15</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7.16</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7.17</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7.18</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7.19</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7.20</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Опыты по наблюдению электризации тел индукцией и при соприкосновении.</w:t>
            </w:r>
          </w:p>
          <w:p>
            <w:pPr>
              <w:pStyle w:val="Normal"/>
              <w:spacing w:before="0" w:after="0"/>
              <w:ind w:left="135"/>
              <w:jc w:val="both"/>
              <w:rPr>
                <w:lang w:val="ru-RU"/>
              </w:rPr>
            </w:pPr>
            <w:r>
              <w:rPr>
                <w:rFonts w:ascii="Times New Roman" w:hAnsi="Times New Roman"/>
                <w:color w:val="000000"/>
                <w:sz w:val="24"/>
                <w:lang w:val="ru-RU"/>
              </w:rPr>
              <w:t>Исследование действия электрического поля на проводники и диэлектрики.</w:t>
            </w:r>
          </w:p>
          <w:p>
            <w:pPr>
              <w:pStyle w:val="Normal"/>
              <w:spacing w:before="0" w:after="0"/>
              <w:ind w:left="135"/>
              <w:jc w:val="both"/>
              <w:rPr>
                <w:lang w:val="ru-RU"/>
              </w:rPr>
            </w:pPr>
            <w:r>
              <w:rPr>
                <w:rFonts w:ascii="Times New Roman" w:hAnsi="Times New Roman"/>
                <w:color w:val="000000"/>
                <w:sz w:val="24"/>
                <w:lang w:val="ru-RU"/>
              </w:rPr>
              <w:t>Сборка и проверка работы электрической цепи постоянного тока.</w:t>
            </w:r>
          </w:p>
          <w:p>
            <w:pPr>
              <w:pStyle w:val="Normal"/>
              <w:spacing w:before="0" w:after="0"/>
              <w:ind w:left="135"/>
              <w:jc w:val="both"/>
              <w:rPr>
                <w:lang w:val="ru-RU"/>
              </w:rPr>
            </w:pPr>
            <w:r>
              <w:rPr>
                <w:rFonts w:ascii="Times New Roman" w:hAnsi="Times New Roman"/>
                <w:color w:val="000000"/>
                <w:sz w:val="24"/>
                <w:lang w:val="ru-RU"/>
              </w:rPr>
              <w:t>Измерение и регулирование силы тока.</w:t>
            </w:r>
          </w:p>
          <w:p>
            <w:pPr>
              <w:pStyle w:val="Normal"/>
              <w:spacing w:before="0" w:after="0"/>
              <w:ind w:left="135"/>
              <w:jc w:val="both"/>
              <w:rPr>
                <w:lang w:val="ru-RU"/>
              </w:rPr>
            </w:pPr>
            <w:r>
              <w:rPr>
                <w:rFonts w:ascii="Times New Roman" w:hAnsi="Times New Roman"/>
                <w:color w:val="000000"/>
                <w:sz w:val="24"/>
                <w:lang w:val="ru-RU"/>
              </w:rPr>
              <w:t>Измерение и регулирование напряжения.</w:t>
            </w:r>
          </w:p>
          <w:p>
            <w:pPr>
              <w:pStyle w:val="Normal"/>
              <w:spacing w:before="0" w:after="0"/>
              <w:ind w:left="135"/>
              <w:jc w:val="both"/>
              <w:rPr>
                <w:lang w:val="ru-RU"/>
              </w:rPr>
            </w:pPr>
            <w:r>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p>
            <w:pPr>
              <w:pStyle w:val="Normal"/>
              <w:spacing w:before="0" w:after="0"/>
              <w:ind w:left="135"/>
              <w:jc w:val="both"/>
              <w:rPr>
                <w:lang w:val="ru-RU"/>
              </w:rPr>
            </w:pPr>
            <w:r>
              <w:rPr>
                <w:rFonts w:ascii="Times New Roman" w:hAnsi="Times New Roman"/>
                <w:color w:val="000000"/>
                <w:sz w:val="24"/>
                <w:lang w:val="ru-RU"/>
              </w:rPr>
              <w:t>Опыты, демонстрирующие зависимость электрического сопротивления проводника от его длины, площади поперечного сечения и материала.</w:t>
            </w:r>
          </w:p>
          <w:p>
            <w:pPr>
              <w:pStyle w:val="Normal"/>
              <w:spacing w:before="0" w:after="0"/>
              <w:ind w:left="135"/>
              <w:jc w:val="both"/>
              <w:rPr>
                <w:lang w:val="ru-RU"/>
              </w:rPr>
            </w:pPr>
            <w:r>
              <w:rPr>
                <w:rFonts w:ascii="Times New Roman" w:hAnsi="Times New Roman"/>
                <w:color w:val="000000"/>
                <w:sz w:val="24"/>
                <w:lang w:val="ru-RU"/>
              </w:rPr>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7.21</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trPr>
          <w:trHeight w:val="144" w:hRule="atLeast"/>
        </w:trPr>
        <w:tc>
          <w:tcPr>
            <w:tcW w:w="11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7.22</w:t>
            </w:r>
          </w:p>
        </w:tc>
        <w:tc>
          <w:tcPr>
            <w:tcW w:w="6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9 КЛАСС</w:t>
      </w:r>
    </w:p>
    <w:p>
      <w:pPr>
        <w:pStyle w:val="Normal"/>
        <w:spacing w:before="0" w:after="0"/>
        <w:ind w:left="120"/>
        <w:rPr/>
      </w:pPr>
      <w:r>
        <w:rPr/>
      </w:r>
    </w:p>
    <w:tbl>
      <w:tblPr>
        <w:tblW w:w="9564"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19"/>
        <w:gridCol w:w="1835"/>
        <w:gridCol w:w="6610"/>
      </w:tblGrid>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Код раздела</w:t>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Код элемента</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Проверяемые элементы содержания</w:t>
            </w:r>
          </w:p>
        </w:tc>
      </w:tr>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w:t>
            </w:r>
          </w:p>
        </w:tc>
        <w:tc>
          <w:tcPr>
            <w:tcW w:w="84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ЯВЛЕНИЯ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Механическое движение. Материальная точка. Система отсчёта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Относительность механического движения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8.3</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Равномерное прямолинейное движение</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8.4</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8.5</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Ускорение. Равноускоренное прямолинейное движение</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8.6</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Свободное падение. Опыты Галилея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8.7</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8.8</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Первый закон Ньютона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8.9</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Второй закон Ньютона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8.10</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Третий закон Ньютона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333333"/>
                <w:sz w:val="24"/>
              </w:rPr>
              <w:t>###Par###</w:t>
            </w:r>
            <w:r>
              <w:rPr>
                <w:rFonts w:ascii="Times New Roman" w:hAnsi="Times New Roman"/>
                <w:color w:val="000000"/>
                <w:sz w:val="24"/>
              </w:rPr>
              <w:t>Принцип суперпозиции сил</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8.12</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Сила упругости. Закон Гука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8.13</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Сила трения: сила трения скольжения, сила трения покоя, другие виды трения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8.14</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8.15</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8.16</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Равновесие материальной точки. Абсолютно твёрдое тело</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8.17</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8.18</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Импульс тела. Изменение импульса. Импульс силы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8.19</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Закон сохранения импульса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8.20</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333333"/>
                <w:sz w:val="24"/>
              </w:rPr>
              <w:t>###Par###</w:t>
            </w:r>
            <w:r>
              <w:rPr>
                <w:rFonts w:ascii="Times New Roman" w:hAnsi="Times New Roman"/>
                <w:color w:val="000000"/>
                <w:sz w:val="24"/>
              </w:rPr>
              <w:t>Реактивное движение</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Механическая работа и мощность</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8.22</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8.23</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8.24</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Потенциальная энергия сжатой пружины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8.25</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Кинетическая энергия. Теорема о кинетической энергии</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8.26</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Закон сохранения механической энергии</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8.27</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pPr>
              <w:pStyle w:val="Normal"/>
              <w:spacing w:before="0" w:after="0"/>
              <w:ind w:left="135"/>
              <w:jc w:val="both"/>
              <w:rPr>
                <w:lang w:val="ru-RU"/>
              </w:rPr>
            </w:pPr>
            <w:r>
              <w:rPr>
                <w:rFonts w:ascii="Times New Roman" w:hAnsi="Times New Roman"/>
                <w:color w:val="000000"/>
                <w:sz w:val="24"/>
                <w:lang w:val="ru-RU"/>
              </w:rPr>
              <w:t>Исследование зависимости пути от времени при равноускоренном движении без начальной скорости.</w:t>
            </w:r>
          </w:p>
          <w:p>
            <w:pPr>
              <w:pStyle w:val="Normal"/>
              <w:spacing w:before="0" w:after="0"/>
              <w:ind w:left="135"/>
              <w:jc w:val="both"/>
              <w:rPr>
                <w:lang w:val="ru-RU"/>
              </w:rPr>
            </w:pPr>
            <w:r>
              <w:rPr>
                <w:rFonts w:ascii="Times New Roman" w:hAnsi="Times New Roman"/>
                <w:color w:val="000000"/>
                <w:sz w:val="24"/>
                <w:lang w:val="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pPr>
              <w:pStyle w:val="Normal"/>
              <w:spacing w:before="0" w:after="0"/>
              <w:ind w:left="135"/>
              <w:jc w:val="both"/>
              <w:rPr>
                <w:lang w:val="ru-RU"/>
              </w:rPr>
            </w:pPr>
            <w:r>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8.28</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8.29</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w:t>
            </w:r>
          </w:p>
        </w:tc>
        <w:tc>
          <w:tcPr>
            <w:tcW w:w="84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МЕХАНИЧЕСКИЕ КОЛЕБАНИЯ И ВОЛНЫ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9.2</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9.3</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Затухающие колебания. Вынужденные колебания. Резонанс</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9.4</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Механические волны в твёрдом теле, сейсмические волны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9.5</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9.6</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Инфразвук и ультразвук</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9.7</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Определение частоты и периода колебаний математического маятника.</w:t>
            </w:r>
          </w:p>
          <w:p>
            <w:pPr>
              <w:pStyle w:val="Normal"/>
              <w:spacing w:before="0" w:after="0"/>
              <w:ind w:left="135"/>
              <w:jc w:val="both"/>
              <w:rPr>
                <w:lang w:val="ru-RU"/>
              </w:rPr>
            </w:pPr>
            <w:r>
              <w:rPr>
                <w:rFonts w:ascii="Times New Roman" w:hAnsi="Times New Roman"/>
                <w:color w:val="000000"/>
                <w:sz w:val="24"/>
                <w:lang w:val="ru-RU"/>
              </w:rPr>
              <w:t>Определение частоты и периода колебаний пружинного маятника</w:t>
            </w:r>
          </w:p>
          <w:p>
            <w:pPr>
              <w:pStyle w:val="Normal"/>
              <w:spacing w:before="0" w:after="0"/>
              <w:ind w:left="135"/>
              <w:jc w:val="both"/>
              <w:rPr/>
            </w:pPr>
            <w:r>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9.8</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9.9</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эхолот, использование ультразвука в быту и технике</w:t>
            </w:r>
          </w:p>
        </w:tc>
      </w:tr>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10</w:t>
            </w:r>
          </w:p>
        </w:tc>
        <w:tc>
          <w:tcPr>
            <w:tcW w:w="84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ЭЛЕКТРОМАГНИТНОЕ ПОЛЕ И ЭЛЕКТРОМАГНИТНЫЕ ВОЛНЫ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10.1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Электромагнитное поле. Электромагнитные волны. Свойства электромагнитных волн</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10.2</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Шкала электромагнитных волн</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10.3</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10.4</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Изучение свойств электромагнитных волн с помощью мобильного телефона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10.5</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10" w:space="0" w:color="000000"/>
            </w:tcBorders>
            <w:vAlign w:val="center"/>
          </w:tcPr>
          <w:p>
            <w:pPr>
              <w:pStyle w:val="Normal"/>
              <w:spacing w:before="0" w:after="0"/>
              <w:ind w:left="135"/>
              <w:jc w:val="center"/>
              <w:rPr/>
            </w:pPr>
            <w:r>
              <w:rPr>
                <w:rFonts w:ascii="Times New Roman" w:hAnsi="Times New Roman"/>
                <w:color w:val="000000"/>
                <w:sz w:val="24"/>
              </w:rPr>
              <w:t>10.6</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использование электромагнитных волн для сотовой связи</w:t>
            </w:r>
          </w:p>
        </w:tc>
      </w:tr>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w:t>
            </w:r>
          </w:p>
        </w:tc>
        <w:tc>
          <w:tcPr>
            <w:tcW w:w="84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СВЕТОВЫЕ ЯВЛЕНИЯ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Лучевая модель света. Источники света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11.2</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Прямолинейное распространение света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11.3</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Отражение света. Плоское зеркало. Закон отражения света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11.4</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11.5</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Линза. Ход лучей в линзе</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11.6</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Оптическая система фотоаппарата, микроскопа и телескопа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11.7</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Глаз как оптическая система. Близорукость и дальнозоркость</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11.8</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11.9</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Исследование зависимости угла отражения светового луча от угла падения.</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Изучение характеристик изображения предмета в плоском зеркале.</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Получение изображений с помощью собирающей линзы.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Определение фокусного расстояния и оптической силы собирающей линзы.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Опыты по разложению белого света в спектр.</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Опыты по восприятию цвета предметов при их наблюдении через цветовые фильтры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11.10</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11.11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очки, перископ, фотоаппарат, оптические световоды</w:t>
            </w:r>
          </w:p>
        </w:tc>
      </w:tr>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w:t>
            </w:r>
          </w:p>
        </w:tc>
        <w:tc>
          <w:tcPr>
            <w:tcW w:w="84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КВАНТОВЫЕ ЯВЛЕНИЯ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12.2</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12.3</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Радиоактивность. Альфа, бета- и гамма-излучения</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12.4</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12.5</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Радиоактивные превращения. Период полураспада атомных ядер</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12.6</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Ядерные реакции. Законы сохранения зарядового и массового чисел</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12.7</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Энергия связи атомных ядер. Связь массы и энергии</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12.8</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Реакции синтеза и деления ядер. Источники энергии Солнца и звёзд</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12.9</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Ядерная энергетика. Действие радиоактивных излучений на живые организмы</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12.10</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before="0" w:after="0"/>
              <w:ind w:left="135"/>
              <w:jc w:val="both"/>
              <w:rPr>
                <w:lang w:val="ru-RU"/>
              </w:rPr>
            </w:pPr>
            <w:r>
              <w:rPr>
                <w:rFonts w:ascii="Times New Roman" w:hAnsi="Times New Roman"/>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Наблюдение сплошных и линейчатых спектров излучения.</w:t>
            </w:r>
          </w:p>
          <w:p>
            <w:pPr>
              <w:pStyle w:val="Normal"/>
              <w:spacing w:before="0" w:after="0"/>
              <w:ind w:left="135"/>
              <w:jc w:val="both"/>
              <w:rPr>
                <w:lang w:val="ru-RU"/>
              </w:rPr>
            </w:pPr>
            <w:r>
              <w:rPr>
                <w:rFonts w:ascii="Times New Roman" w:hAnsi="Times New Roman"/>
                <w:color w:val="000000"/>
                <w:sz w:val="24"/>
                <w:lang w:val="ru-RU"/>
              </w:rPr>
              <w:t>Исследование треков: измерение энергии частицыпо тормозному пути (по фотографиям).</w:t>
            </w:r>
          </w:p>
          <w:p>
            <w:pPr>
              <w:pStyle w:val="Normal"/>
              <w:spacing w:before="0" w:after="0"/>
              <w:ind w:left="135"/>
              <w:jc w:val="both"/>
              <w:rPr/>
            </w:pPr>
            <w:r>
              <w:rPr>
                <w:rFonts w:ascii="Times New Roman" w:hAnsi="Times New Roman"/>
                <w:color w:val="000000"/>
                <w:sz w:val="24"/>
              </w:rPr>
              <w:t>Измерение радиоактивного фона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12.11</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12.12</w:t>
            </w:r>
          </w:p>
        </w:tc>
        <w:tc>
          <w:tcPr>
            <w:tcW w:w="66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Технические устройства: спектроскоп, индивидуальный дозиметр, камера Вильсона</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before="199" w:after="199"/>
        <w:ind w:left="120"/>
        <w:rPr>
          <w:lang w:val="ru-RU"/>
        </w:rPr>
      </w:pPr>
      <w:bookmarkStart w:id="24" w:name="block-52917340"/>
      <w:bookmarkStart w:id="25" w:name="block-52917341"/>
      <w:bookmarkEnd w:id="24"/>
      <w:bookmarkEnd w:id="25"/>
      <w:r>
        <w:rPr>
          <w:rFonts w:ascii="Times New Roman" w:hAnsi="Times New Roman"/>
          <w:b/>
          <w:color w:val="000000"/>
          <w:sz w:val="28"/>
          <w:lang w:val="ru-RU"/>
        </w:rPr>
        <w:t>ПРОВЕРЯЕМЫЕ НА ОГЭ ПО ФИЗИКЕ ТРЕБОВАНИЯ К РЕЗУЛЬТАТАМ ОСВОЕНИЯ ОСНОВНОЙ ОБРАЗОВАТЕЛЬНОЙ ПРОГРАММЫ ОСНОВНОГО ОБЩЕГО ОБРАЗОВАНИЯ</w:t>
      </w:r>
    </w:p>
    <w:p>
      <w:pPr>
        <w:pStyle w:val="Normal"/>
        <w:spacing w:before="0" w:after="0"/>
        <w:ind w:left="120"/>
        <w:rPr>
          <w:lang w:val="ru-RU"/>
        </w:rPr>
      </w:pPr>
      <w:r>
        <w:rPr>
          <w:lang w:val="ru-RU"/>
        </w:rPr>
      </w:r>
    </w:p>
    <w:tbl>
      <w:tblPr>
        <w:tblW w:w="9564"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854"/>
        <w:gridCol w:w="7709"/>
      </w:tblGrid>
      <w:tr>
        <w:trPr>
          <w:trHeight w:val="144" w:hRule="atLeast"/>
        </w:trPr>
        <w:tc>
          <w:tcPr>
            <w:tcW w:w="1854"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lang w:val="ru-RU"/>
              </w:rPr>
              <w:t xml:space="preserve"> </w:t>
            </w:r>
            <w:r>
              <w:rPr>
                <w:rFonts w:ascii="Times New Roman" w:hAnsi="Times New Roman"/>
                <w:b/>
                <w:color w:val="333333"/>
                <w:sz w:val="24"/>
              </w:rPr>
              <w:t>Код проверяемого требования</w:t>
            </w:r>
          </w:p>
        </w:tc>
        <w:tc>
          <w:tcPr>
            <w:tcW w:w="7709"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lang w:val="ru-RU"/>
              </w:rPr>
            </w:pPr>
            <w:r>
              <w:rPr>
                <w:rFonts w:ascii="Times New Roman" w:hAnsi="Times New Roman"/>
                <w:b/>
                <w:color w:val="333333"/>
                <w:sz w:val="24"/>
                <w:lang w:val="ru-RU"/>
              </w:rPr>
              <w:t xml:space="preserve"> </w:t>
            </w:r>
            <w:r>
              <w:rPr>
                <w:rFonts w:ascii="Times New Roman" w:hAnsi="Times New Roman"/>
                <w:b/>
                <w:color w:val="333333"/>
                <w:sz w:val="24"/>
                <w:lang w:val="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pPr>
              <w:pStyle w:val="Normal"/>
              <w:spacing w:before="0" w:after="0"/>
              <w:ind w:left="135"/>
              <w:jc w:val="both"/>
              <w:rPr>
                <w:lang w:val="ru-RU"/>
              </w:rPr>
            </w:pPr>
            <w:r>
              <w:rPr>
                <w:rFonts w:ascii="Times New Roman" w:hAnsi="Times New Roman"/>
                <w:color w:val="000000"/>
                <w:sz w:val="24"/>
                <w:lang w:val="ru-RU"/>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pStyle w:val="Normal"/>
              <w:spacing w:before="0" w:after="0"/>
              <w:ind w:left="135"/>
              <w:jc w:val="both"/>
              <w:rPr>
                <w:lang w:val="ru-RU"/>
              </w:rPr>
            </w:pPr>
            <w:r>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pPr>
              <w:pStyle w:val="Normal"/>
              <w:spacing w:before="0" w:after="0"/>
              <w:ind w:left="135"/>
              <w:jc w:val="both"/>
              <w:rPr>
                <w:lang w:val="ru-RU"/>
              </w:rPr>
            </w:pPr>
            <w:r>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8</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9</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10</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trPr>
          <w:trHeight w:val="144" w:hRule="atLeast"/>
        </w:trPr>
        <w:tc>
          <w:tcPr>
            <w:tcW w:w="18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w:t>
            </w:r>
          </w:p>
        </w:tc>
        <w:tc>
          <w:tcPr>
            <w:tcW w:w="7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before="199" w:after="199"/>
        <w:ind w:left="120"/>
        <w:rPr>
          <w:lang w:val="ru-RU"/>
        </w:rPr>
      </w:pPr>
      <w:bookmarkStart w:id="26" w:name="block-52917341"/>
      <w:bookmarkStart w:id="27" w:name="block-52917342"/>
      <w:bookmarkEnd w:id="26"/>
      <w:bookmarkEnd w:id="27"/>
      <w:r>
        <w:rPr>
          <w:rFonts w:ascii="Times New Roman" w:hAnsi="Times New Roman"/>
          <w:b/>
          <w:color w:val="000000"/>
          <w:sz w:val="28"/>
          <w:lang w:val="ru-RU"/>
        </w:rPr>
        <w:t>ПЕРЕЧЕНЬ ЭЛЕМЕНТОВ СОДЕРЖАНИЯ, ПРОВЕРЯЕМЫХ НА ОГЭ ПО ФИЗИКЕ</w:t>
      </w:r>
    </w:p>
    <w:p>
      <w:pPr>
        <w:pStyle w:val="Normal"/>
        <w:spacing w:before="0" w:after="0"/>
        <w:ind w:left="120"/>
        <w:rPr>
          <w:lang w:val="ru-RU"/>
        </w:rPr>
      </w:pPr>
      <w:r>
        <w:rPr>
          <w:lang w:val="ru-RU"/>
        </w:rPr>
      </w:r>
    </w:p>
    <w:tbl>
      <w:tblPr>
        <w:tblW w:w="9564"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763"/>
        <w:gridCol w:w="8800"/>
      </w:tblGrid>
      <w:tr>
        <w:trPr>
          <w:trHeight w:val="144" w:hRule="atLeast"/>
        </w:trPr>
        <w:tc>
          <w:tcPr>
            <w:tcW w:w="763"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lang w:val="ru-RU"/>
              </w:rPr>
              <w:t xml:space="preserve"> </w:t>
            </w:r>
            <w:r>
              <w:rPr>
                <w:rFonts w:ascii="Times New Roman" w:hAnsi="Times New Roman"/>
                <w:b/>
                <w:color w:val="333333"/>
                <w:sz w:val="24"/>
              </w:rPr>
              <w:t>Код</w:t>
            </w:r>
          </w:p>
        </w:tc>
        <w:tc>
          <w:tcPr>
            <w:tcW w:w="8800"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Проверяемый элемент содержания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МЕХАНИЧЕСКИЕ ЯВЛЕНИЯ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Pr>
                <w:rFonts w:ascii="Times New Roman" w:hAnsi="Times New Roman"/>
                <w:color w:val="000000"/>
                <w:sz w:val="24"/>
                <w:lang w:val="ru-RU"/>
              </w:rPr>
              <w:t xml:space="preserve"> = </w:t>
            </w:r>
            <w:r>
              <w:rPr>
                <w:rFonts w:ascii="Times New Roman" w:hAnsi="Times New Roman"/>
                <w:color w:val="000000"/>
                <w:sz w:val="24"/>
              </w:rPr>
              <w:t>S</w:t>
            </w:r>
            <w:r>
              <w:rPr>
                <w:rFonts w:ascii="Times New Roman" w:hAnsi="Times New Roman"/>
                <w:color w:val="000000"/>
                <w:sz w:val="24"/>
                <w:lang w:val="ru-RU"/>
              </w:rPr>
              <w:t>/</w:t>
            </w:r>
            <w:r>
              <w:rPr>
                <w:rFonts w:ascii="Times New Roman" w:hAnsi="Times New Roman"/>
                <w:color w:val="000000"/>
                <w:sz w:val="24"/>
              </w:rPr>
              <w:t>t</w:t>
            </w:r>
          </w:p>
          <w:p>
            <w:pPr>
              <w:pStyle w:val="Normal"/>
              <w:spacing w:before="0" w:after="0"/>
              <w:ind w:left="135"/>
              <w:jc w:val="both"/>
              <w:rPr>
                <w:lang w:val="ru-RU"/>
              </w:rPr>
            </w:pPr>
            <w:r>
              <w:rPr>
                <w:lang w:val="ru-RU"/>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1057275" cy="3810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112"/>
                          <a:stretch>
                            <a:fillRect/>
                          </a:stretch>
                        </pic:blipFill>
                        <pic:spPr bwMode="auto">
                          <a:xfrm>
                            <a:off x="0" y="0"/>
                            <a:ext cx="1057275" cy="381000"/>
                          </a:xfrm>
                          <a:prstGeom prst="rect">
                            <a:avLst/>
                          </a:prstGeom>
                          <a:noFill/>
                        </pic:spPr>
                      </pic:pic>
                    </a:graphicData>
                  </a:graphic>
                </wp:inline>
              </w:drawing>
            </w:r>
          </w:p>
          <w:p>
            <w:pPr>
              <w:pStyle w:val="Normal"/>
              <w:spacing w:before="0" w:after="0"/>
              <w:ind w:left="135"/>
              <w:jc w:val="both"/>
              <w:rPr>
                <w:lang w:val="ru-RU"/>
              </w:rPr>
            </w:pPr>
            <w:r>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1362075" cy="53340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113"/>
                          <a:stretch>
                            <a:fillRect/>
                          </a:stretch>
                        </pic:blipFill>
                        <pic:spPr bwMode="auto">
                          <a:xfrm>
                            <a:off x="0" y="0"/>
                            <a:ext cx="1362075" cy="533400"/>
                          </a:xfrm>
                          <a:prstGeom prst="rect">
                            <a:avLst/>
                          </a:prstGeom>
                          <a:noFill/>
                        </pic:spPr>
                      </pic:pic>
                    </a:graphicData>
                  </a:graphic>
                </wp:inline>
              </w:drawing>
            </w:r>
          </w:p>
          <w:p>
            <w:pPr>
              <w:pStyle w:val="Normal"/>
              <w:spacing w:before="0" w:after="0"/>
              <w:ind w:left="135"/>
              <w:jc w:val="both"/>
              <w:rPr>
                <w:lang w:val="ru-RU"/>
              </w:rPr>
            </w:pPr>
            <w:r>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1362075" cy="1276350"/>
                  <wp:effectExtent l="0" t="0" r="0" b="0"/>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114"/>
                          <a:stretch>
                            <a:fillRect/>
                          </a:stretch>
                        </pic:blipFill>
                        <pic:spPr bwMode="auto">
                          <a:xfrm>
                            <a:off x="0" y="0"/>
                            <a:ext cx="1362075" cy="1276350"/>
                          </a:xfrm>
                          <a:prstGeom prst="rect">
                            <a:avLst/>
                          </a:prstGeom>
                          <a:noFill/>
                        </pic:spPr>
                      </pic:pic>
                    </a:graphicData>
                  </a:graphic>
                </wp:inline>
              </w:drawing>
            </w:r>
          </w:p>
          <w:p>
            <w:pPr>
              <w:pStyle w:val="Normal"/>
              <w:spacing w:before="0" w:after="0"/>
              <w:ind w:left="135"/>
              <w:jc w:val="both"/>
              <w:rPr>
                <w:lang w:val="ru-RU"/>
              </w:rPr>
            </w:pPr>
            <w:r>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Скорость равномерного движения тела по окружности. Направление скорости.</w:t>
            </w:r>
          </w:p>
          <w:p>
            <w:pPr>
              <w:pStyle w:val="Normal"/>
              <w:spacing w:before="0" w:after="0"/>
              <w:ind w:left="135"/>
              <w:jc w:val="both"/>
              <w:rPr>
                <w:lang w:val="ru-RU"/>
              </w:rPr>
            </w:pPr>
            <w:r>
              <w:rPr>
                <w:rFonts w:ascii="Times New Roman" w:hAnsi="Times New Roman"/>
                <w:color w:val="000000"/>
                <w:sz w:val="24"/>
                <w:lang w:val="ru-RU"/>
              </w:rPr>
              <w:t>Формула для вычисления скорости через радиус окружности и период обращения:</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733425" cy="457200"/>
                  <wp:effectExtent l="0" t="0" r="0" b="0"/>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115"/>
                          <a:stretch>
                            <a:fillRect/>
                          </a:stretch>
                        </pic:blipFill>
                        <pic:spPr bwMode="auto">
                          <a:xfrm>
                            <a:off x="0" y="0"/>
                            <a:ext cx="733425" cy="457200"/>
                          </a:xfrm>
                          <a:prstGeom prst="rect">
                            <a:avLst/>
                          </a:prstGeom>
                          <a:noFill/>
                        </pic:spPr>
                      </pic:pic>
                    </a:graphicData>
                  </a:graphic>
                </wp:inline>
              </w:drawing>
            </w:r>
          </w:p>
          <w:p>
            <w:pPr>
              <w:pStyle w:val="Normal"/>
              <w:spacing w:before="0" w:after="0"/>
              <w:ind w:left="135"/>
              <w:jc w:val="both"/>
              <w:rPr>
                <w:lang w:val="ru-RU"/>
              </w:rPr>
            </w:pPr>
            <w:r>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ускорения:</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704850" cy="590550"/>
                  <wp:effectExtent l="0" t="0" r="0" b="0"/>
                  <wp:docPr id="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
                          <pic:cNvPicPr>
                            <a:picLocks noChangeAspect="1" noChangeArrowheads="1"/>
                          </pic:cNvPicPr>
                        </pic:nvPicPr>
                        <pic:blipFill>
                          <a:blip r:embed="rId116"/>
                          <a:stretch>
                            <a:fillRect/>
                          </a:stretch>
                        </pic:blipFill>
                        <pic:spPr bwMode="auto">
                          <a:xfrm>
                            <a:off x="0" y="0"/>
                            <a:ext cx="704850" cy="590550"/>
                          </a:xfrm>
                          <a:prstGeom prst="rect">
                            <a:avLst/>
                          </a:prstGeom>
                          <a:noFill/>
                        </pic:spPr>
                      </pic:pic>
                    </a:graphicData>
                  </a:graphic>
                </wp:inline>
              </w:drawing>
            </w:r>
          </w:p>
          <w:p>
            <w:pPr>
              <w:pStyle w:val="Normal"/>
              <w:spacing w:before="0" w:after="0"/>
              <w:ind w:left="135"/>
              <w:jc w:val="both"/>
              <w:rPr>
                <w:lang w:val="ru-RU"/>
              </w:rPr>
            </w:pPr>
            <w:r>
              <w:rPr>
                <w:rFonts w:ascii="Times New Roman" w:hAnsi="Times New Roman"/>
                <w:color w:val="000000"/>
                <w:sz w:val="24"/>
                <w:lang w:val="ru-RU"/>
              </w:rPr>
              <w:t xml:space="preserve"> </w:t>
            </w:r>
            <w:r>
              <w:rPr>
                <w:rFonts w:ascii="Times New Roman" w:hAnsi="Times New Roman"/>
                <w:color w:val="000000"/>
                <w:sz w:val="24"/>
                <w:lang w:val="ru-RU"/>
              </w:rPr>
              <w:t>Формула, связывающая период и частоту обращения:</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638175" cy="457200"/>
                  <wp:effectExtent l="0" t="0" r="0" b="0"/>
                  <wp:docPr id="6"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
                          <pic:cNvPicPr>
                            <a:picLocks noChangeAspect="1" noChangeArrowheads="1"/>
                          </pic:cNvPicPr>
                        </pic:nvPicPr>
                        <pic:blipFill>
                          <a:blip r:embed="rId117"/>
                          <a:stretch>
                            <a:fillRect/>
                          </a:stretch>
                        </pic:blipFill>
                        <pic:spPr bwMode="auto">
                          <a:xfrm>
                            <a:off x="0" y="0"/>
                            <a:ext cx="638175" cy="457200"/>
                          </a:xfrm>
                          <a:prstGeom prst="rect">
                            <a:avLst/>
                          </a:prstGeom>
                          <a:noFill/>
                        </pic:spPr>
                      </pic:pic>
                    </a:graphicData>
                  </a:graphic>
                </wp:inline>
              </w:drawing>
            </w:r>
          </w:p>
          <w:p>
            <w:pPr>
              <w:pStyle w:val="Normal"/>
              <w:spacing w:before="0" w:after="0"/>
              <w:ind w:left="135"/>
              <w:jc w:val="both"/>
              <w:rPr/>
            </w:pPr>
            <w:r>
              <w:rPr/>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Масса. Плотность вещества. Формула для вычисления плотности:</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552450" cy="438150"/>
                  <wp:effectExtent l="0" t="0" r="0" b="0"/>
                  <wp:docPr id="7"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8" descr=""/>
                          <pic:cNvPicPr>
                            <a:picLocks noChangeAspect="1" noChangeArrowheads="1"/>
                          </pic:cNvPicPr>
                        </pic:nvPicPr>
                        <pic:blipFill>
                          <a:blip r:embed="rId118"/>
                          <a:stretch>
                            <a:fillRect/>
                          </a:stretch>
                        </pic:blipFill>
                        <pic:spPr bwMode="auto">
                          <a:xfrm>
                            <a:off x="0" y="0"/>
                            <a:ext cx="552450" cy="438150"/>
                          </a:xfrm>
                          <a:prstGeom prst="rect">
                            <a:avLst/>
                          </a:prstGeom>
                          <a:noFill/>
                        </pic:spPr>
                      </pic:pic>
                    </a:graphicData>
                  </a:graphic>
                </wp:inline>
              </w:drawing>
            </w:r>
          </w:p>
          <w:p>
            <w:pPr>
              <w:pStyle w:val="Normal"/>
              <w:spacing w:before="0" w:after="0"/>
              <w:ind w:left="135"/>
              <w:jc w:val="both"/>
              <w:rPr/>
            </w:pPr>
            <w:r>
              <w:rPr/>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1.8</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Сила – векторная физическая величина. Сложение сил</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1.9</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Явление инерции. Первый закон Ньютона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1.10</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Второй закон Ньютона:</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676275" cy="314325"/>
                  <wp:effectExtent l="0" t="0" r="0" b="0"/>
                  <wp:docPr id="8"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 descr=""/>
                          <pic:cNvPicPr>
                            <a:picLocks noChangeAspect="1" noChangeArrowheads="1"/>
                          </pic:cNvPicPr>
                        </pic:nvPicPr>
                        <pic:blipFill>
                          <a:blip r:embed="rId119"/>
                          <a:stretch>
                            <a:fillRect/>
                          </a:stretch>
                        </pic:blipFill>
                        <pic:spPr bwMode="auto">
                          <a:xfrm>
                            <a:off x="0" y="0"/>
                            <a:ext cx="676275" cy="314325"/>
                          </a:xfrm>
                          <a:prstGeom prst="rect">
                            <a:avLst/>
                          </a:prstGeom>
                          <a:noFill/>
                        </pic:spPr>
                      </pic:pic>
                    </a:graphicData>
                  </a:graphic>
                </wp:inline>
              </w:drawing>
            </w:r>
          </w:p>
          <w:p>
            <w:pPr>
              <w:pStyle w:val="Normal"/>
              <w:spacing w:before="0" w:after="0"/>
              <w:ind w:left="135"/>
              <w:rPr>
                <w:lang w:val="ru-RU"/>
              </w:rPr>
            </w:pPr>
            <w:r>
              <w:rPr>
                <w:rFonts w:ascii="Times New Roman" w:hAnsi="Times New Roman"/>
                <w:color w:val="000000"/>
                <w:sz w:val="24"/>
                <w:lang w:val="ru-RU"/>
              </w:rPr>
              <w:t>Сонаправленность вектора ускорения тела и вектора силы, действующей на тело</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Взаимодействие тел. Третий закон Ньютона:</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1057275" cy="361950"/>
                  <wp:effectExtent l="0" t="0" r="0" b="0"/>
                  <wp:docPr id="9"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 descr=""/>
                          <pic:cNvPicPr>
                            <a:picLocks noChangeAspect="1" noChangeArrowheads="1"/>
                          </pic:cNvPicPr>
                        </pic:nvPicPr>
                        <pic:blipFill>
                          <a:blip r:embed="rId120"/>
                          <a:stretch>
                            <a:fillRect/>
                          </a:stretch>
                        </pic:blipFill>
                        <pic:spPr bwMode="auto">
                          <a:xfrm>
                            <a:off x="0" y="0"/>
                            <a:ext cx="1057275" cy="361950"/>
                          </a:xfrm>
                          <a:prstGeom prst="rect">
                            <a:avLst/>
                          </a:prstGeom>
                          <a:noFill/>
                        </pic:spPr>
                      </pic:pic>
                    </a:graphicData>
                  </a:graphic>
                </wp:inline>
              </w:drawing>
            </w:r>
          </w:p>
          <w:p>
            <w:pPr>
              <w:pStyle w:val="Normal"/>
              <w:spacing w:before="0" w:after="0"/>
              <w:ind w:left="135"/>
              <w:rPr/>
            </w:pPr>
            <w:r>
              <w:rPr/>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923925" cy="323850"/>
                  <wp:effectExtent l="0" t="0" r="0" b="0"/>
                  <wp:docPr id="10"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1" descr=""/>
                          <pic:cNvPicPr>
                            <a:picLocks noChangeAspect="1" noChangeArrowheads="1"/>
                          </pic:cNvPicPr>
                        </pic:nvPicPr>
                        <pic:blipFill>
                          <a:blip r:embed="rId121"/>
                          <a:stretch>
                            <a:fillRect/>
                          </a:stretch>
                        </pic:blipFill>
                        <pic:spPr bwMode="auto">
                          <a:xfrm>
                            <a:off x="0" y="0"/>
                            <a:ext cx="923925" cy="323850"/>
                          </a:xfrm>
                          <a:prstGeom prst="rect">
                            <a:avLst/>
                          </a:prstGeom>
                          <a:noFill/>
                        </pic:spPr>
                      </pic:pic>
                    </a:graphicData>
                  </a:graphic>
                </wp:inline>
              </w:drawing>
            </w:r>
          </w:p>
          <w:p>
            <w:pPr>
              <w:pStyle w:val="Normal"/>
              <w:spacing w:before="0" w:after="0"/>
              <w:ind w:left="135"/>
              <w:jc w:val="both"/>
              <w:rPr/>
            </w:pPr>
            <w:r>
              <w:rPr/>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Деформация тела. Упругие и неупругие деформации. Закон упругой деформации (закон Гука):</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800100" cy="323850"/>
                  <wp:effectExtent l="0" t="0" r="0" b="0"/>
                  <wp:docPr id="1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2" descr=""/>
                          <pic:cNvPicPr>
                            <a:picLocks noChangeAspect="1" noChangeArrowheads="1"/>
                          </pic:cNvPicPr>
                        </pic:nvPicPr>
                        <pic:blipFill>
                          <a:blip r:embed="rId122"/>
                          <a:stretch>
                            <a:fillRect/>
                          </a:stretch>
                        </pic:blipFill>
                        <pic:spPr bwMode="auto">
                          <a:xfrm>
                            <a:off x="0" y="0"/>
                            <a:ext cx="800100" cy="323850"/>
                          </a:xfrm>
                          <a:prstGeom prst="rect">
                            <a:avLst/>
                          </a:prstGeom>
                          <a:noFill/>
                        </pic:spPr>
                      </pic:pic>
                    </a:graphicData>
                  </a:graphic>
                </wp:inline>
              </w:drawing>
            </w:r>
          </w:p>
          <w:p>
            <w:pPr>
              <w:pStyle w:val="Normal"/>
              <w:spacing w:before="0" w:after="0"/>
              <w:ind w:left="135"/>
              <w:jc w:val="both"/>
              <w:rPr/>
            </w:pPr>
            <w:r>
              <w:rPr/>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Всемирное тяготение. Закон всемирного тяготения:</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1238250" cy="438150"/>
                  <wp:effectExtent l="0" t="0" r="0" b="0"/>
                  <wp:docPr id="12"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3" descr=""/>
                          <pic:cNvPicPr>
                            <a:picLocks noChangeAspect="1" noChangeArrowheads="1"/>
                          </pic:cNvPicPr>
                        </pic:nvPicPr>
                        <pic:blipFill>
                          <a:blip r:embed="rId123"/>
                          <a:stretch>
                            <a:fillRect/>
                          </a:stretch>
                        </pic:blipFill>
                        <pic:spPr bwMode="auto">
                          <a:xfrm>
                            <a:off x="0" y="0"/>
                            <a:ext cx="1238250" cy="438150"/>
                          </a:xfrm>
                          <a:prstGeom prst="rect">
                            <a:avLst/>
                          </a:prstGeom>
                          <a:noFill/>
                        </pic:spPr>
                      </pic:pic>
                    </a:graphicData>
                  </a:graphic>
                </wp:inline>
              </w:drawing>
            </w:r>
          </w:p>
          <w:p>
            <w:pPr>
              <w:pStyle w:val="Normal"/>
              <w:spacing w:before="0" w:after="0"/>
              <w:ind w:left="135"/>
              <w:jc w:val="both"/>
              <w:rPr>
                <w:lang w:val="ru-RU"/>
              </w:rPr>
            </w:pPr>
            <w:r>
              <w:rPr>
                <w:rFonts w:ascii="Times New Roman" w:hAnsi="Times New Roman"/>
                <w:color w:val="000000"/>
                <w:sz w:val="24"/>
                <w:lang w:val="ru-RU"/>
              </w:rPr>
              <w:t>Сила тяжести. Ускорение свободного падения.</w:t>
            </w:r>
          </w:p>
          <w:p>
            <w:pPr>
              <w:pStyle w:val="Normal"/>
              <w:spacing w:before="0" w:after="0"/>
              <w:ind w:left="135"/>
              <w:jc w:val="both"/>
              <w:rPr>
                <w:lang w:val="ru-RU"/>
              </w:rPr>
            </w:pPr>
            <w:r>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Pr>
                <w:rFonts w:ascii="Times New Roman" w:hAnsi="Times New Roman"/>
                <w:color w:val="000000"/>
                <w:sz w:val="24"/>
                <w:lang w:val="ru-RU"/>
              </w:rPr>
              <w:t xml:space="preserve"> = </w:t>
            </w:r>
            <w:r>
              <w:rPr>
                <w:rFonts w:ascii="Times New Roman" w:hAnsi="Times New Roman"/>
                <w:color w:val="000000"/>
                <w:sz w:val="24"/>
              </w:rPr>
              <w:t>mg</w:t>
            </w:r>
            <w:r>
              <w:rPr>
                <w:rFonts w:ascii="Times New Roman" w:hAnsi="Times New Roman"/>
                <w:color w:val="000000"/>
                <w:sz w:val="24"/>
                <w:lang w:val="ru-RU"/>
              </w:rPr>
              <w:t>.</w:t>
            </w:r>
          </w:p>
          <w:p>
            <w:pPr>
              <w:pStyle w:val="Normal"/>
              <w:spacing w:before="0" w:after="0"/>
              <w:ind w:left="135"/>
              <w:rPr/>
            </w:pPr>
            <w:r>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Импульс тела – векторная физическая величина.</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619125" cy="285750"/>
                  <wp:effectExtent l="0" t="0" r="0" b="0"/>
                  <wp:docPr id="13"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descr=""/>
                          <pic:cNvPicPr>
                            <a:picLocks noChangeAspect="1" noChangeArrowheads="1"/>
                          </pic:cNvPicPr>
                        </pic:nvPicPr>
                        <pic:blipFill>
                          <a:blip r:embed="rId124"/>
                          <a:stretch>
                            <a:fillRect/>
                          </a:stretch>
                        </pic:blipFill>
                        <pic:spPr bwMode="auto">
                          <a:xfrm>
                            <a:off x="0" y="0"/>
                            <a:ext cx="619125" cy="285750"/>
                          </a:xfrm>
                          <a:prstGeom prst="rect">
                            <a:avLst/>
                          </a:prstGeom>
                          <a:noFill/>
                        </pic:spPr>
                      </pic:pic>
                    </a:graphicData>
                  </a:graphic>
                </wp:inline>
              </w:drawing>
            </w:r>
          </w:p>
          <w:p>
            <w:pPr>
              <w:pStyle w:val="Normal"/>
              <w:spacing w:before="0" w:after="0"/>
              <w:ind w:left="135"/>
              <w:jc w:val="both"/>
              <w:rPr/>
            </w:pPr>
            <w:r>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Закон сохранения импульса для замкнутой системы тел:</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1685925" cy="342900"/>
                  <wp:effectExtent l="0" t="0" r="0" b="0"/>
                  <wp:docPr id="14"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5" descr=""/>
                          <pic:cNvPicPr>
                            <a:picLocks noChangeAspect="1" noChangeArrowheads="1"/>
                          </pic:cNvPicPr>
                        </pic:nvPicPr>
                        <pic:blipFill>
                          <a:blip r:embed="rId125"/>
                          <a:stretch>
                            <a:fillRect/>
                          </a:stretch>
                        </pic:blipFill>
                        <pic:spPr bwMode="auto">
                          <a:xfrm>
                            <a:off x="0" y="0"/>
                            <a:ext cx="1685925" cy="342900"/>
                          </a:xfrm>
                          <a:prstGeom prst="rect">
                            <a:avLst/>
                          </a:prstGeom>
                          <a:noFill/>
                        </pic:spPr>
                      </pic:pic>
                    </a:graphicData>
                  </a:graphic>
                </wp:inline>
              </w:drawing>
            </w:r>
          </w:p>
          <w:p>
            <w:pPr>
              <w:pStyle w:val="Normal"/>
              <w:spacing w:before="0" w:after="0"/>
              <w:ind w:left="135"/>
              <w:jc w:val="both"/>
              <w:rPr/>
            </w:pPr>
            <w:r>
              <w:rPr>
                <w:rFonts w:ascii="Times New Roman" w:hAnsi="Times New Roman"/>
                <w:color w:val="000000"/>
                <w:sz w:val="24"/>
              </w:rPr>
              <w:t>Реактивное движение</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Механическая работа. Формула для вычисления работы силы:</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819150" cy="342900"/>
                  <wp:effectExtent l="0" t="0" r="0" b="0"/>
                  <wp:docPr id="15"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6" descr=""/>
                          <pic:cNvPicPr>
                            <a:picLocks noChangeAspect="1" noChangeArrowheads="1"/>
                          </pic:cNvPicPr>
                        </pic:nvPicPr>
                        <pic:blipFill>
                          <a:blip r:embed="rId126"/>
                          <a:stretch>
                            <a:fillRect/>
                          </a:stretch>
                        </pic:blipFill>
                        <pic:spPr bwMode="auto">
                          <a:xfrm>
                            <a:off x="0" y="0"/>
                            <a:ext cx="819150" cy="342900"/>
                          </a:xfrm>
                          <a:prstGeom prst="rect">
                            <a:avLst/>
                          </a:prstGeom>
                          <a:noFill/>
                        </pic:spPr>
                      </pic:pic>
                    </a:graphicData>
                  </a:graphic>
                </wp:inline>
              </w:drawing>
            </w:r>
          </w:p>
          <w:p>
            <w:pPr>
              <w:pStyle w:val="Normal"/>
              <w:spacing w:before="0" w:after="0"/>
              <w:ind w:left="135"/>
              <w:jc w:val="both"/>
              <w:rPr/>
            </w:pPr>
            <w:r>
              <w:rPr>
                <w:rFonts w:ascii="Times New Roman" w:hAnsi="Times New Roman"/>
                <w:color w:val="000000"/>
                <w:sz w:val="24"/>
              </w:rPr>
              <w:t>Механическая мощность:</w:t>
            </w:r>
          </w:p>
          <w:p>
            <w:pPr>
              <w:pStyle w:val="Normal"/>
              <w:spacing w:before="0" w:after="0"/>
              <w:ind w:left="135"/>
              <w:rPr>
                <w:rFonts w:ascii="Times New Roman" w:hAnsi="Times New Roman"/>
                <w:color w:val="333333"/>
                <w:sz w:val="24"/>
              </w:rPr>
            </w:pPr>
            <w:r>
              <w:rPr>
                <w:rFonts w:ascii="Times New Roman" w:hAnsi="Times New Roman"/>
                <w:color w:val="333333"/>
                <w:sz w:val="24"/>
              </w:rPr>
              <w:t xml:space="preserve"> </w:t>
            </w:r>
            <w:r>
              <w:rPr/>
              <w:drawing>
                <wp:inline distT="0" distB="0" distL="0" distR="0">
                  <wp:extent cx="571500" cy="476250"/>
                  <wp:effectExtent l="0" t="0" r="0" b="0"/>
                  <wp:docPr id="16"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7" descr=""/>
                          <pic:cNvPicPr>
                            <a:picLocks noChangeAspect="1" noChangeArrowheads="1"/>
                          </pic:cNvPicPr>
                        </pic:nvPicPr>
                        <pic:blipFill>
                          <a:blip r:embed="rId127"/>
                          <a:stretch>
                            <a:fillRect/>
                          </a:stretch>
                        </pic:blipFill>
                        <pic:spPr bwMode="auto">
                          <a:xfrm>
                            <a:off x="0" y="0"/>
                            <a:ext cx="571500" cy="476250"/>
                          </a:xfrm>
                          <a:prstGeom prst="rect">
                            <a:avLst/>
                          </a:prstGeom>
                          <a:noFill/>
                        </pic:spPr>
                      </pic:pic>
                    </a:graphicData>
                  </a:graphic>
                </wp:inline>
              </w:drawing>
            </w:r>
          </w:p>
          <w:p>
            <w:pPr>
              <w:pStyle w:val="Normal"/>
              <w:spacing w:before="0" w:after="0"/>
              <w:ind w:left="135"/>
              <w:jc w:val="both"/>
              <w:rPr/>
            </w:pPr>
            <w:r>
              <w:rPr/>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1.18</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Кинетическая и потенциальная энергия. Формула для вычисления кинетической энергии:</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828675" cy="514350"/>
                  <wp:effectExtent l="0" t="0" r="0" b="0"/>
                  <wp:docPr id="17"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8" descr=""/>
                          <pic:cNvPicPr>
                            <a:picLocks noChangeAspect="1" noChangeArrowheads="1"/>
                          </pic:cNvPicPr>
                        </pic:nvPicPr>
                        <pic:blipFill>
                          <a:blip r:embed="rId128"/>
                          <a:stretch>
                            <a:fillRect/>
                          </a:stretch>
                        </pic:blipFill>
                        <pic:spPr bwMode="auto">
                          <a:xfrm>
                            <a:off x="0" y="0"/>
                            <a:ext cx="828675" cy="514350"/>
                          </a:xfrm>
                          <a:prstGeom prst="rect">
                            <a:avLst/>
                          </a:prstGeom>
                          <a:noFill/>
                        </pic:spPr>
                      </pic:pic>
                    </a:graphicData>
                  </a:graphic>
                </wp:inline>
              </w:drawing>
            </w:r>
          </w:p>
          <w:p>
            <w:pPr>
              <w:pStyle w:val="Normal"/>
              <w:spacing w:before="0" w:after="0"/>
              <w:ind w:left="135"/>
              <w:rPr>
                <w:lang w:val="ru-RU"/>
              </w:rPr>
            </w:pPr>
            <w:r>
              <w:rPr>
                <w:rFonts w:ascii="Times New Roman" w:hAnsi="Times New Roman"/>
                <w:color w:val="000000"/>
                <w:sz w:val="24"/>
                <w:lang w:val="ru-RU"/>
              </w:rPr>
              <w:t>Теорема о кинетической энергии. Формула для вычисления потенциальной энергии тела, поднятого</w:t>
            </w:r>
          </w:p>
          <w:p>
            <w:pPr>
              <w:pStyle w:val="Normal"/>
              <w:spacing w:before="0" w:after="0"/>
              <w:ind w:left="135"/>
              <w:jc w:val="both"/>
              <w:rPr/>
            </w:pPr>
            <w:r>
              <w:rPr>
                <w:rFonts w:ascii="Times New Roman" w:hAnsi="Times New Roman"/>
                <w:color w:val="000000"/>
                <w:sz w:val="24"/>
              </w:rPr>
              <w:t>над Землёй:</w:t>
            </w:r>
          </w:p>
          <w:p>
            <w:pPr>
              <w:pStyle w:val="Normal"/>
              <w:spacing w:before="0" w:after="0"/>
              <w:ind w:left="135"/>
              <w:rPr>
                <w:rFonts w:ascii="Times New Roman" w:hAnsi="Times New Roman"/>
                <w:color w:val="333333"/>
                <w:sz w:val="24"/>
              </w:rPr>
            </w:pPr>
            <w:r>
              <w:rPr>
                <w:rFonts w:ascii="Times New Roman" w:hAnsi="Times New Roman"/>
                <w:color w:val="333333"/>
                <w:sz w:val="24"/>
              </w:rPr>
              <w:t xml:space="preserve"> </w:t>
            </w:r>
            <w:r>
              <w:rPr/>
              <w:drawing>
                <wp:inline distT="0" distB="0" distL="0" distR="0">
                  <wp:extent cx="838200" cy="314325"/>
                  <wp:effectExtent l="0" t="0" r="0" b="0"/>
                  <wp:docPr id="18"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9" descr=""/>
                          <pic:cNvPicPr>
                            <a:picLocks noChangeAspect="1" noChangeArrowheads="1"/>
                          </pic:cNvPicPr>
                        </pic:nvPicPr>
                        <pic:blipFill>
                          <a:blip r:embed="rId129"/>
                          <a:stretch>
                            <a:fillRect/>
                          </a:stretch>
                        </pic:blipFill>
                        <pic:spPr bwMode="auto">
                          <a:xfrm>
                            <a:off x="0" y="0"/>
                            <a:ext cx="838200" cy="314325"/>
                          </a:xfrm>
                          <a:prstGeom prst="rect">
                            <a:avLst/>
                          </a:prstGeom>
                          <a:noFill/>
                        </pic:spPr>
                      </pic:pic>
                    </a:graphicData>
                  </a:graphic>
                </wp:inline>
              </w:drawing>
            </w:r>
          </w:p>
          <w:p>
            <w:pPr>
              <w:pStyle w:val="Normal"/>
              <w:spacing w:before="0" w:after="0"/>
              <w:ind w:left="135"/>
              <w:jc w:val="both"/>
              <w:rPr/>
            </w:pPr>
            <w:r>
              <w:rPr/>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1.19</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Механическая энергия:</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1057275" cy="361950"/>
                  <wp:effectExtent l="0" t="0" r="0" b="0"/>
                  <wp:docPr id="19"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0" descr=""/>
                          <pic:cNvPicPr>
                            <a:picLocks noChangeAspect="1" noChangeArrowheads="1"/>
                          </pic:cNvPicPr>
                        </pic:nvPicPr>
                        <pic:blipFill>
                          <a:blip r:embed="rId130"/>
                          <a:stretch>
                            <a:fillRect/>
                          </a:stretch>
                        </pic:blipFill>
                        <pic:spPr bwMode="auto">
                          <a:xfrm>
                            <a:off x="0" y="0"/>
                            <a:ext cx="1057275" cy="361950"/>
                          </a:xfrm>
                          <a:prstGeom prst="rect">
                            <a:avLst/>
                          </a:prstGeom>
                          <a:noFill/>
                        </pic:spPr>
                      </pic:pic>
                    </a:graphicData>
                  </a:graphic>
                </wp:inline>
              </w:drawing>
            </w:r>
          </w:p>
          <w:p>
            <w:pPr>
              <w:pStyle w:val="Normal"/>
              <w:spacing w:before="0" w:after="0"/>
              <w:ind w:left="135"/>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lang w:val="ru-RU"/>
              </w:rPr>
              <w:t xml:space="preserve"> = </w:t>
            </w:r>
            <w:r>
              <w:rPr>
                <w:rFonts w:ascii="Times New Roman" w:hAnsi="Times New Roman"/>
                <w:color w:val="000000"/>
                <w:sz w:val="24"/>
              </w:rPr>
              <w:t>const</w:t>
            </w:r>
            <w:r>
              <w:rPr>
                <w:rFonts w:ascii="Times New Roman" w:hAnsi="Times New Roman"/>
                <w:color w:val="000000"/>
                <w:sz w:val="24"/>
                <w:lang w:val="ru-RU"/>
              </w:rPr>
              <w:t>.</w:t>
            </w:r>
          </w:p>
          <w:p>
            <w:pPr>
              <w:pStyle w:val="Normal"/>
              <w:spacing w:before="0" w:after="0"/>
              <w:ind w:left="135"/>
              <w:jc w:val="both"/>
              <w:rPr>
                <w:lang w:val="ru-RU"/>
              </w:rPr>
            </w:pPr>
            <w:r>
              <w:rPr>
                <w:rFonts w:ascii="Times New Roman" w:hAnsi="Times New Roman"/>
                <w:color w:val="000000"/>
                <w:sz w:val="24"/>
                <w:lang w:val="ru-RU"/>
              </w:rPr>
              <w:t>Превращение механической энергии при наличии силы трения.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1.20</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Простые механизмы. «Золотое правило» механики.</w:t>
            </w:r>
          </w:p>
          <w:p>
            <w:pPr>
              <w:pStyle w:val="Normal"/>
              <w:spacing w:before="0" w:after="0"/>
              <w:ind w:left="135"/>
              <w:rPr>
                <w:lang w:val="ru-RU"/>
              </w:rPr>
            </w:pPr>
            <w:r>
              <w:rPr>
                <w:rFonts w:ascii="Times New Roman" w:hAnsi="Times New Roman"/>
                <w:color w:val="000000"/>
                <w:sz w:val="24"/>
                <w:lang w:val="ru-RU"/>
              </w:rPr>
              <w:t xml:space="preserve">Рычаг. Момент силы: </w:t>
            </w:r>
            <w:r>
              <w:rPr>
                <w:rFonts w:ascii="Times New Roman" w:hAnsi="Times New Roman"/>
                <w:i/>
                <w:color w:val="000000"/>
                <w:sz w:val="24"/>
              </w:rPr>
              <w:t>M</w:t>
            </w:r>
            <w:r>
              <w:rPr>
                <w:rFonts w:ascii="Times New Roman" w:hAnsi="Times New Roman"/>
                <w:i/>
                <w:color w:val="000000"/>
                <w:sz w:val="24"/>
                <w:lang w:val="ru-RU"/>
              </w:rPr>
              <w:t xml:space="preserve"> - </w:t>
            </w:r>
            <w:r>
              <w:rPr>
                <w:rFonts w:ascii="Times New Roman" w:hAnsi="Times New Roman"/>
                <w:i/>
                <w:color w:val="000000"/>
                <w:sz w:val="24"/>
              </w:rPr>
              <w:t>Fl</w:t>
            </w:r>
            <w:r>
              <w:rPr>
                <w:rFonts w:ascii="Times New Roman" w:hAnsi="Times New Roman"/>
                <w:i/>
                <w:color w:val="000000"/>
                <w:sz w:val="24"/>
                <w:lang w:val="ru-RU"/>
              </w:rPr>
              <w:t>.</w:t>
            </w:r>
          </w:p>
          <w:p>
            <w:pPr>
              <w:pStyle w:val="Normal"/>
              <w:spacing w:before="0" w:after="0"/>
              <w:ind w:left="135"/>
              <w:rPr>
                <w:lang w:val="ru-RU"/>
              </w:rPr>
            </w:pPr>
            <w:r>
              <w:rPr>
                <w:rFonts w:ascii="Times New Roman" w:hAnsi="Times New Roman"/>
                <w:color w:val="000000"/>
                <w:sz w:val="24"/>
                <w:lang w:val="ru-RU"/>
              </w:rPr>
              <w:t>Условие равновесия рычага:</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1304925" cy="352425"/>
                  <wp:effectExtent l="0" t="0" r="0" b="0"/>
                  <wp:docPr id="20"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1" descr=""/>
                          <pic:cNvPicPr>
                            <a:picLocks noChangeAspect="1" noChangeArrowheads="1"/>
                          </pic:cNvPicPr>
                        </pic:nvPicPr>
                        <pic:blipFill>
                          <a:blip r:embed="rId131"/>
                          <a:stretch>
                            <a:fillRect/>
                          </a:stretch>
                        </pic:blipFill>
                        <pic:spPr bwMode="auto">
                          <a:xfrm>
                            <a:off x="0" y="0"/>
                            <a:ext cx="1304925" cy="352425"/>
                          </a:xfrm>
                          <a:prstGeom prst="rect">
                            <a:avLst/>
                          </a:prstGeom>
                          <a:noFill/>
                        </pic:spPr>
                      </pic:pic>
                    </a:graphicData>
                  </a:graphic>
                </wp:inline>
              </w:drawing>
            </w:r>
          </w:p>
          <w:p>
            <w:pPr>
              <w:pStyle w:val="Normal"/>
              <w:spacing w:before="0" w:after="0"/>
              <w:ind w:left="135"/>
              <w:rPr/>
            </w:pPr>
            <w:r>
              <w:rPr>
                <w:rFonts w:ascii="Times New Roman" w:hAnsi="Times New Roman"/>
                <w:color w:val="000000"/>
                <w:sz w:val="24"/>
                <w:lang w:val="ru-RU"/>
              </w:rPr>
              <w:t xml:space="preserve">Подвижный и неподвижный блоки. </w:t>
            </w:r>
            <w:r>
              <w:rPr>
                <w:rFonts w:ascii="Times New Roman" w:hAnsi="Times New Roman"/>
                <w:color w:val="000000"/>
                <w:sz w:val="24"/>
              </w:rPr>
              <w:t>КПД простых механизмов,</w:t>
            </w:r>
          </w:p>
          <w:p>
            <w:pPr>
              <w:pStyle w:val="Normal"/>
              <w:spacing w:before="0" w:after="0"/>
              <w:ind w:left="135"/>
              <w:rPr>
                <w:rFonts w:ascii="Times New Roman" w:hAnsi="Times New Roman"/>
                <w:color w:val="333333"/>
                <w:sz w:val="24"/>
              </w:rPr>
            </w:pPr>
            <w:r>
              <w:rPr>
                <w:rFonts w:ascii="Times New Roman" w:hAnsi="Times New Roman"/>
                <w:color w:val="333333"/>
                <w:sz w:val="24"/>
              </w:rPr>
              <w:t xml:space="preserve"> </w:t>
            </w:r>
            <w:r>
              <w:rPr/>
              <w:drawing>
                <wp:inline distT="0" distB="0" distL="0" distR="0">
                  <wp:extent cx="1095375" cy="523875"/>
                  <wp:effectExtent l="0" t="0" r="0" b="0"/>
                  <wp:docPr id="21"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2" descr=""/>
                          <pic:cNvPicPr>
                            <a:picLocks noChangeAspect="1" noChangeArrowheads="1"/>
                          </pic:cNvPicPr>
                        </pic:nvPicPr>
                        <pic:blipFill>
                          <a:blip r:embed="rId132"/>
                          <a:stretch>
                            <a:fillRect/>
                          </a:stretch>
                        </pic:blipFill>
                        <pic:spPr bwMode="auto">
                          <a:xfrm>
                            <a:off x="0" y="0"/>
                            <a:ext cx="1095375" cy="523875"/>
                          </a:xfrm>
                          <a:prstGeom prst="rect">
                            <a:avLst/>
                          </a:prstGeom>
                          <a:noFill/>
                        </pic:spPr>
                      </pic:pic>
                    </a:graphicData>
                  </a:graphic>
                </wp:inline>
              </w:drawing>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твёрдого тела.</w:t>
            </w:r>
          </w:p>
          <w:p>
            <w:pPr>
              <w:pStyle w:val="Normal"/>
              <w:spacing w:before="0" w:after="0"/>
              <w:ind w:left="135"/>
              <w:jc w:val="both"/>
              <w:rPr>
                <w:lang w:val="ru-RU"/>
              </w:rPr>
            </w:pPr>
            <w:r>
              <w:rPr>
                <w:rFonts w:ascii="Times New Roman" w:hAnsi="Times New Roman"/>
                <w:color w:val="000000"/>
                <w:sz w:val="24"/>
                <w:lang w:val="ru-RU"/>
              </w:rPr>
              <w:t>Формула для вычисления давления твёрдого тела:</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600075" cy="400050"/>
                  <wp:effectExtent l="0" t="0" r="0" b="0"/>
                  <wp:docPr id="22"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3" descr=""/>
                          <pic:cNvPicPr>
                            <a:picLocks noChangeAspect="1" noChangeArrowheads="1"/>
                          </pic:cNvPicPr>
                        </pic:nvPicPr>
                        <pic:blipFill>
                          <a:blip r:embed="rId133"/>
                          <a:stretch>
                            <a:fillRect/>
                          </a:stretch>
                        </pic:blipFill>
                        <pic:spPr bwMode="auto">
                          <a:xfrm>
                            <a:off x="0" y="0"/>
                            <a:ext cx="600075" cy="400050"/>
                          </a:xfrm>
                          <a:prstGeom prst="rect">
                            <a:avLst/>
                          </a:prstGeom>
                          <a:noFill/>
                        </pic:spPr>
                      </pic:pic>
                    </a:graphicData>
                  </a:graphic>
                </wp:inline>
              </w:drawing>
            </w:r>
          </w:p>
          <w:p>
            <w:pPr>
              <w:pStyle w:val="Normal"/>
              <w:spacing w:before="0" w:after="0"/>
              <w:ind w:left="135"/>
              <w:jc w:val="both"/>
              <w:rPr>
                <w:lang w:val="ru-RU"/>
              </w:rPr>
            </w:pPr>
            <w:r>
              <w:rPr>
                <w:rFonts w:ascii="Times New Roman" w:hAnsi="Times New Roman"/>
                <w:color w:val="000000"/>
                <w:sz w:val="24"/>
                <w:lang w:val="ru-RU"/>
              </w:rPr>
              <w:t xml:space="preserve"> </w:t>
            </w:r>
            <w:r>
              <w:rPr>
                <w:rFonts w:ascii="Times New Roman" w:hAnsi="Times New Roman"/>
                <w:color w:val="000000"/>
                <w:sz w:val="24"/>
                <w:lang w:val="ru-RU"/>
              </w:rPr>
              <w:t>Давление газа. Атмосферное давление.</w:t>
            </w:r>
          </w:p>
          <w:p>
            <w:pPr>
              <w:pStyle w:val="Normal"/>
              <w:spacing w:before="0" w:after="0"/>
              <w:ind w:left="135"/>
              <w:rPr>
                <w:lang w:val="ru-RU"/>
              </w:rPr>
            </w:pPr>
            <w:r>
              <w:rPr>
                <w:rFonts w:ascii="Times New Roman" w:hAnsi="Times New Roman"/>
                <w:color w:val="000000"/>
                <w:sz w:val="24"/>
                <w:lang w:val="ru-RU"/>
              </w:rPr>
              <w:t>Гидростатическое давление внутри жидкости.</w:t>
            </w:r>
          </w:p>
          <w:p>
            <w:pPr>
              <w:pStyle w:val="Normal"/>
              <w:spacing w:before="0" w:after="0"/>
              <w:ind w:left="135"/>
              <w:jc w:val="both"/>
              <w:rPr>
                <w:lang w:val="ru-RU"/>
              </w:rPr>
            </w:pPr>
            <w:r>
              <w:rPr>
                <w:rFonts w:ascii="Times New Roman" w:hAnsi="Times New Roman"/>
                <w:color w:val="000000"/>
                <w:sz w:val="24"/>
                <w:lang w:val="ru-RU"/>
              </w:rPr>
              <w:t>Формула для вычисления давления внутри жидкости:</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1114425" cy="400050"/>
                  <wp:effectExtent l="0" t="0" r="0" b="0"/>
                  <wp:docPr id="23"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4" descr=""/>
                          <pic:cNvPicPr>
                            <a:picLocks noChangeAspect="1" noChangeArrowheads="1"/>
                          </pic:cNvPicPr>
                        </pic:nvPicPr>
                        <pic:blipFill>
                          <a:blip r:embed="rId134"/>
                          <a:stretch>
                            <a:fillRect/>
                          </a:stretch>
                        </pic:blipFill>
                        <pic:spPr bwMode="auto">
                          <a:xfrm>
                            <a:off x="0" y="0"/>
                            <a:ext cx="1114425" cy="400050"/>
                          </a:xfrm>
                          <a:prstGeom prst="rect">
                            <a:avLst/>
                          </a:prstGeom>
                          <a:noFill/>
                        </pic:spPr>
                      </pic:pic>
                    </a:graphicData>
                  </a:graphic>
                </wp:inline>
              </w:drawing>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Закон Паскаля. Гидравлический пресс</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952500" cy="381000"/>
                  <wp:effectExtent l="0" t="0" r="0" b="0"/>
                  <wp:docPr id="24"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5" descr=""/>
                          <pic:cNvPicPr>
                            <a:picLocks noChangeAspect="1" noChangeArrowheads="1"/>
                          </pic:cNvPicPr>
                        </pic:nvPicPr>
                        <pic:blipFill>
                          <a:blip r:embed="rId135"/>
                          <a:stretch>
                            <a:fillRect/>
                          </a:stretch>
                        </pic:blipFill>
                        <pic:spPr bwMode="auto">
                          <a:xfrm>
                            <a:off x="0" y="0"/>
                            <a:ext cx="952500" cy="381000"/>
                          </a:xfrm>
                          <a:prstGeom prst="rect">
                            <a:avLst/>
                          </a:prstGeom>
                          <a:noFill/>
                        </pic:spPr>
                      </pic:pic>
                    </a:graphicData>
                  </a:graphic>
                </wp:inline>
              </w:drawing>
            </w:r>
          </w:p>
          <w:p>
            <w:pPr>
              <w:pStyle w:val="Normal"/>
              <w:spacing w:before="0" w:after="0"/>
              <w:ind w:left="135"/>
              <w:jc w:val="both"/>
              <w:rPr>
                <w:lang w:val="ru-RU"/>
              </w:rPr>
            </w:pPr>
            <w:r>
              <w:rPr>
                <w:rFonts w:ascii="Times New Roman" w:hAnsi="Times New Roman"/>
                <w:color w:val="000000"/>
                <w:sz w:val="24"/>
                <w:lang w:val="ru-RU"/>
              </w:rPr>
              <w:t>Условие плавания тела. Плавание судов и воздухоплавание</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600075" cy="409575"/>
                  <wp:effectExtent l="0" t="0" r="0" b="0"/>
                  <wp:docPr id="25"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6" descr=""/>
                          <pic:cNvPicPr>
                            <a:picLocks noChangeAspect="1" noChangeArrowheads="1"/>
                          </pic:cNvPicPr>
                        </pic:nvPicPr>
                        <pic:blipFill>
                          <a:blip r:embed="rId136"/>
                          <a:stretch>
                            <a:fillRect/>
                          </a:stretch>
                        </pic:blipFill>
                        <pic:spPr bwMode="auto">
                          <a:xfrm>
                            <a:off x="0" y="0"/>
                            <a:ext cx="600075" cy="409575"/>
                          </a:xfrm>
                          <a:prstGeom prst="rect">
                            <a:avLst/>
                          </a:prstGeom>
                          <a:noFill/>
                        </pic:spPr>
                      </pic:pic>
                    </a:graphicData>
                  </a:graphic>
                </wp:inline>
              </w:drawing>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Затухающие колебания. Вынужденные колебания. Резонанс</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771525" cy="238125"/>
                  <wp:effectExtent l="0" t="0" r="0" b="0"/>
                  <wp:docPr id="26"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7" descr=""/>
                          <pic:cNvPicPr>
                            <a:picLocks noChangeAspect="1" noChangeArrowheads="1"/>
                          </pic:cNvPicPr>
                        </pic:nvPicPr>
                        <pic:blipFill>
                          <a:blip r:embed="rId137"/>
                          <a:stretch>
                            <a:fillRect/>
                          </a:stretch>
                        </pic:blipFill>
                        <pic:spPr bwMode="auto">
                          <a:xfrm>
                            <a:off x="0" y="0"/>
                            <a:ext cx="771525" cy="238125"/>
                          </a:xfrm>
                          <a:prstGeom prst="rect">
                            <a:avLst/>
                          </a:prstGeom>
                          <a:noFill/>
                        </pic:spPr>
                      </pic:pic>
                    </a:graphicData>
                  </a:graphic>
                </wp:inline>
              </w:drawing>
            </w:r>
          </w:p>
          <w:p>
            <w:pPr>
              <w:pStyle w:val="Normal"/>
              <w:spacing w:before="0" w:after="0"/>
              <w:ind w:left="135"/>
              <w:jc w:val="both"/>
              <w:rPr/>
            </w:pPr>
            <w:r>
              <w:rPr/>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1.28</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1.29</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pPr>
              <w:pStyle w:val="Normal"/>
              <w:spacing w:before="0" w:after="0"/>
              <w:ind w:left="135"/>
              <w:jc w:val="both"/>
              <w:rPr/>
            </w:pPr>
            <w:r>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1.30</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1.31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ТЕПЛОВЫЕ ЯВЛЕНИЯ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Смачивание и капиллярные явления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Тепловое расширение и сжатие</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Тепловое равновесие</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Виды теплопередачи: теплопроводность, конвекция, излучение</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2.8</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pPr>
              <w:pStyle w:val="Normal"/>
              <w:spacing w:before="0" w:after="0"/>
              <w:ind w:left="135"/>
              <w:rPr>
                <w:rFonts w:ascii="Times New Roman" w:hAnsi="Times New Roman"/>
                <w:color w:val="333333"/>
                <w:sz w:val="24"/>
              </w:rPr>
            </w:pPr>
            <w:r>
              <w:rPr>
                <w:rFonts w:ascii="Times New Roman" w:hAnsi="Times New Roman"/>
                <w:color w:val="333333"/>
                <w:sz w:val="24"/>
              </w:rPr>
              <w:t xml:space="preserve"> </w:t>
            </w:r>
            <w:r>
              <w:rPr/>
              <w:drawing>
                <wp:inline distT="0" distB="0" distL="0" distR="0">
                  <wp:extent cx="1152525" cy="323850"/>
                  <wp:effectExtent l="0" t="0" r="0" b="0"/>
                  <wp:docPr id="27"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8" descr=""/>
                          <pic:cNvPicPr>
                            <a:picLocks noChangeAspect="1" noChangeArrowheads="1"/>
                          </pic:cNvPicPr>
                        </pic:nvPicPr>
                        <pic:blipFill>
                          <a:blip r:embed="rId138"/>
                          <a:stretch>
                            <a:fillRect/>
                          </a:stretch>
                        </pic:blipFill>
                        <pic:spPr bwMode="auto">
                          <a:xfrm>
                            <a:off x="0" y="0"/>
                            <a:ext cx="1152525" cy="323850"/>
                          </a:xfrm>
                          <a:prstGeom prst="rect">
                            <a:avLst/>
                          </a:prstGeom>
                          <a:noFill/>
                        </pic:spPr>
                      </pic:pic>
                    </a:graphicData>
                  </a:graphic>
                </wp:inline>
              </w:drawing>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2.9</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pPr>
              <w:pStyle w:val="Normal"/>
              <w:spacing w:before="0" w:after="0"/>
              <w:ind w:left="135"/>
              <w:rPr>
                <w:rFonts w:ascii="Times New Roman" w:hAnsi="Times New Roman"/>
                <w:color w:val="333333"/>
                <w:sz w:val="24"/>
              </w:rPr>
            </w:pPr>
            <w:r>
              <w:rPr>
                <w:rFonts w:ascii="Times New Roman" w:hAnsi="Times New Roman"/>
                <w:color w:val="333333"/>
                <w:sz w:val="24"/>
              </w:rPr>
              <w:t xml:space="preserve"> </w:t>
            </w:r>
            <w:r>
              <w:rPr/>
              <w:drawing>
                <wp:inline distT="0" distB="0" distL="0" distR="0">
                  <wp:extent cx="1162050" cy="304800"/>
                  <wp:effectExtent l="0" t="0" r="0" b="0"/>
                  <wp:docPr id="28"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9" descr=""/>
                          <pic:cNvPicPr>
                            <a:picLocks noChangeAspect="1" noChangeArrowheads="1"/>
                          </pic:cNvPicPr>
                        </pic:nvPicPr>
                        <pic:blipFill>
                          <a:blip r:embed="rId139"/>
                          <a:stretch>
                            <a:fillRect/>
                          </a:stretch>
                        </pic:blipFill>
                        <pic:spPr bwMode="auto">
                          <a:xfrm>
                            <a:off x="0" y="0"/>
                            <a:ext cx="1162050" cy="304800"/>
                          </a:xfrm>
                          <a:prstGeom prst="rect">
                            <a:avLst/>
                          </a:prstGeom>
                          <a:noFill/>
                        </pic:spPr>
                      </pic:pic>
                    </a:graphicData>
                  </a:graphic>
                </wp:inline>
              </w:drawing>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2.10</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Влажность воздуха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pPr>
              <w:pStyle w:val="Normal"/>
              <w:spacing w:before="0" w:after="0"/>
              <w:ind w:left="135"/>
              <w:rPr>
                <w:rFonts w:ascii="Times New Roman" w:hAnsi="Times New Roman"/>
                <w:color w:val="333333"/>
                <w:sz w:val="24"/>
              </w:rPr>
            </w:pPr>
            <w:r>
              <w:rPr>
                <w:rFonts w:ascii="Times New Roman" w:hAnsi="Times New Roman"/>
                <w:color w:val="333333"/>
                <w:sz w:val="24"/>
              </w:rPr>
              <w:t xml:space="preserve"> </w:t>
            </w:r>
            <w:r>
              <w:rPr/>
              <w:drawing>
                <wp:inline distT="0" distB="0" distL="0" distR="0">
                  <wp:extent cx="590550" cy="542925"/>
                  <wp:effectExtent l="0" t="0" r="0" b="0"/>
                  <wp:docPr id="29"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30" descr=""/>
                          <pic:cNvPicPr>
                            <a:picLocks noChangeAspect="1" noChangeArrowheads="1"/>
                          </pic:cNvPicPr>
                        </pic:nvPicPr>
                        <pic:blipFill>
                          <a:blip r:embed="rId140"/>
                          <a:stretch>
                            <a:fillRect/>
                          </a:stretch>
                        </pic:blipFill>
                        <pic:spPr bwMode="auto">
                          <a:xfrm>
                            <a:off x="0" y="0"/>
                            <a:ext cx="590550" cy="542925"/>
                          </a:xfrm>
                          <a:prstGeom prst="rect">
                            <a:avLst/>
                          </a:prstGeom>
                          <a:noFill/>
                        </pic:spPr>
                      </pic:pic>
                    </a:graphicData>
                  </a:graphic>
                </wp:inline>
              </w:drawing>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Pr>
                <w:rFonts w:ascii="Times New Roman" w:hAnsi="Times New Roman"/>
                <w:i/>
                <w:color w:val="000000"/>
                <w:sz w:val="24"/>
                <w:lang w:val="ru-RU"/>
              </w:rPr>
              <w:t xml:space="preserve"> = </w:t>
            </w:r>
            <w:r>
              <w:rPr>
                <w:rFonts w:ascii="Times New Roman" w:hAnsi="Times New Roman"/>
                <w:i/>
                <w:color w:val="000000"/>
                <w:sz w:val="24"/>
              </w:rPr>
              <w:t>Q</w:t>
            </w:r>
            <w:r>
              <w:rPr>
                <w:rFonts w:ascii="Times New Roman" w:hAnsi="Times New Roman"/>
                <w:i/>
                <w:color w:val="000000"/>
                <w:sz w:val="24"/>
                <w:lang w:val="ru-RU"/>
              </w:rPr>
              <w:t>/</w:t>
            </w:r>
            <w:r>
              <w:rPr>
                <w:rFonts w:ascii="Times New Roman" w:hAnsi="Times New Roman"/>
                <w:i/>
                <w:color w:val="000000"/>
                <w:sz w:val="24"/>
              </w:rPr>
              <w:t>m</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Принципы работы тепловых двигателей. КПД теплового двигателя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2.17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ЭЛЕКТРОМАГНИТНЫЕ ЯВЛЕНИЯ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Электризация тел. Два вида электрических зарядов</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Взаимодействие заряженных тел. Закон Кулона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Закон сохранения электрического заряда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Постоянный электрический ток. Действия электрического тока. Сила тока. Напряжение.</w:t>
            </w:r>
          </w:p>
          <w:p>
            <w:pPr>
              <w:pStyle w:val="Normal"/>
              <w:spacing w:before="0" w:after="0"/>
              <w:ind w:left="135"/>
              <w:jc w:val="both"/>
              <w:rPr>
                <w:lang w:val="ru-RU"/>
              </w:rPr>
            </w:pPr>
            <w:r>
              <w:rPr>
                <w:rFonts w:ascii="Times New Roman" w:hAnsi="Times New Roman"/>
                <w:i/>
                <w:color w:val="000000"/>
                <w:sz w:val="24"/>
              </w:rPr>
              <w:t>I</w:t>
            </w:r>
            <w:r>
              <w:rPr>
                <w:rFonts w:ascii="Times New Roman" w:hAnsi="Times New Roman"/>
                <w:i/>
                <w:color w:val="000000"/>
                <w:sz w:val="24"/>
                <w:lang w:val="ru-RU"/>
              </w:rPr>
              <w:t xml:space="preserve"> = </w:t>
            </w:r>
            <w:r>
              <w:rPr>
                <w:rFonts w:ascii="Times New Roman" w:hAnsi="Times New Roman"/>
                <w:i/>
                <w:color w:val="000000"/>
                <w:sz w:val="24"/>
              </w:rPr>
              <w:t>q</w:t>
            </w:r>
            <w:r>
              <w:rPr>
                <w:rFonts w:ascii="Times New Roman" w:hAnsi="Times New Roman"/>
                <w:i/>
                <w:color w:val="000000"/>
                <w:sz w:val="24"/>
                <w:lang w:val="ru-RU"/>
              </w:rPr>
              <w:t>/</w:t>
            </w:r>
            <w:r>
              <w:rPr>
                <w:rFonts w:ascii="Times New Roman" w:hAnsi="Times New Roman"/>
                <w:i/>
                <w:color w:val="000000"/>
                <w:sz w:val="24"/>
              </w:rPr>
              <w:t>t</w:t>
            </w:r>
            <w:r>
              <w:rPr>
                <w:rFonts w:ascii="Times New Roman" w:hAnsi="Times New Roman"/>
                <w:i/>
                <w:color w:val="000000"/>
                <w:sz w:val="24"/>
                <w:lang w:val="ru-RU"/>
              </w:rPr>
              <w:t xml:space="preserve"> , </w:t>
            </w:r>
            <w:r>
              <w:rPr>
                <w:rFonts w:ascii="Times New Roman" w:hAnsi="Times New Roman"/>
                <w:i/>
                <w:color w:val="000000"/>
                <w:sz w:val="24"/>
              </w:rPr>
              <w:t>U</w:t>
            </w:r>
            <w:r>
              <w:rPr>
                <w:rFonts w:ascii="Times New Roman" w:hAnsi="Times New Roman"/>
                <w:i/>
                <w:color w:val="000000"/>
                <w:sz w:val="24"/>
                <w:lang w:val="ru-RU"/>
              </w:rPr>
              <w:t xml:space="preserve"> = </w:t>
            </w:r>
            <w:r>
              <w:rPr>
                <w:rFonts w:ascii="Times New Roman" w:hAnsi="Times New Roman"/>
                <w:i/>
                <w:color w:val="000000"/>
                <w:sz w:val="24"/>
              </w:rPr>
              <w:t>A</w:t>
            </w:r>
            <w:r>
              <w:rPr>
                <w:rFonts w:ascii="Times New Roman" w:hAnsi="Times New Roman"/>
                <w:i/>
                <w:color w:val="000000"/>
                <w:sz w:val="24"/>
                <w:lang w:val="ru-RU"/>
              </w:rPr>
              <w:t>/</w:t>
            </w:r>
            <w:r>
              <w:rPr>
                <w:rFonts w:ascii="Times New Roman" w:hAnsi="Times New Roman"/>
                <w:i/>
                <w:color w:val="000000"/>
                <w:sz w:val="24"/>
              </w:rPr>
              <w:t>q</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Электрическое сопротивление. Удельное электрическое сопротивление:</w:t>
            </w:r>
          </w:p>
          <w:p>
            <w:pPr>
              <w:pStyle w:val="Normal"/>
              <w:spacing w:before="0" w:after="0"/>
              <w:ind w:left="135"/>
              <w:jc w:val="both"/>
              <w:rPr/>
            </w:pPr>
            <w:r>
              <w:rPr>
                <w:rFonts w:ascii="Times New Roman" w:hAnsi="Times New Roman"/>
                <w:i/>
                <w:color w:val="000000"/>
                <w:sz w:val="24"/>
              </w:rPr>
              <w:t>R = pl/S</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3.8</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Ома для участка электрической цепи:</w:t>
            </w:r>
            <w:r>
              <w:rPr>
                <w:rFonts w:ascii="Times New Roman" w:hAnsi="Times New Roman"/>
                <w:i/>
                <w:color w:val="000000"/>
                <w:sz w:val="24"/>
                <w:lang w:val="ru-RU"/>
              </w:rPr>
              <w:t xml:space="preserve"> </w:t>
            </w:r>
            <w:r>
              <w:rPr>
                <w:rFonts w:ascii="Times New Roman" w:hAnsi="Times New Roman"/>
                <w:i/>
                <w:color w:val="000000"/>
                <w:sz w:val="24"/>
              </w:rPr>
              <w:t>I</w:t>
            </w:r>
            <w:r>
              <w:rPr>
                <w:rFonts w:ascii="Times New Roman" w:hAnsi="Times New Roman"/>
                <w:i/>
                <w:color w:val="000000"/>
                <w:sz w:val="24"/>
                <w:lang w:val="ru-RU"/>
              </w:rPr>
              <w:t xml:space="preserve"> = </w:t>
            </w:r>
            <w:r>
              <w:rPr>
                <w:rFonts w:ascii="Times New Roman" w:hAnsi="Times New Roman"/>
                <w:i/>
                <w:color w:val="000000"/>
                <w:sz w:val="24"/>
              </w:rPr>
              <w:t>U</w:t>
            </w:r>
            <w:r>
              <w:rPr>
                <w:rFonts w:ascii="Times New Roman" w:hAnsi="Times New Roman"/>
                <w:i/>
                <w:color w:val="000000"/>
                <w:sz w:val="24"/>
                <w:lang w:val="ru-RU"/>
              </w:rPr>
              <w:t>/</w:t>
            </w:r>
            <w:r>
              <w:rPr>
                <w:rFonts w:ascii="Times New Roman" w:hAnsi="Times New Roman"/>
                <w:i/>
                <w:color w:val="000000"/>
                <w:sz w:val="24"/>
              </w:rPr>
              <w:t>R</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3.9</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Последовательное соединение проводников:</w:t>
            </w:r>
          </w:p>
          <w:p>
            <w:pPr>
              <w:pStyle w:val="Normal"/>
              <w:spacing w:before="0" w:after="0"/>
              <w:ind w:left="135"/>
              <w:rPr>
                <w:lang w:val="ru-RU"/>
              </w:rPr>
            </w:pPr>
            <w:r>
              <w:rPr>
                <w:rFonts w:ascii="Times New Roman" w:hAnsi="Times New Roman"/>
                <w:color w:val="333333"/>
                <w:sz w:val="24"/>
                <w:lang w:val="ru-RU"/>
              </w:rPr>
              <w:t xml:space="preserve"> </w:t>
            </w:r>
            <w:r>
              <w:rPr/>
              <w:drawing>
                <wp:inline distT="0" distB="0" distL="0" distR="0">
                  <wp:extent cx="2333625" cy="466725"/>
                  <wp:effectExtent l="0" t="0" r="0" b="0"/>
                  <wp:docPr id="30"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1" descr=""/>
                          <pic:cNvPicPr>
                            <a:picLocks noChangeAspect="1" noChangeArrowheads="1"/>
                          </pic:cNvPicPr>
                        </pic:nvPicPr>
                        <pic:blipFill>
                          <a:blip r:embed="rId141"/>
                          <a:stretch>
                            <a:fillRect/>
                          </a:stretch>
                        </pic:blipFill>
                        <pic:spPr bwMode="auto">
                          <a:xfrm>
                            <a:off x="0" y="0"/>
                            <a:ext cx="2333625" cy="466725"/>
                          </a:xfrm>
                          <a:prstGeom prst="rect">
                            <a:avLst/>
                          </a:prstGeom>
                          <a:noFill/>
                        </pic:spPr>
                      </pic:pic>
                    </a:graphicData>
                  </a:graphic>
                </wp:inline>
              </w:drawing>
            </w:r>
          </w:p>
          <w:p>
            <w:pPr>
              <w:pStyle w:val="Normal"/>
              <w:spacing w:before="0" w:after="0"/>
              <w:ind w:left="135"/>
              <w:rPr>
                <w:lang w:val="ru-RU"/>
              </w:rPr>
            </w:pPr>
            <w:r>
              <w:rPr>
                <w:rFonts w:ascii="Times New Roman" w:hAnsi="Times New Roman"/>
                <w:color w:val="000000"/>
                <w:sz w:val="24"/>
                <w:lang w:val="ru-RU"/>
              </w:rPr>
              <w:t>Параллельное соединение проводников равного сопротивления:</w:t>
            </w:r>
          </w:p>
          <w:p>
            <w:pPr>
              <w:pStyle w:val="Normal"/>
              <w:spacing w:before="0" w:after="0"/>
              <w:ind w:left="135"/>
              <w:rPr>
                <w:rFonts w:ascii="Times New Roman" w:hAnsi="Times New Roman"/>
                <w:color w:val="333333"/>
                <w:sz w:val="24"/>
              </w:rPr>
            </w:pPr>
            <w:r>
              <w:rPr>
                <w:rFonts w:ascii="Times New Roman" w:hAnsi="Times New Roman"/>
                <w:color w:val="333333"/>
                <w:sz w:val="24"/>
                <w:lang w:val="ru-RU"/>
              </w:rPr>
              <w:t xml:space="preserve"> </w:t>
            </w:r>
            <w:r>
              <w:rPr/>
              <w:drawing>
                <wp:inline distT="0" distB="0" distL="0" distR="0">
                  <wp:extent cx="1857375" cy="542925"/>
                  <wp:effectExtent l="0" t="0" r="0" b="0"/>
                  <wp:docPr id="31"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2" descr=""/>
                          <pic:cNvPicPr>
                            <a:picLocks noChangeAspect="1" noChangeArrowheads="1"/>
                          </pic:cNvPicPr>
                        </pic:nvPicPr>
                        <pic:blipFill>
                          <a:blip r:embed="rId142"/>
                          <a:stretch>
                            <a:fillRect/>
                          </a:stretch>
                        </pic:blipFill>
                        <pic:spPr bwMode="auto">
                          <a:xfrm>
                            <a:off x="0" y="0"/>
                            <a:ext cx="1857375" cy="542925"/>
                          </a:xfrm>
                          <a:prstGeom prst="rect">
                            <a:avLst/>
                          </a:prstGeom>
                          <a:noFill/>
                        </pic:spPr>
                      </pic:pic>
                    </a:graphicData>
                  </a:graphic>
                </wp:inline>
              </w:drawing>
            </w:r>
          </w:p>
          <w:p>
            <w:pPr>
              <w:pStyle w:val="Normal"/>
              <w:spacing w:before="0" w:after="0"/>
              <w:ind w:left="135"/>
              <w:rPr/>
            </w:pPr>
            <w:r>
              <w:rPr>
                <w:rFonts w:ascii="Times New Roman" w:hAnsi="Times New Roman"/>
                <w:color w:val="000000"/>
                <w:sz w:val="24"/>
              </w:rPr>
              <w:t>Смешанные соединения проводников</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3.10</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 Джоуля – Ленца:</w:t>
            </w:r>
          </w:p>
          <w:p>
            <w:pPr>
              <w:pStyle w:val="Normal"/>
              <w:spacing w:before="0" w:after="0"/>
              <w:ind w:left="135"/>
              <w:rPr>
                <w:rFonts w:ascii="Times New Roman" w:hAnsi="Times New Roman"/>
                <w:color w:val="333333"/>
                <w:sz w:val="24"/>
              </w:rPr>
            </w:pPr>
            <w:r>
              <w:rPr>
                <w:rFonts w:ascii="Times New Roman" w:hAnsi="Times New Roman"/>
                <w:color w:val="333333"/>
                <w:sz w:val="24"/>
              </w:rPr>
              <w:t xml:space="preserve"> </w:t>
            </w:r>
            <w:r>
              <w:rPr/>
              <w:drawing>
                <wp:inline distT="0" distB="0" distL="0" distR="0">
                  <wp:extent cx="885825" cy="361950"/>
                  <wp:effectExtent l="0" t="0" r="0" b="0"/>
                  <wp:docPr id="32"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3" descr=""/>
                          <pic:cNvPicPr>
                            <a:picLocks noChangeAspect="1" noChangeArrowheads="1"/>
                          </pic:cNvPicPr>
                        </pic:nvPicPr>
                        <pic:blipFill>
                          <a:blip r:embed="rId143"/>
                          <a:stretch>
                            <a:fillRect/>
                          </a:stretch>
                        </pic:blipFill>
                        <pic:spPr bwMode="auto">
                          <a:xfrm>
                            <a:off x="0" y="0"/>
                            <a:ext cx="885825" cy="361950"/>
                          </a:xfrm>
                          <a:prstGeom prst="rect">
                            <a:avLst/>
                          </a:prstGeom>
                          <a:noFill/>
                        </pic:spPr>
                      </pic:pic>
                    </a:graphicData>
                  </a:graphic>
                </wp:inline>
              </w:drawing>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Линии магнитной индукции</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Магнитное поле постоянного магнита. Взаимодействие постоянных магнитов</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Действие магнитного поля на проводник с током</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Практические работы</w:t>
            </w:r>
          </w:p>
          <w:p>
            <w:pPr>
              <w:pStyle w:val="Normal"/>
              <w:spacing w:before="0" w:after="0"/>
              <w:ind w:left="135"/>
              <w:jc w:val="both"/>
              <w:rPr>
                <w:lang w:val="ru-RU"/>
              </w:rPr>
            </w:pPr>
            <w:r>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pPr>
              <w:pStyle w:val="Normal"/>
              <w:spacing w:before="0" w:after="0"/>
              <w:ind w:left="135"/>
              <w:jc w:val="both"/>
              <w:rPr>
                <w:lang w:val="ru-RU"/>
              </w:rPr>
            </w:pPr>
            <w:r>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pPr>
              <w:pStyle w:val="Normal"/>
              <w:spacing w:before="0" w:after="0"/>
              <w:ind w:left="135"/>
              <w:jc w:val="both"/>
              <w:rPr>
                <w:lang w:val="ru-RU"/>
              </w:rPr>
            </w:pPr>
            <w:r>
              <w:rPr>
                <w:rFonts w:ascii="Times New Roman" w:hAnsi="Times New Roman"/>
                <w:color w:val="000000"/>
                <w:sz w:val="24"/>
                <w:lang w:val="ru-RU"/>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3.18</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3.19</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Электромагнитные волны. Шкала электромагнитных волн</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3.20</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Лучевая модель света. Прямолинейное распространение света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Закон отражения света. Плоское зеркало</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Преломление света. Закон преломления света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Дисперсия света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lang w:val="ru-RU"/>
              </w:rPr>
              <w:t xml:space="preserve"> = 1/</w:t>
            </w:r>
            <w:r>
              <w:rPr>
                <w:rFonts w:ascii="Times New Roman" w:hAnsi="Times New Roman"/>
                <w:i/>
                <w:color w:val="000000"/>
                <w:sz w:val="24"/>
              </w:rPr>
              <w:t>F</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Глаз как оптическая система. Оптические приборы</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Практические работы</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pPr>
              <w:pStyle w:val="Normal"/>
              <w:spacing w:before="0" w:after="0"/>
              <w:ind w:left="135"/>
              <w:jc w:val="both"/>
              <w:rPr>
                <w:lang w:val="ru-RU"/>
              </w:rPr>
            </w:pPr>
            <w:r>
              <w:rPr>
                <w:rFonts w:ascii="Times New Roman" w:hAnsi="Times New Roman"/>
                <w:color w:val="333333"/>
                <w:sz w:val="24"/>
                <w:lang w:val="ru-RU"/>
              </w:rPr>
              <w:t>###</w:t>
            </w:r>
            <w:r>
              <w:rPr>
                <w:rFonts w:ascii="Times New Roman" w:hAnsi="Times New Roman"/>
                <w:color w:val="333333"/>
                <w:sz w:val="24"/>
              </w:rPr>
              <w:t>Par</w:t>
            </w:r>
            <w:r>
              <w:rPr>
                <w:rFonts w:ascii="Times New Roman" w:hAnsi="Times New Roman"/>
                <w:color w:val="333333"/>
                <w:sz w:val="24"/>
                <w:lang w:val="ru-RU"/>
              </w:rPr>
              <w:t>###</w:t>
            </w:r>
            <w:r>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3.28</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очки, перископ, фотоаппарат, оптические световоды</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КВАНТОВЫЕ ЯВЛЕНИЯ</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4.1</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Радиоактивность. Альфа-, бета-, гамма-излучения. Реакции альфа-и бета-распада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4.2</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4.3</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Состав атомного ядра. Изотопы</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4.4</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Период полураспада атомных ядер</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4.5</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Ядерные реакции. Законы сохранения зарядового и массового чисел</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4.6</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trPr>
          <w:trHeight w:val="144" w:hRule="atLeast"/>
        </w:trPr>
        <w:tc>
          <w:tcPr>
            <w:tcW w:w="7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4.7</w:t>
            </w:r>
          </w:p>
        </w:tc>
        <w:tc>
          <w:tcPr>
            <w:tcW w:w="8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before="0" w:after="0"/>
        <w:ind w:left="120"/>
        <w:rPr>
          <w:lang w:val="ru-RU"/>
        </w:rPr>
      </w:pPr>
      <w:bookmarkStart w:id="28" w:name="block-52917342"/>
      <w:bookmarkStart w:id="29" w:name="block-52917343"/>
      <w:bookmarkEnd w:id="28"/>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b/>
          <w:color w:val="000000"/>
          <w:sz w:val="28"/>
          <w:szCs w:val="28"/>
          <w:lang w:val="ru-RU"/>
        </w:rPr>
        <w:t>ОБЯЗАТЕЛЬНЫЕ УЧЕБНЫЕ МАТЕРИАЛЫ ДЛЯ УЧЕНИКА</w:t>
      </w:r>
    </w:p>
    <w:p>
      <w:pPr>
        <w:pStyle w:val="ListParagraph"/>
        <w:numPr>
          <w:ilvl w:val="0"/>
          <w:numId w:val="9"/>
        </w:numPr>
        <w:spacing w:lineRule="auto" w:line="240" w:before="0" w:after="0"/>
        <w:ind w:hanging="360" w:left="567"/>
        <w:contextualSpacing/>
        <w:jc w:val="both"/>
        <w:rPr>
          <w:rFonts w:ascii="Times New Roman" w:hAnsi="Times New Roman" w:cs="Times New Roman"/>
          <w:sz w:val="28"/>
          <w:szCs w:val="28"/>
          <w:lang w:val="ru-RU"/>
        </w:rPr>
      </w:pPr>
      <w:bookmarkStart w:id="30" w:name="5e1a49e1-ad56-46a9-9903-1302f784ec56"/>
      <w:bookmarkStart w:id="31" w:name="231bb775-dcef-43e1-82f1-906af79c7615"/>
      <w:r>
        <w:rPr>
          <w:rFonts w:ascii="Times New Roman" w:hAnsi="Times New Roman"/>
          <w:color w:val="000000"/>
          <w:sz w:val="28"/>
          <w:lang w:val="ru-RU"/>
        </w:rPr>
        <w:t>Физика. 8 класс. Дидактические материалы. ДРОФА, корпорация "Российский учебник"</w:t>
      </w:r>
      <w:bookmarkEnd w:id="31"/>
    </w:p>
    <w:p>
      <w:pPr>
        <w:pStyle w:val="ListParagraph"/>
        <w:numPr>
          <w:ilvl w:val="0"/>
          <w:numId w:val="9"/>
        </w:numPr>
        <w:spacing w:lineRule="auto" w:line="240" w:before="0" w:after="0"/>
        <w:ind w:hanging="360" w:left="567"/>
        <w:contextualSpacing/>
        <w:jc w:val="both"/>
        <w:rPr>
          <w:rFonts w:ascii="Times New Roman" w:hAnsi="Times New Roman" w:cs="Times New Roman"/>
          <w:sz w:val="28"/>
          <w:szCs w:val="28"/>
          <w:lang w:val="ru-RU"/>
        </w:rPr>
      </w:pPr>
      <w:bookmarkStart w:id="32" w:name="5e1a49e1-ad56-46a9-9903-1302f784ec56"/>
      <w:r>
        <w:rPr>
          <w:rFonts w:cs="Times New Roman" w:ascii="Times New Roman" w:hAnsi="Times New Roman"/>
          <w:color w:val="000000"/>
          <w:sz w:val="28"/>
          <w:szCs w:val="28"/>
          <w:lang w:val="ru-RU"/>
        </w:rPr>
        <w:t>Физика 9 класс/ Перышкин А.В., Гутник Е.М. Общество с ограниченной ответственностью «ДРОФА»; Акционерное общество «Издательство «Просвещение»</w:t>
      </w:r>
      <w:bookmarkEnd w:id="32"/>
      <w:r>
        <w:rPr>
          <w:rFonts w:cs="Times New Roman" w:ascii="Times New Roman" w:hAnsi="Times New Roman"/>
          <w:color w:val="000000"/>
          <w:sz w:val="28"/>
          <w:szCs w:val="28"/>
          <w:lang w:val="ru-RU"/>
        </w:rPr>
        <w:t>.</w:t>
      </w:r>
    </w:p>
    <w:p>
      <w:pPr>
        <w:pStyle w:val="ListParagraph"/>
        <w:numPr>
          <w:ilvl w:val="0"/>
          <w:numId w:val="9"/>
        </w:numPr>
        <w:spacing w:lineRule="auto" w:line="240" w:before="0" w:after="0"/>
        <w:ind w:hanging="360" w:left="567"/>
        <w:contextualSpacing/>
        <w:jc w:val="both"/>
        <w:rPr>
          <w:rFonts w:ascii="Times New Roman" w:hAnsi="Times New Roman" w:cs="Times New Roman"/>
          <w:sz w:val="28"/>
          <w:szCs w:val="28"/>
          <w:lang w:val="ru-RU"/>
        </w:rPr>
      </w:pPr>
      <w:r>
        <w:rPr>
          <w:rFonts w:cs="Times New Roman" w:ascii="Times New Roman" w:hAnsi="Times New Roman"/>
          <w:color w:val="000000"/>
          <w:sz w:val="28"/>
          <w:szCs w:val="28"/>
          <w:lang w:val="ru-RU"/>
        </w:rPr>
        <w:t>Физика. 8 класс. Дидактические материалы. ДРОФА, корпорация «Российский учебник».</w:t>
      </w:r>
      <w:bookmarkStart w:id="33" w:name="e8f2b61e-5c13-46bf-ac66-e97d7cb29eb0"/>
    </w:p>
    <w:p>
      <w:pPr>
        <w:pStyle w:val="ListParagraph"/>
        <w:numPr>
          <w:ilvl w:val="0"/>
          <w:numId w:val="9"/>
        </w:numPr>
        <w:spacing w:lineRule="auto" w:line="240" w:before="0" w:after="0"/>
        <w:ind w:hanging="360" w:left="567"/>
        <w:contextualSpacing/>
        <w:jc w:val="both"/>
        <w:rPr>
          <w:rFonts w:ascii="Times New Roman" w:hAnsi="Times New Roman" w:cs="Times New Roman"/>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Физика. 9 класс. Дидактические материалы. ДРОФА, корпорация «Российский учебник</w:t>
      </w:r>
      <w:bookmarkEnd w:id="33"/>
      <w:r>
        <w:rPr>
          <w:rFonts w:cs="Times New Roman" w:ascii="Times New Roman" w:hAnsi="Times New Roman"/>
          <w:color w:val="000000"/>
          <w:sz w:val="28"/>
          <w:szCs w:val="28"/>
          <w:lang w:val="ru-RU"/>
        </w:rPr>
        <w:t>».</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b/>
          <w:color w:val="000000"/>
          <w:sz w:val="28"/>
          <w:szCs w:val="28"/>
          <w:lang w:val="ru-RU"/>
        </w:rPr>
        <w:t>МЕТОДИЧЕСКИЕ МАТЕРИАЛЫ ДЛЯ УЧИТЕЛЯ</w:t>
      </w:r>
    </w:p>
    <w:p>
      <w:pPr>
        <w:pStyle w:val="ListParagraph"/>
        <w:numPr>
          <w:ilvl w:val="0"/>
          <w:numId w:val="9"/>
        </w:numPr>
        <w:spacing w:lineRule="auto" w:line="240" w:before="0" w:after="0"/>
        <w:ind w:hanging="360" w:left="567"/>
        <w:contextualSpacing/>
        <w:jc w:val="both"/>
        <w:rPr>
          <w:rFonts w:ascii="Times New Roman" w:hAnsi="Times New Roman"/>
          <w:color w:val="000000"/>
          <w:sz w:val="28"/>
          <w:lang w:val="ru-RU"/>
        </w:rPr>
      </w:pPr>
      <w:bookmarkStart w:id="34" w:name="7e3b0dc5-0c9f-44fb-ad85-e7a06a70244e"/>
      <w:r>
        <w:rPr>
          <w:rFonts w:ascii="Times New Roman" w:hAnsi="Times New Roman"/>
          <w:color w:val="000000"/>
          <w:sz w:val="28"/>
          <w:lang w:val="ru-RU"/>
        </w:rPr>
        <w:t>Методическое пособие к учебнику А.В.Перышкина "Физика. 8 класс." ДРОФА, корпорация "Российский учебник"</w:t>
      </w:r>
      <w:bookmarkEnd w:id="34"/>
    </w:p>
    <w:p>
      <w:pPr>
        <w:pStyle w:val="ListParagraph"/>
        <w:numPr>
          <w:ilvl w:val="0"/>
          <w:numId w:val="9"/>
        </w:numPr>
        <w:spacing w:lineRule="auto" w:line="240" w:before="0" w:after="0"/>
        <w:ind w:hanging="360" w:left="567"/>
        <w:contextualSpacing/>
        <w:jc w:val="both"/>
        <w:rPr>
          <w:rFonts w:ascii="Times New Roman" w:hAnsi="Times New Roman"/>
          <w:color w:val="000000"/>
          <w:sz w:val="28"/>
          <w:lang w:val="ru-RU"/>
        </w:rPr>
      </w:pPr>
      <w:bookmarkStart w:id="35" w:name="b559c98e-0222-4eef-837c-ad1af32bc291"/>
      <w:bookmarkStart w:id="36" w:name="_GoBack"/>
      <w:bookmarkEnd w:id="36"/>
      <w:r>
        <w:rPr>
          <w:rFonts w:ascii="Times New Roman" w:hAnsi="Times New Roman"/>
          <w:color w:val="000000"/>
          <w:sz w:val="28"/>
          <w:lang w:val="ru-RU"/>
        </w:rPr>
        <w:t>Методическое пособие к учебнику А.В.Перышкина «Физика. 9 класс.» ДРОФА, корпорация «Российский учебник</w:t>
      </w:r>
      <w:bookmarkEnd w:id="35"/>
      <w:r>
        <w:rPr>
          <w:rFonts w:ascii="Times New Roman" w:hAnsi="Times New Roman"/>
          <w:color w:val="000000"/>
          <w:sz w:val="28"/>
          <w:lang w:val="ru-RU"/>
        </w:rPr>
        <w:t>».</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b/>
          <w:color w:val="000000"/>
          <w:sz w:val="28"/>
          <w:szCs w:val="28"/>
          <w:lang w:val="ru-RU"/>
        </w:rPr>
        <w:t>ЦИФРОВЫЕ ОБРАЗОВАТЕЛЬНЫЕ РЕСУРСЫ И РЕСУРСЫ СЕТИ ИНТЕРНЕТ</w:t>
      </w:r>
    </w:p>
    <w:p>
      <w:pPr>
        <w:pStyle w:val="ListParagraph"/>
        <w:numPr>
          <w:ilvl w:val="0"/>
          <w:numId w:val="9"/>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 xml:space="preserve">Библиотека ЦОК </w:t>
      </w:r>
      <w:hyperlink r:id="rId144">
        <w:r>
          <w:rPr>
            <w:rStyle w:val="Hyperlink"/>
            <w:rFonts w:ascii="Times New Roman" w:hAnsi="Times New Roman"/>
            <w:sz w:val="28"/>
            <w:lang w:val="ru-RU"/>
          </w:rPr>
          <w:t>https://lesson.edu.ru/03/07</w:t>
        </w:r>
      </w:hyperlink>
    </w:p>
    <w:p>
      <w:pPr>
        <w:pStyle w:val="ListParagraph"/>
        <w:numPr>
          <w:ilvl w:val="0"/>
          <w:numId w:val="9"/>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 xml:space="preserve">Медиапортал РЦОКОиИТ </w:t>
      </w:r>
      <w:hyperlink r:id="rId145">
        <w:r>
          <w:rPr>
            <w:rStyle w:val="Hyperlink"/>
            <w:rFonts w:ascii="Times New Roman" w:hAnsi="Times New Roman"/>
            <w:sz w:val="28"/>
            <w:lang w:val="ru-RU"/>
          </w:rPr>
          <w:t>http://videoportal.rcokoit.ru/byedlevel/5/2</w:t>
        </w:r>
      </w:hyperlink>
      <w:bookmarkStart w:id="37" w:name="20a87c29-4c57-40a6-9974-267fce90c3ae"/>
    </w:p>
    <w:p>
      <w:pPr>
        <w:pStyle w:val="ListParagraph"/>
        <w:numPr>
          <w:ilvl w:val="0"/>
          <w:numId w:val="9"/>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 xml:space="preserve">Образовательный портал «Я класс» </w:t>
      </w:r>
      <w:hyperlink r:id="rId146">
        <w:r>
          <w:rPr>
            <w:rStyle w:val="Hyperlink"/>
            <w:rFonts w:ascii="Times New Roman" w:hAnsi="Times New Roman"/>
            <w:sz w:val="28"/>
            <w:lang w:val="ru-RU"/>
          </w:rPr>
          <w:t>https://www.yaklass.ru/</w:t>
        </w:r>
      </w:hyperlink>
      <w:bookmarkEnd w:id="37"/>
      <w:r>
        <w:rPr>
          <w:rFonts w:ascii="Times New Roman" w:hAnsi="Times New Roman"/>
          <w:color w:val="000000"/>
          <w:sz w:val="28"/>
          <w:lang w:val="ru-RU"/>
        </w:rPr>
        <w:t xml:space="preserve"> </w:t>
      </w:r>
    </w:p>
    <w:p>
      <w:pPr>
        <w:pStyle w:val="Normal"/>
        <w:spacing w:lineRule="auto" w:line="240" w:before="0" w:after="0"/>
        <w:jc w:val="both"/>
        <w:rPr>
          <w:rFonts w:ascii="Times New Roman" w:hAnsi="Times New Roman" w:cs="Times New Roman"/>
          <w:b/>
          <w:color w:val="000000"/>
          <w:sz w:val="28"/>
          <w:szCs w:val="28"/>
          <w:lang w:val="ru-RU"/>
        </w:rPr>
      </w:pPr>
      <w:r>
        <w:rPr>
          <w:rFonts w:cs="Times New Roman" w:ascii="Times New Roman" w:hAnsi="Times New Roman"/>
          <w:b/>
          <w:color w:val="000000"/>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b/>
          <w:color w:val="000000"/>
          <w:sz w:val="28"/>
          <w:szCs w:val="28"/>
          <w:lang w:val="ru-RU"/>
        </w:rPr>
        <w:t>ДОПОЛНИТЕЛЬНОЕ ОБОРУДОВАНИЕ, В РАМКАХ РЕАЛИЗАЦИИ ГРАНТА «КОСМИЧЕСКИЙ КЛАСС»</w:t>
      </w:r>
    </w:p>
    <w:p>
      <w:pPr>
        <w:pStyle w:val="ListParagraph"/>
        <w:numPr>
          <w:ilvl w:val="0"/>
          <w:numId w:val="9"/>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Робототехнический комплекс-конструктор «LEX». Данные, которые принимает Конструктор, могут быть использованы на уроках физики при изучении темы «Атмосферное давление», «Тепловые явления», «Влажность», для изучения раздела «Оптика».</w:t>
      </w:r>
    </w:p>
    <w:p>
      <w:pPr>
        <w:pStyle w:val="ListParagraph"/>
        <w:numPr>
          <w:ilvl w:val="0"/>
          <w:numId w:val="9"/>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Инженерный конструктор «Link2Space». Позволяет произвести расчет траектории ИСЗ и выдача целеуказаний для сопровождения ИСЗ (тема «Искусственные спутники Земли»), рассчитать траекторию движения ИСЗ, наглядно продемонстрировать закон всемирного тяготения.</w:t>
      </w:r>
    </w:p>
    <w:p>
      <w:pPr>
        <w:pStyle w:val="ListParagraph"/>
        <w:numPr>
          <w:ilvl w:val="0"/>
          <w:numId w:val="9"/>
        </w:numPr>
        <w:spacing w:lineRule="auto" w:line="240" w:before="0" w:after="0"/>
        <w:ind w:hanging="360" w:left="567"/>
        <w:contextualSpacing/>
        <w:jc w:val="both"/>
        <w:rPr>
          <w:rFonts w:ascii="Times New Roman" w:hAnsi="Times New Roman"/>
          <w:color w:val="000000"/>
          <w:sz w:val="28"/>
          <w:lang w:val="ru-RU"/>
        </w:rPr>
      </w:pPr>
      <w:bookmarkStart w:id="38" w:name="block-52917343"/>
      <w:r>
        <w:rPr>
          <w:rFonts w:ascii="Times New Roman" w:hAnsi="Times New Roman"/>
          <w:color w:val="000000"/>
          <w:sz w:val="28"/>
          <w:lang w:val="ru-RU"/>
        </w:rPr>
        <w:t>Учебно-методический комплекс для ракетостроения. Позволяет произвести расчеты массы топлива, необходимого для запуска ракеты, использовать данные, полученные с датчиков для расчета скорости, ускорения, давления и температуры в зависимости от высоты подъема, построить графики изменение полученных величин от времени и высоты подъема.</w:t>
      </w:r>
      <w:bookmarkEnd w:id="38"/>
    </w:p>
    <w:sectPr>
      <w:type w:val="nextPage"/>
      <w:pgSz w:w="11906" w:h="16383"/>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ListParagraph">
    <w:name w:val="List Paragraph"/>
    <w:basedOn w:val="Normal"/>
    <w:uiPriority w:val="99"/>
    <w:qFormat/>
    <w:rsid w:val="002c4645"/>
    <w:pPr>
      <w:spacing w:before="0" w:after="200"/>
      <w:ind w:left="720"/>
      <w:contextualSpacing/>
    </w:pPr>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ff0a5256" TargetMode="External"/><Relationship Id="rId3" Type="http://schemas.openxmlformats.org/officeDocument/2006/relationships/hyperlink" Target="https://goo.su/hZtNJ" TargetMode="External"/><Relationship Id="rId4" Type="http://schemas.openxmlformats.org/officeDocument/2006/relationships/hyperlink" Target="https://m.edsoo.ru/ff0a5800" TargetMode="External"/><Relationship Id="rId5" Type="http://schemas.openxmlformats.org/officeDocument/2006/relationships/hyperlink" Target="https://goo.su/ray0Qzh" TargetMode="External"/><Relationship Id="rId6" Type="http://schemas.openxmlformats.org/officeDocument/2006/relationships/hyperlink" Target="https://m.edsoo.ru/ff0a540e" TargetMode="External"/><Relationship Id="rId7" Type="http://schemas.openxmlformats.org/officeDocument/2006/relationships/hyperlink" Target="https://goo.su/sRQ2Jm" TargetMode="External"/><Relationship Id="rId8" Type="http://schemas.openxmlformats.org/officeDocument/2006/relationships/hyperlink" Target="https://goo.su/jUkpAI" TargetMode="External"/><Relationship Id="rId9" Type="http://schemas.openxmlformats.org/officeDocument/2006/relationships/hyperlink" Target="https://m.edsoo.ru/ff0a5530" TargetMode="External"/><Relationship Id="rId10" Type="http://schemas.openxmlformats.org/officeDocument/2006/relationships/hyperlink" Target="https://m.edsoo.ru/ff0a5a26" TargetMode="External"/><Relationship Id="rId11" Type="http://schemas.openxmlformats.org/officeDocument/2006/relationships/hyperlink" Target="https://goo.su/VdZU" TargetMode="External"/><Relationship Id="rId12" Type="http://schemas.openxmlformats.org/officeDocument/2006/relationships/hyperlink" Target="https://goo.su/15j2U" TargetMode="External"/><Relationship Id="rId13" Type="http://schemas.openxmlformats.org/officeDocument/2006/relationships/hyperlink" Target="https://goo.su/THpP" TargetMode="External"/><Relationship Id="rId14" Type="http://schemas.openxmlformats.org/officeDocument/2006/relationships/hyperlink" Target="https://m.edsoo.ru/ff0a5c60" TargetMode="External"/><Relationship Id="rId15" Type="http://schemas.openxmlformats.org/officeDocument/2006/relationships/hyperlink" Target="https://goo.su/FbSfKft" TargetMode="External"/><Relationship Id="rId16" Type="http://schemas.openxmlformats.org/officeDocument/2006/relationships/hyperlink" Target="https://m.edsoo.ru/ff0a6412" TargetMode="External"/><Relationship Id="rId17" Type="http://schemas.openxmlformats.org/officeDocument/2006/relationships/hyperlink" Target="https://goo.su/cS7YBz" TargetMode="External"/><Relationship Id="rId18" Type="http://schemas.openxmlformats.org/officeDocument/2006/relationships/hyperlink" Target="https://goo.su/o97L0N" TargetMode="External"/><Relationship Id="rId19" Type="http://schemas.openxmlformats.org/officeDocument/2006/relationships/hyperlink" Target="https://goo.su/RDlS0" TargetMode="External"/><Relationship Id="rId20" Type="http://schemas.openxmlformats.org/officeDocument/2006/relationships/hyperlink" Target="https://m.edsoo.ru/ff0a6976" TargetMode="External"/><Relationship Id="rId21" Type="http://schemas.openxmlformats.org/officeDocument/2006/relationships/hyperlink" Target="https://goo.su/CLXzsn" TargetMode="External"/><Relationship Id="rId22" Type="http://schemas.openxmlformats.org/officeDocument/2006/relationships/hyperlink" Target="https://goo.su/JU5o0" TargetMode="External"/><Relationship Id="rId23" Type="http://schemas.openxmlformats.org/officeDocument/2006/relationships/hyperlink" Target="https://goo.su/HpwI" TargetMode="External"/><Relationship Id="rId24" Type="http://schemas.openxmlformats.org/officeDocument/2006/relationships/hyperlink" Target="https://m.edsoo.ru/ff0a7088" TargetMode="External"/><Relationship Id="rId25" Type="http://schemas.openxmlformats.org/officeDocument/2006/relationships/hyperlink" Target="https://goo.su/NNdLU6" TargetMode="External"/><Relationship Id="rId26" Type="http://schemas.openxmlformats.org/officeDocument/2006/relationships/hyperlink" Target="https://m.edsoo.ru/ff0a6a98" TargetMode="External"/><Relationship Id="rId27" Type="http://schemas.openxmlformats.org/officeDocument/2006/relationships/hyperlink" Target="https://goo.su/CHQMU" TargetMode="External"/><Relationship Id="rId28" Type="http://schemas.openxmlformats.org/officeDocument/2006/relationships/hyperlink" Target="https://m.edsoo.ru/ff0a71d2" TargetMode="External"/><Relationship Id="rId29" Type="http://schemas.openxmlformats.org/officeDocument/2006/relationships/hyperlink" Target="https://goo.su/u6IfEB" TargetMode="External"/><Relationship Id="rId30" Type="http://schemas.openxmlformats.org/officeDocument/2006/relationships/hyperlink" Target="https://m.edsoo.ru/ff0a72fe" TargetMode="External"/><Relationship Id="rId31" Type="http://schemas.openxmlformats.org/officeDocument/2006/relationships/hyperlink" Target="https://goo.su/m4u39c" TargetMode="External"/><Relationship Id="rId32" Type="http://schemas.openxmlformats.org/officeDocument/2006/relationships/hyperlink" Target="https://m.edsoo.ru/ff0a740c" TargetMode="External"/><Relationship Id="rId33" Type="http://schemas.openxmlformats.org/officeDocument/2006/relationships/hyperlink" Target="https://goo.su/AJjg" TargetMode="External"/><Relationship Id="rId34" Type="http://schemas.openxmlformats.org/officeDocument/2006/relationships/hyperlink" Target="https://m.edsoo.ru/ff0a786c" TargetMode="External"/><Relationship Id="rId35" Type="http://schemas.openxmlformats.org/officeDocument/2006/relationships/hyperlink" Target="https://goo.su/5bVaWJ" TargetMode="External"/><Relationship Id="rId36" Type="http://schemas.openxmlformats.org/officeDocument/2006/relationships/hyperlink" Target="https://m.edsoo.ru/ff0a7628" TargetMode="External"/><Relationship Id="rId37" Type="http://schemas.openxmlformats.org/officeDocument/2006/relationships/hyperlink" Target="https://goo.su/1Gx9s" TargetMode="External"/><Relationship Id="rId38" Type="http://schemas.openxmlformats.org/officeDocument/2006/relationships/hyperlink" Target="https://goo.su/zdgY" TargetMode="External"/><Relationship Id="rId39" Type="http://schemas.openxmlformats.org/officeDocument/2006/relationships/hyperlink" Target="https://m.edsoo.ru/ff0a7b5a" TargetMode="External"/><Relationship Id="rId40" Type="http://schemas.openxmlformats.org/officeDocument/2006/relationships/hyperlink" Target="https://goo.su/kMtM93z" TargetMode="External"/><Relationship Id="rId41" Type="http://schemas.openxmlformats.org/officeDocument/2006/relationships/hyperlink" Target="https://m.edsoo.ru/ff0a7c7c" TargetMode="External"/><Relationship Id="rId42" Type="http://schemas.openxmlformats.org/officeDocument/2006/relationships/hyperlink" Target="https://goo.su/Muc5DM" TargetMode="External"/><Relationship Id="rId43" Type="http://schemas.openxmlformats.org/officeDocument/2006/relationships/hyperlink" Target="https://goo.su/3qbA8q" TargetMode="External"/><Relationship Id="rId44" Type="http://schemas.openxmlformats.org/officeDocument/2006/relationships/hyperlink" Target="https://m.edsoo.ru/ff0a7c7c" TargetMode="External"/><Relationship Id="rId45" Type="http://schemas.openxmlformats.org/officeDocument/2006/relationships/hyperlink" Target="https://goo.su/Muc5DM" TargetMode="External"/><Relationship Id="rId46" Type="http://schemas.openxmlformats.org/officeDocument/2006/relationships/hyperlink" Target="https://goo.su/3qbA8q" TargetMode="External"/><Relationship Id="rId47" Type="http://schemas.openxmlformats.org/officeDocument/2006/relationships/hyperlink" Target="https://m.edsoo.ru/ff0a7c7c" TargetMode="External"/><Relationship Id="rId48" Type="http://schemas.openxmlformats.org/officeDocument/2006/relationships/hyperlink" Target="https://goo.su/Muc5DM" TargetMode="External"/><Relationship Id="rId49" Type="http://schemas.openxmlformats.org/officeDocument/2006/relationships/hyperlink" Target="https://goo.su/3qbA8q" TargetMode="External"/><Relationship Id="rId50" Type="http://schemas.openxmlformats.org/officeDocument/2006/relationships/hyperlink" Target="https://goo.su/BZnW" TargetMode="External"/><Relationship Id="rId51" Type="http://schemas.openxmlformats.org/officeDocument/2006/relationships/hyperlink" Target="https://goo.su/BZnW" TargetMode="External"/><Relationship Id="rId52" Type="http://schemas.openxmlformats.org/officeDocument/2006/relationships/hyperlink" Target="https://goo.su/YxkaM9" TargetMode="External"/><Relationship Id="rId53" Type="http://schemas.openxmlformats.org/officeDocument/2006/relationships/hyperlink" Target="https://m.edsoo.ru/ff0a83f2" TargetMode="External"/><Relationship Id="rId54" Type="http://schemas.openxmlformats.org/officeDocument/2006/relationships/hyperlink" Target="https://goo.su/YxkaM9" TargetMode="External"/><Relationship Id="rId55" Type="http://schemas.openxmlformats.org/officeDocument/2006/relationships/hyperlink" Target="https://m.edsoo.ru/ff0a86ae" TargetMode="External"/><Relationship Id="rId56" Type="http://schemas.openxmlformats.org/officeDocument/2006/relationships/hyperlink" Target="https://m.edsoo.ru/ff0a87e4" TargetMode="External"/><Relationship Id="rId57" Type="http://schemas.openxmlformats.org/officeDocument/2006/relationships/hyperlink" Target="https://goo.su/wKTG" TargetMode="External"/><Relationship Id="rId58" Type="http://schemas.openxmlformats.org/officeDocument/2006/relationships/hyperlink" Target="https://m.edsoo.ru/ff0a87e4" TargetMode="External"/><Relationship Id="rId59" Type="http://schemas.openxmlformats.org/officeDocument/2006/relationships/hyperlink" Target="https://goo.su/zo4TH" TargetMode="External"/><Relationship Id="rId60" Type="http://schemas.openxmlformats.org/officeDocument/2006/relationships/hyperlink" Target="https://m.edsoo.ru/ff0a8a0a" TargetMode="External"/><Relationship Id="rId61" Type="http://schemas.openxmlformats.org/officeDocument/2006/relationships/hyperlink" Target="https://goo.su/XeHuAUd" TargetMode="External"/><Relationship Id="rId62" Type="http://schemas.openxmlformats.org/officeDocument/2006/relationships/hyperlink" Target="https://goo.su/zo4TH" TargetMode="External"/><Relationship Id="rId63" Type="http://schemas.openxmlformats.org/officeDocument/2006/relationships/hyperlink" Target="https://goo.su/yto5ZgB" TargetMode="External"/><Relationship Id="rId64" Type="http://schemas.openxmlformats.org/officeDocument/2006/relationships/hyperlink" Target="https://m.edsoo.ru/ff0a95a4" TargetMode="External"/><Relationship Id="rId65" Type="http://schemas.openxmlformats.org/officeDocument/2006/relationships/hyperlink" Target="https://goo.su/0Z8nlt" TargetMode="External"/><Relationship Id="rId66" Type="http://schemas.openxmlformats.org/officeDocument/2006/relationships/hyperlink" Target="https://goo.su/a0veiPI" TargetMode="External"/><Relationship Id="rId67" Type="http://schemas.openxmlformats.org/officeDocument/2006/relationships/hyperlink" Target="https://goo.su/kZxh" TargetMode="External"/><Relationship Id="rId68" Type="http://schemas.openxmlformats.org/officeDocument/2006/relationships/hyperlink" Target="https://goo.su/a0veiPI" TargetMode="External"/><Relationship Id="rId69" Type="http://schemas.openxmlformats.org/officeDocument/2006/relationships/hyperlink" Target="https://m.edsoo.ru/ff0a8bd6" TargetMode="External"/><Relationship Id="rId70" Type="http://schemas.openxmlformats.org/officeDocument/2006/relationships/hyperlink" Target="https://goo.su/avMGD" TargetMode="External"/><Relationship Id="rId71" Type="http://schemas.openxmlformats.org/officeDocument/2006/relationships/hyperlink" Target="https://m.edsoo.ru/ff0a9e14" TargetMode="External"/><Relationship Id="rId72" Type="http://schemas.openxmlformats.org/officeDocument/2006/relationships/hyperlink" Target="https://goo.su/tQ8i1v" TargetMode="External"/><Relationship Id="rId73" Type="http://schemas.openxmlformats.org/officeDocument/2006/relationships/hyperlink" Target="https://goo.su/avMGD" TargetMode="External"/><Relationship Id="rId74" Type="http://schemas.openxmlformats.org/officeDocument/2006/relationships/hyperlink" Target="https://m.edsoo.ru/ff0aa44a" TargetMode="External"/><Relationship Id="rId75" Type="http://schemas.openxmlformats.org/officeDocument/2006/relationships/hyperlink" Target="https://goo.su/vKwz" TargetMode="External"/><Relationship Id="rId76" Type="http://schemas.openxmlformats.org/officeDocument/2006/relationships/hyperlink" Target="https://m.edsoo.ru/ff0aa04e" TargetMode="External"/><Relationship Id="rId77" Type="http://schemas.openxmlformats.org/officeDocument/2006/relationships/hyperlink" Target="https://m.edsoo.ru/ff0aa738" TargetMode="External"/><Relationship Id="rId78" Type="http://schemas.openxmlformats.org/officeDocument/2006/relationships/hyperlink" Target="https://goo.su/VuOZF" TargetMode="External"/><Relationship Id="rId79" Type="http://schemas.openxmlformats.org/officeDocument/2006/relationships/hyperlink" Target="https://m.edsoo.ru/ff0aa738" TargetMode="External"/><Relationship Id="rId80" Type="http://schemas.openxmlformats.org/officeDocument/2006/relationships/hyperlink" Target="https://goo.su/9mAPUu" TargetMode="External"/><Relationship Id="rId81" Type="http://schemas.openxmlformats.org/officeDocument/2006/relationships/hyperlink" Target="https://goo.su/zOi92QI" TargetMode="External"/><Relationship Id="rId82" Type="http://schemas.openxmlformats.org/officeDocument/2006/relationships/hyperlink" Target="https://goo.su/CVTh" TargetMode="External"/><Relationship Id="rId83" Type="http://schemas.openxmlformats.org/officeDocument/2006/relationships/hyperlink" Target="https://m.edsoo.ru/ff0aad1e" TargetMode="External"/><Relationship Id="rId84" Type="http://schemas.openxmlformats.org/officeDocument/2006/relationships/hyperlink" Target="https://goo.su/Aul1" TargetMode="External"/><Relationship Id="rId85" Type="http://schemas.openxmlformats.org/officeDocument/2006/relationships/hyperlink" Target="https://m.edsoo.ru/ff0aaf8a" TargetMode="External"/><Relationship Id="rId86" Type="http://schemas.openxmlformats.org/officeDocument/2006/relationships/hyperlink" Target="https://goo.su/QYEz" TargetMode="External"/><Relationship Id="rId87" Type="http://schemas.openxmlformats.org/officeDocument/2006/relationships/hyperlink" Target="https://m.edsoo.ru/ff0aaf8a" TargetMode="External"/><Relationship Id="rId88" Type="http://schemas.openxmlformats.org/officeDocument/2006/relationships/hyperlink" Target="https://goo.su/QYEz" TargetMode="External"/><Relationship Id="rId89" Type="http://schemas.openxmlformats.org/officeDocument/2006/relationships/hyperlink" Target="https://m.edsoo.ru/ff0aaa58" TargetMode="External"/><Relationship Id="rId90" Type="http://schemas.openxmlformats.org/officeDocument/2006/relationships/hyperlink" Target="https://goo.su/CVTh" TargetMode="External"/><Relationship Id="rId91" Type="http://schemas.openxmlformats.org/officeDocument/2006/relationships/hyperlink" Target="https://m.edsoo.ru/ff0ab124" TargetMode="External"/><Relationship Id="rId92" Type="http://schemas.openxmlformats.org/officeDocument/2006/relationships/hyperlink" Target="https://goo.su/KuZeyLK" TargetMode="External"/><Relationship Id="rId93" Type="http://schemas.openxmlformats.org/officeDocument/2006/relationships/hyperlink" Target="https://m.edsoo.ru/ff0ab3e0" TargetMode="External"/><Relationship Id="rId94" Type="http://schemas.openxmlformats.org/officeDocument/2006/relationships/hyperlink" Target="https://goo.su/KuZeyLK" TargetMode="External"/><Relationship Id="rId95" Type="http://schemas.openxmlformats.org/officeDocument/2006/relationships/hyperlink" Target="https://m.edsoo.ru/ff0ab660" TargetMode="External"/><Relationship Id="rId96" Type="http://schemas.openxmlformats.org/officeDocument/2006/relationships/hyperlink" Target="https://goo.su/bqUbh9G" TargetMode="External"/><Relationship Id="rId97" Type="http://schemas.openxmlformats.org/officeDocument/2006/relationships/hyperlink" Target="https://m.edsoo.ru/ff0abd2c" TargetMode="External"/><Relationship Id="rId98" Type="http://schemas.openxmlformats.org/officeDocument/2006/relationships/hyperlink" Target="https://goo.su/BGPGHu5" TargetMode="External"/><Relationship Id="rId99" Type="http://schemas.openxmlformats.org/officeDocument/2006/relationships/hyperlink" Target="https://goo.su/bx0knpY" TargetMode="External"/><Relationship Id="rId100" Type="http://schemas.openxmlformats.org/officeDocument/2006/relationships/hyperlink" Target="https://m.edsoo.ru/ff0abea8" TargetMode="External"/><Relationship Id="rId101" Type="http://schemas.openxmlformats.org/officeDocument/2006/relationships/hyperlink" Target="https://m.edsoo.ru/ff0ac3d0" TargetMode="External"/><Relationship Id="rId102" Type="http://schemas.openxmlformats.org/officeDocument/2006/relationships/hyperlink" Target="https://goo.su/cnNd" TargetMode="External"/><Relationship Id="rId103" Type="http://schemas.openxmlformats.org/officeDocument/2006/relationships/hyperlink" Target="https://m.edsoo.ru/ff0ac0ba" TargetMode="External"/><Relationship Id="rId104" Type="http://schemas.openxmlformats.org/officeDocument/2006/relationships/hyperlink" Target="https://goo.su/kEdc" TargetMode="External"/><Relationship Id="rId105" Type="http://schemas.openxmlformats.org/officeDocument/2006/relationships/hyperlink" Target="https://m.edsoo.ru/ff0ac1d2" TargetMode="External"/><Relationship Id="rId106" Type="http://schemas.openxmlformats.org/officeDocument/2006/relationships/hyperlink" Target="https://goo.su/osLF" TargetMode="External"/><Relationship Id="rId107" Type="http://schemas.openxmlformats.org/officeDocument/2006/relationships/hyperlink" Target="https://m.edsoo.ru/ff0ac86c" TargetMode="External"/><Relationship Id="rId108" Type="http://schemas.openxmlformats.org/officeDocument/2006/relationships/hyperlink" Target="https://goo.su/gvRw5" TargetMode="External"/><Relationship Id="rId109" Type="http://schemas.openxmlformats.org/officeDocument/2006/relationships/hyperlink" Target="https://m.edsoo.ru/ff0acb14" TargetMode="External"/><Relationship Id="rId110" Type="http://schemas.openxmlformats.org/officeDocument/2006/relationships/hyperlink" Target="https://m.edsoo.ru/ff0acc5e" TargetMode="External"/><Relationship Id="rId111" Type="http://schemas.openxmlformats.org/officeDocument/2006/relationships/hyperlink" Target="https://m.edsoo.ru/ff0acdc6" TargetMode="External"/><Relationship Id="rId112" Type="http://schemas.openxmlformats.org/officeDocument/2006/relationships/image" Target="media/image1.png"/><Relationship Id="rId113" Type="http://schemas.openxmlformats.org/officeDocument/2006/relationships/image" Target="media/image2.png"/><Relationship Id="rId114" Type="http://schemas.openxmlformats.org/officeDocument/2006/relationships/image" Target="media/image3.png"/><Relationship Id="rId115" Type="http://schemas.openxmlformats.org/officeDocument/2006/relationships/image" Target="media/image4.png"/><Relationship Id="rId116" Type="http://schemas.openxmlformats.org/officeDocument/2006/relationships/image" Target="media/image5.png"/><Relationship Id="rId117" Type="http://schemas.openxmlformats.org/officeDocument/2006/relationships/image" Target="media/image6.png"/><Relationship Id="rId118" Type="http://schemas.openxmlformats.org/officeDocument/2006/relationships/image" Target="media/image7.png"/><Relationship Id="rId119" Type="http://schemas.openxmlformats.org/officeDocument/2006/relationships/image" Target="media/image8.png"/><Relationship Id="rId120" Type="http://schemas.openxmlformats.org/officeDocument/2006/relationships/image" Target="media/image9.png"/><Relationship Id="rId121" Type="http://schemas.openxmlformats.org/officeDocument/2006/relationships/image" Target="media/image10.png"/><Relationship Id="rId122" Type="http://schemas.openxmlformats.org/officeDocument/2006/relationships/image" Target="media/image11.png"/><Relationship Id="rId123" Type="http://schemas.openxmlformats.org/officeDocument/2006/relationships/image" Target="media/image12.png"/><Relationship Id="rId124" Type="http://schemas.openxmlformats.org/officeDocument/2006/relationships/image" Target="media/image13.png"/><Relationship Id="rId125" Type="http://schemas.openxmlformats.org/officeDocument/2006/relationships/image" Target="media/image14.png"/><Relationship Id="rId126" Type="http://schemas.openxmlformats.org/officeDocument/2006/relationships/image" Target="media/image15.png"/><Relationship Id="rId127" Type="http://schemas.openxmlformats.org/officeDocument/2006/relationships/image" Target="media/image16.png"/><Relationship Id="rId128" Type="http://schemas.openxmlformats.org/officeDocument/2006/relationships/image" Target="media/image17.png"/><Relationship Id="rId129" Type="http://schemas.openxmlformats.org/officeDocument/2006/relationships/image" Target="media/image18.png"/><Relationship Id="rId130" Type="http://schemas.openxmlformats.org/officeDocument/2006/relationships/image" Target="media/image19.png"/><Relationship Id="rId131" Type="http://schemas.openxmlformats.org/officeDocument/2006/relationships/image" Target="media/image20.png"/><Relationship Id="rId132" Type="http://schemas.openxmlformats.org/officeDocument/2006/relationships/image" Target="media/image21.png"/><Relationship Id="rId133" Type="http://schemas.openxmlformats.org/officeDocument/2006/relationships/image" Target="media/image22.png"/><Relationship Id="rId134" Type="http://schemas.openxmlformats.org/officeDocument/2006/relationships/image" Target="media/image23.png"/><Relationship Id="rId135" Type="http://schemas.openxmlformats.org/officeDocument/2006/relationships/image" Target="media/image24.png"/><Relationship Id="rId136" Type="http://schemas.openxmlformats.org/officeDocument/2006/relationships/image" Target="media/image25.png"/><Relationship Id="rId137" Type="http://schemas.openxmlformats.org/officeDocument/2006/relationships/image" Target="media/image26.png"/><Relationship Id="rId138" Type="http://schemas.openxmlformats.org/officeDocument/2006/relationships/image" Target="media/image27.png"/><Relationship Id="rId139" Type="http://schemas.openxmlformats.org/officeDocument/2006/relationships/image" Target="media/image28.png"/><Relationship Id="rId140" Type="http://schemas.openxmlformats.org/officeDocument/2006/relationships/image" Target="media/image29.png"/><Relationship Id="rId141" Type="http://schemas.openxmlformats.org/officeDocument/2006/relationships/image" Target="media/image30.png"/><Relationship Id="rId142" Type="http://schemas.openxmlformats.org/officeDocument/2006/relationships/image" Target="media/image31.png"/><Relationship Id="rId143" Type="http://schemas.openxmlformats.org/officeDocument/2006/relationships/image" Target="media/image32.png"/><Relationship Id="rId144" Type="http://schemas.openxmlformats.org/officeDocument/2006/relationships/hyperlink" Target="https://lesson.edu.ru/03/07" TargetMode="External"/><Relationship Id="rId145" Type="http://schemas.openxmlformats.org/officeDocument/2006/relationships/hyperlink" Target="http://videoportal.rcokoit.ru/byedlevel/5/2" TargetMode="External"/><Relationship Id="rId146" Type="http://schemas.openxmlformats.org/officeDocument/2006/relationships/hyperlink" Target="https://www.yaklass.ru/" TargetMode="External"/><Relationship Id="rId147" Type="http://schemas.openxmlformats.org/officeDocument/2006/relationships/numbering" Target="numbering.xml"/><Relationship Id="rId148" Type="http://schemas.openxmlformats.org/officeDocument/2006/relationships/fontTable" Target="fontTable.xml"/><Relationship Id="rId149" Type="http://schemas.openxmlformats.org/officeDocument/2006/relationships/settings" Target="settings.xml"/><Relationship Id="rId15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LibreOffice/24.8.4.2$Linux_X86_64 LibreOffice_project/480$Build-2</Application>
  <AppVersion>15.0000</AppVersion>
  <Pages>107</Pages>
  <Words>17732</Words>
  <Characters>129947</Characters>
  <CharactersWithSpaces>145655</CharactersWithSpaces>
  <Paragraphs>2743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2025-09-01T14:17:00Z</dcterms:created>
  <dc:creator/>
  <dc:description/>
  <dc:language>ru-RU</dc:language>
  <cp:lastModifiedBy/>
  <dcterms:modified xsi:type="dcterms:W3CDTF">2025-09-02T10:51:55Z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