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04854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14"/>
        <w:gridCol w:w="2843"/>
        <w:gridCol w:w="3114"/>
      </w:tblGrid>
      <w:tr>
        <w:trPr/>
        <w:tc>
          <w:tcPr>
            <w:tcW w:w="36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843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7691461)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4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60485446"/>
      <w:bookmarkStart w:id="6" w:name="block-6048545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>
      <w:pPr>
        <w:pStyle w:val="Normal"/>
        <w:spacing w:lineRule="auto" w:line="264" w:before="0" w:after="0"/>
        <w:ind w:left="120"/>
        <w:jc w:val="both"/>
        <w:rPr/>
      </w:pPr>
      <w:bookmarkStart w:id="7" w:name="block-60485451"/>
      <w:bookmarkStart w:id="8" w:name="block-60485447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Заработная плата и стимулирование труда. </w:t>
      </w:r>
      <w:r>
        <w:rPr>
          <w:rFonts w:ascii="Times New Roman" w:hAnsi="Times New Roman"/>
          <w:color w:val="000000"/>
          <w:sz w:val="28"/>
        </w:rPr>
        <w:t>Занятость и безработица.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</w:t>
      </w:r>
      <w:r>
        <w:rPr>
          <w:rFonts w:ascii="Times New Roman" w:hAnsi="Times New Roman"/>
          <w:color w:val="000000"/>
          <w:sz w:val="28"/>
        </w:rPr>
        <w:t>Государственная политика по развитию конкуренции.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9" w:name="block-60485447"/>
      <w:bookmarkStart w:id="10" w:name="block-60485450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>
      <w:pPr>
        <w:pStyle w:val="Normal"/>
        <w:spacing w:before="0" w:after="0"/>
        <w:ind w:left="120"/>
        <w:rPr/>
      </w:pPr>
      <w:bookmarkStart w:id="11" w:name="block-60485450"/>
      <w:bookmarkStart w:id="12" w:name="block-60485448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33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66"/>
        <w:gridCol w:w="4444"/>
        <w:gridCol w:w="2910"/>
        <w:gridCol w:w="4715"/>
      </w:tblGrid>
      <w:tr>
        <w:trPr>
          <w:trHeight w:val="144" w:hRule="atLeast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4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7"/>
        <w:gridCol w:w="4845"/>
        <w:gridCol w:w="148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8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3" w:name="block-60485448"/>
      <w:bookmarkStart w:id="14" w:name="block-60485449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93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8"/>
        <w:gridCol w:w="4692"/>
        <w:gridCol w:w="1661"/>
        <w:gridCol w:w="1841"/>
        <w:gridCol w:w="1910"/>
        <w:gridCol w:w="2812"/>
      </w:tblGrid>
      <w:tr>
        <w:trPr>
          <w:trHeight w:val="144" w:hRule="atLeast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15" w:name="block-60485449"/>
      <w:bookmarkStart w:id="16" w:name="block-60485452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80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388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80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388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/>
      </w:pPr>
      <w:bookmarkStart w:id="17" w:name="block-60485452"/>
      <w:bookmarkStart w:id="18" w:name="block-60485453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9380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35"/>
        <w:gridCol w:w="8144"/>
      </w:tblGrid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>
        <w:trPr>
          <w:trHeight w:val="144" w:hRule="atLeast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>
      <w:pPr>
        <w:pStyle w:val="Normal"/>
        <w:spacing w:before="199" w:after="199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80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11"/>
        <w:gridCol w:w="8168"/>
      </w:tblGrid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‒ глава государства Российская Федерация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19" w:name="block-60485453"/>
      <w:bookmarkStart w:id="20" w:name="block-60485454"/>
      <w:bookmarkEnd w:id="1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80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388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требования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1" w:name="block-60485454"/>
      <w:bookmarkStart w:id="22" w:name="block-60485455"/>
      <w:bookmarkEnd w:id="2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ОБЩЕСТВОЗНАНИЮ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83" w:type="dxa"/>
        <w:jc w:val="left"/>
        <w:tblInd w:w="17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31"/>
        <w:gridCol w:w="8151"/>
      </w:tblGrid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Современные формы связи и коммуникации:как они изменили мир.</w:t>
            </w:r>
          </w:p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настоящего и будущего. Непрерывное образование и карьера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Социальная и личная значимость здорового образа жизни.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>
        <w:trPr>
          <w:trHeight w:val="144" w:hRule="atLeast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8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63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23" w:name="block-60485455"/>
      <w:bookmarkStart w:id="24" w:name="block-60485456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Обществознание: 9-й класс: учебник; 1-ое издание Боголюбов Л.Н., Лазебникова А.Ю., Лобанов И.А. и др.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5" w:name="0316e542-3bf9-44a3-be3d-35b4ba66b624"/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класс: учебник; 1-ое издание Боголюбов Л.Н., Городецкая Н.И., Иванова Л.Ф. и др. Акционерное общество «Издательство «Просвещение»</w:t>
      </w:r>
      <w:bookmarkEnd w:id="25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Web"/>
        <w:numPr>
          <w:ilvl w:val="0"/>
          <w:numId w:val="9"/>
        </w:numPr>
        <w:spacing w:before="280" w:after="0"/>
        <w:rPr/>
      </w:pPr>
      <w:r>
        <w:rPr/>
        <w:t>Боголюбов Л.Н. и др. Обществознание. Учебник для 8 класса. М.: Просвещение,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Боголюбов Л.Н. и др. Обществознание. Учебник для 9 класса. М.: Просвещение,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Котова О.А., Лискова Т.Е. Обществознание. Рабочая тетрадь для 8 класса. М.: Просвещение,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Котова О.А., Лискова Т.Е. Обществознание. Рабочая тетрадь для 9 класса. М.: Просвещение,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Никитин А.Ф. Обществознание. Подготовка к ОГЭ. М.: Экзамен, 2024.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Чернышева О.А. Методические рекомендации по преподаванию обществознания в 8–9 классах. М.: Просвещение,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Соболева О.Б. Обществознание. Тематические тесты для 8–9 классов. М.: ВАКО,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Певцова Е.А. Право. Основы правовой культуры. Учебник для 8–9 классов. М.: Русское слово, 2023.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Кишенкова О.В. Обществознание. Экспресс-курс подготовки к ОГЭ. М.: АСТ, 2024.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Баранов П.А. Обществознание. Полный справочник для подготовки к ОГЭ. М.: АСТ, 2024.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Трудовой кодекс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Гражданский кодекс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Конституция РФ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Семейный кодекс</w:t>
      </w:r>
    </w:p>
    <w:p>
      <w:pPr>
        <w:pStyle w:val="NormalWeb"/>
        <w:numPr>
          <w:ilvl w:val="0"/>
          <w:numId w:val="9"/>
        </w:numPr>
        <w:spacing w:before="0" w:after="0"/>
        <w:rPr/>
      </w:pPr>
      <w:r>
        <w:rPr/>
        <w:t>Кодекс об административных правонарушениях</w:t>
      </w:r>
    </w:p>
    <w:p>
      <w:pPr>
        <w:pStyle w:val="NormalWeb"/>
        <w:numPr>
          <w:ilvl w:val="0"/>
          <w:numId w:val="9"/>
        </w:numPr>
        <w:spacing w:before="0" w:after="280"/>
        <w:rPr/>
      </w:pPr>
      <w:r>
        <w:rPr/>
        <w:t>Уголовный кодекс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Web"/>
        <w:numPr>
          <w:ilvl w:val="0"/>
          <w:numId w:val="8"/>
        </w:numPr>
        <w:spacing w:before="280" w:after="0"/>
        <w:rPr/>
      </w:pPr>
      <w:r>
        <w:rPr/>
        <w:t>Российская электронная школа (resh.edu.ru)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ЯКласс (yaklass.ru)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Единая коллекция цифровых образовательных ресурсов (school-collection.edu.ru)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Фоксфорд (foxford.ru)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Лекториум (lectorium.tv)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Учи.ру (uchi.ru)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Образовательная платформа «Знания» (znanija.com)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Портал «Госуслуги: Образование» (gosuslugi.ru)</w:t>
      </w:r>
    </w:p>
    <w:p>
      <w:pPr>
        <w:pStyle w:val="NormalWeb"/>
        <w:numPr>
          <w:ilvl w:val="0"/>
          <w:numId w:val="8"/>
        </w:numPr>
        <w:spacing w:before="0" w:after="0"/>
        <w:rPr/>
      </w:pPr>
      <w:r>
        <w:rPr/>
        <w:t>Электронные учебники Просвещение (e.prosv.ru)</w:t>
      </w:r>
    </w:p>
    <w:p>
      <w:pPr>
        <w:pStyle w:val="NormalWeb"/>
        <w:numPr>
          <w:ilvl w:val="0"/>
          <w:numId w:val="8"/>
        </w:numPr>
        <w:spacing w:before="0" w:after="280"/>
        <w:rPr/>
      </w:pPr>
      <w:bookmarkStart w:id="26" w:name="block-60485456"/>
      <w:r>
        <w:rPr/>
        <w:t>Интерактивные уроки Skyeng (lessons.skyeng.ru)</w:t>
      </w:r>
      <w:bookmarkEnd w:id="26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qFormat/>
    <w:rsid w:val="008c53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9196" TargetMode="External"/><Relationship Id="rId3" Type="http://schemas.openxmlformats.org/officeDocument/2006/relationships/hyperlink" Target="https://m.edsoo.ru/7f419196" TargetMode="External"/><Relationship Id="rId4" Type="http://schemas.openxmlformats.org/officeDocument/2006/relationships/hyperlink" Target="https://m.edsoo.ru/7f419196" TargetMode="External"/><Relationship Id="rId5" Type="http://schemas.openxmlformats.org/officeDocument/2006/relationships/hyperlink" Target="https://m.edsoo.ru/7f419196" TargetMode="External"/><Relationship Id="rId6" Type="http://schemas.openxmlformats.org/officeDocument/2006/relationships/hyperlink" Target="https://m.edsoo.ru/7f419196" TargetMode="External"/><Relationship Id="rId7" Type="http://schemas.openxmlformats.org/officeDocument/2006/relationships/hyperlink" Target="https://m.edsoo.ru/7f419196" TargetMode="External"/><Relationship Id="rId8" Type="http://schemas.openxmlformats.org/officeDocument/2006/relationships/hyperlink" Target="https://m.edsoo.ru/7f419196" TargetMode="External"/><Relationship Id="rId9" Type="http://schemas.openxmlformats.org/officeDocument/2006/relationships/hyperlink" Target="https://m.edsoo.ru/7f419196" TargetMode="External"/><Relationship Id="rId10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16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bfda0" TargetMode="External"/><Relationship Id="rId26" Type="http://schemas.openxmlformats.org/officeDocument/2006/relationships/hyperlink" Target="https://m.edsoo.ru/f5ebff6c" TargetMode="External"/><Relationship Id="rId27" Type="http://schemas.openxmlformats.org/officeDocument/2006/relationships/hyperlink" Target="https://m.edsoo.ru/f5ec0124" TargetMode="External"/><Relationship Id="rId28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091c" TargetMode="External"/><Relationship Id="rId30" Type="http://schemas.openxmlformats.org/officeDocument/2006/relationships/hyperlink" Target="https://m.edsoo.ru/f5ec0ae8" TargetMode="External"/><Relationship Id="rId31" Type="http://schemas.openxmlformats.org/officeDocument/2006/relationships/hyperlink" Target="https://m.edsoo.ru/f5ec0cb4" TargetMode="External"/><Relationship Id="rId32" Type="http://schemas.openxmlformats.org/officeDocument/2006/relationships/hyperlink" Target="https://m.edsoo.ru/f5ec0e62" TargetMode="External"/><Relationship Id="rId33" Type="http://schemas.openxmlformats.org/officeDocument/2006/relationships/hyperlink" Target="https://m.edsoo.ru/f5ec1132" TargetMode="External"/><Relationship Id="rId34" Type="http://schemas.openxmlformats.org/officeDocument/2006/relationships/hyperlink" Target="https://m.edsoo.ru/f5ec12ea" TargetMode="External"/><Relationship Id="rId35" Type="http://schemas.openxmlformats.org/officeDocument/2006/relationships/hyperlink" Target="https://m.edsoo.ru/f5ec14b6" TargetMode="External"/><Relationship Id="rId36" Type="http://schemas.openxmlformats.org/officeDocument/2006/relationships/hyperlink" Target="https://m.edsoo.ru/f5ec175e" TargetMode="External"/><Relationship Id="rId37" Type="http://schemas.openxmlformats.org/officeDocument/2006/relationships/hyperlink" Target="https://m.edsoo.ru/f5ec1920" TargetMode="External"/><Relationship Id="rId38" Type="http://schemas.openxmlformats.org/officeDocument/2006/relationships/hyperlink" Target="https://m.edsoo.ru/f5ec1ae2" TargetMode="External"/><Relationship Id="rId39" Type="http://schemas.openxmlformats.org/officeDocument/2006/relationships/hyperlink" Target="https://m.edsoo.ru/f5ec1e70" TargetMode="External"/><Relationship Id="rId40" Type="http://schemas.openxmlformats.org/officeDocument/2006/relationships/hyperlink" Target="https://m.edsoo.ru/f5ec2046" TargetMode="External"/><Relationship Id="rId41" Type="http://schemas.openxmlformats.org/officeDocument/2006/relationships/hyperlink" Target="https://m.edsoo.ru/f5ec21ea" TargetMode="External"/><Relationship Id="rId42" Type="http://schemas.openxmlformats.org/officeDocument/2006/relationships/hyperlink" Target="https://m.edsoo.ru/f5ec23a2" TargetMode="External"/><Relationship Id="rId43" Type="http://schemas.openxmlformats.org/officeDocument/2006/relationships/hyperlink" Target="https://m.edsoo.ru/f5ec255a" TargetMode="External"/><Relationship Id="rId44" Type="http://schemas.openxmlformats.org/officeDocument/2006/relationships/hyperlink" Target="https://m.edsoo.ru/f5ec27f8" TargetMode="External"/><Relationship Id="rId45" Type="http://schemas.openxmlformats.org/officeDocument/2006/relationships/hyperlink" Target="https://m.edsoo.ru/f5ec29ce" TargetMode="External"/><Relationship Id="rId46" Type="http://schemas.openxmlformats.org/officeDocument/2006/relationships/hyperlink" Target="https://m.edsoo.ru/f5ec2b86" TargetMode="External"/><Relationship Id="rId47" Type="http://schemas.openxmlformats.org/officeDocument/2006/relationships/hyperlink" Target="https://m.edsoo.ru/f5ec2d2a" TargetMode="External"/><Relationship Id="rId48" Type="http://schemas.openxmlformats.org/officeDocument/2006/relationships/hyperlink" Target="https://m.edsoo.ru/f5ec305e" TargetMode="External"/><Relationship Id="rId49" Type="http://schemas.openxmlformats.org/officeDocument/2006/relationships/hyperlink" Target="https://m.edsoo.ru/f5ec31da" TargetMode="External"/><Relationship Id="rId50" Type="http://schemas.openxmlformats.org/officeDocument/2006/relationships/hyperlink" Target="https://m.edsoo.ru/f5ec3356" TargetMode="External"/><Relationship Id="rId51" Type="http://schemas.openxmlformats.org/officeDocument/2006/relationships/hyperlink" Target="https://m.edsoo.ru/f5ec34c8" TargetMode="External"/><Relationship Id="rId52" Type="http://schemas.openxmlformats.org/officeDocument/2006/relationships/hyperlink" Target="https://m.edsoo.ru/f5ec363a" TargetMode="External"/><Relationship Id="rId53" Type="http://schemas.openxmlformats.org/officeDocument/2006/relationships/hyperlink" Target="https://m.edsoo.ru/f5ec38c4" TargetMode="External"/><Relationship Id="rId54" Type="http://schemas.openxmlformats.org/officeDocument/2006/relationships/hyperlink" Target="https://m.edsoo.ru/f5ec3f72" TargetMode="External"/><Relationship Id="rId55" Type="http://schemas.openxmlformats.org/officeDocument/2006/relationships/hyperlink" Target="https://m.edsoo.ru/f5ec3a5e" TargetMode="External"/><Relationship Id="rId56" Type="http://schemas.openxmlformats.org/officeDocument/2006/relationships/hyperlink" Target="https://m.edsoo.ru/f5ec3bd0" TargetMode="External"/><Relationship Id="rId57" Type="http://schemas.openxmlformats.org/officeDocument/2006/relationships/hyperlink" Target="https://m.edsoo.ru/f5ec3d60" TargetMode="External"/><Relationship Id="rId58" Type="http://schemas.openxmlformats.org/officeDocument/2006/relationships/hyperlink" Target="https://m.edsoo.ru/f5ec40e4" TargetMode="External"/><Relationship Id="rId59" Type="http://schemas.openxmlformats.org/officeDocument/2006/relationships/hyperlink" Target="https://m.edsoo.ru/f5ec4652" TargetMode="External"/><Relationship Id="rId60" Type="http://schemas.openxmlformats.org/officeDocument/2006/relationships/hyperlink" Target="https://m.edsoo.ru/f5ec47ec" TargetMode="External"/><Relationship Id="rId61" Type="http://schemas.openxmlformats.org/officeDocument/2006/relationships/hyperlink" Target="https://m.edsoo.ru/f5ec4aee" TargetMode="External"/><Relationship Id="rId62" Type="http://schemas.openxmlformats.org/officeDocument/2006/relationships/hyperlink" Target="https://m.edsoo.ru/f5ec4c9c" TargetMode="External"/><Relationship Id="rId63" Type="http://schemas.openxmlformats.org/officeDocument/2006/relationships/hyperlink" Target="https://m.edsoo.ru/f5ec9fc6" TargetMode="External"/><Relationship Id="rId64" Type="http://schemas.openxmlformats.org/officeDocument/2006/relationships/hyperlink" Target="https://m.edsoo.ru/f5ec4e68" TargetMode="External"/><Relationship Id="rId65" Type="http://schemas.openxmlformats.org/officeDocument/2006/relationships/hyperlink" Target="https://m.edsoo.ru/f5ec53c2" TargetMode="External"/><Relationship Id="rId66" Type="http://schemas.openxmlformats.org/officeDocument/2006/relationships/hyperlink" Target="https://m.edsoo.ru/f5ec575a" TargetMode="External"/><Relationship Id="rId67" Type="http://schemas.openxmlformats.org/officeDocument/2006/relationships/hyperlink" Target="https://m.edsoo.ru/f5ec591c" TargetMode="External"/><Relationship Id="rId68" Type="http://schemas.openxmlformats.org/officeDocument/2006/relationships/hyperlink" Target="https://m.edsoo.ru/f5ec5ae8" TargetMode="External"/><Relationship Id="rId69" Type="http://schemas.openxmlformats.org/officeDocument/2006/relationships/hyperlink" Target="https://m.edsoo.ru/f5ec5dcc" TargetMode="External"/><Relationship Id="rId70" Type="http://schemas.openxmlformats.org/officeDocument/2006/relationships/hyperlink" Target="https://m.edsoo.ru/f5ec5f7a" TargetMode="External"/><Relationship Id="rId71" Type="http://schemas.openxmlformats.org/officeDocument/2006/relationships/hyperlink" Target="https://m.edsoo.ru/f5eca1ec" TargetMode="External"/><Relationship Id="rId72" Type="http://schemas.openxmlformats.org/officeDocument/2006/relationships/hyperlink" Target="https://m.edsoo.ru/f5ec6150" TargetMode="External"/><Relationship Id="rId73" Type="http://schemas.openxmlformats.org/officeDocument/2006/relationships/hyperlink" Target="https://m.edsoo.ru/f5ec64de" TargetMode="External"/><Relationship Id="rId74" Type="http://schemas.openxmlformats.org/officeDocument/2006/relationships/hyperlink" Target="https://m.edsoo.ru/f5ec66a0" TargetMode="External"/><Relationship Id="rId75" Type="http://schemas.openxmlformats.org/officeDocument/2006/relationships/hyperlink" Target="https://m.edsoo.ru/f5ec6a4c" TargetMode="External"/><Relationship Id="rId76" Type="http://schemas.openxmlformats.org/officeDocument/2006/relationships/hyperlink" Target="https://m.edsoo.ru/f5ec6c40" TargetMode="External"/><Relationship Id="rId77" Type="http://schemas.openxmlformats.org/officeDocument/2006/relationships/hyperlink" Target="https://m.edsoo.ru/f5ec6e0c" TargetMode="External"/><Relationship Id="rId78" Type="http://schemas.openxmlformats.org/officeDocument/2006/relationships/hyperlink" Target="https://m.edsoo.ru/f5ec6fce" TargetMode="External"/><Relationship Id="rId79" Type="http://schemas.openxmlformats.org/officeDocument/2006/relationships/hyperlink" Target="https://m.edsoo.ru/f5ec7190" TargetMode="External"/><Relationship Id="rId80" Type="http://schemas.openxmlformats.org/officeDocument/2006/relationships/hyperlink" Target="https://m.edsoo.ru/f5ec746a" TargetMode="External"/><Relationship Id="rId81" Type="http://schemas.openxmlformats.org/officeDocument/2006/relationships/hyperlink" Target="https://m.edsoo.ru/f5ec55a2" TargetMode="External"/><Relationship Id="rId82" Type="http://schemas.openxmlformats.org/officeDocument/2006/relationships/hyperlink" Target="https://m.edsoo.ru/f5ec765e" TargetMode="External"/><Relationship Id="rId83" Type="http://schemas.openxmlformats.org/officeDocument/2006/relationships/hyperlink" Target="https://m.edsoo.ru/f5ec7a0a" TargetMode="External"/><Relationship Id="rId84" Type="http://schemas.openxmlformats.org/officeDocument/2006/relationships/hyperlink" Target="https://m.edsoo.ru/f5ec96de" TargetMode="External"/><Relationship Id="rId85" Type="http://schemas.openxmlformats.org/officeDocument/2006/relationships/hyperlink" Target="https://m.edsoo.ru/f5ec98b4" TargetMode="External"/><Relationship Id="rId86" Type="http://schemas.openxmlformats.org/officeDocument/2006/relationships/hyperlink" Target="https://m.edsoo.ru/f5ec9a58" TargetMode="External"/><Relationship Id="rId87" Type="http://schemas.openxmlformats.org/officeDocument/2006/relationships/hyperlink" Target="https://m.edsoo.ru/f5ec9be8" TargetMode="External"/><Relationship Id="rId88" Type="http://schemas.openxmlformats.org/officeDocument/2006/relationships/hyperlink" Target="https://m.edsoo.ru/f5ec9e54" TargetMode="External"/><Relationship Id="rId89" Type="http://schemas.openxmlformats.org/officeDocument/2006/relationships/hyperlink" Target="https://m.edsoo.ru/f5eca3d6" TargetMode="External"/><Relationship Id="rId90" Type="http://schemas.openxmlformats.org/officeDocument/2006/relationships/hyperlink" Target="https://m.edsoo.ru/f5eca552" TargetMode="External"/><Relationship Id="rId91" Type="http://schemas.openxmlformats.org/officeDocument/2006/relationships/numbering" Target="numbering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<Relationship Id="rId9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1239-5AF8-4486-BDBD-0E1D2159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LibreOffice/24.8.4.2$Linux_X86_64 LibreOffice_project/480$Build-2</Application>
  <AppVersion>15.0000</AppVersion>
  <Pages>68</Pages>
  <Words>11783</Words>
  <Characters>89170</Characters>
  <CharactersWithSpaces>99742</CharactersWithSpaces>
  <Paragraphs>1292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2025-08-29T15:40:00Z</dcterms:created>
  <dc:creator/>
  <dc:description/>
  <dc:language>ru-RU</dc:language>
  <cp:lastModifiedBy/>
  <dcterms:modified xsi:type="dcterms:W3CDTF">2025-09-01T10:54:59Z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