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jc w:val="center"/>
        <w:rPr/>
      </w:pPr>
      <w:bookmarkStart w:id="0" w:name="block-58985483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jc w:val="center"/>
        <w:rPr/>
      </w:pPr>
      <w:bookmarkStart w:id="1" w:name="70ce6c04-5d85-4344-8b96-f0be4c959e1f"/>
      <w:r>
        <w:rPr>
          <w:rFonts w:ascii="Times New Roman" w:hAnsi="Times New Roman"/>
          <w:b/>
          <w:i w:val="false"/>
          <w:color w:val="000000"/>
          <w:sz w:val="28"/>
        </w:rPr>
        <w:t>Комитет по образованию Санкт-Петербурга</w:t>
      </w:r>
      <w:bookmarkEnd w:id="1"/>
      <w:r>
        <w:rPr>
          <w:rFonts w:ascii="Times New Roman" w:hAnsi="Times New Roman"/>
          <w:b/>
          <w:i w:val="false"/>
          <w:color w:val="000000"/>
          <w:sz w:val="28"/>
        </w:rPr>
        <w:t xml:space="preserve"> </w:t>
      </w:r>
    </w:p>
    <w:p>
      <w:pPr>
        <w:pStyle w:val="Normal"/>
        <w:spacing w:lineRule="exact" w:line="408" w:before="0" w:after="0"/>
        <w:ind w:left="120"/>
        <w:jc w:val="center"/>
        <w:rPr/>
      </w:pPr>
      <w:bookmarkStart w:id="2" w:name="355bf24e-ba11-449f-8602-e458d8176250"/>
      <w:r>
        <w:rPr>
          <w:rFonts w:ascii="Times New Roman" w:hAnsi="Times New Roman"/>
          <w:b/>
          <w:i w:val="false"/>
          <w:color w:val="000000"/>
          <w:sz w:val="28"/>
        </w:rPr>
        <w:t>Администрация Фрунзенского района</w:t>
      </w:r>
      <w:bookmarkEnd w:id="2"/>
    </w:p>
    <w:p>
      <w:pPr>
        <w:pStyle w:val="Normal"/>
        <w:spacing w:lineRule="exact" w:line="408" w:before="0" w:after="0"/>
        <w:ind w:left="120"/>
        <w:jc w:val="center"/>
        <w:rPr/>
      </w:pPr>
      <w:r>
        <w:rPr>
          <w:rFonts w:ascii="Times New Roman" w:hAnsi="Times New Roman"/>
          <w:b/>
          <w:i w:val="false"/>
          <w:color w:val="000000"/>
          <w:sz w:val="28"/>
        </w:rPr>
        <w:t>ГБОУ Гимназия №441</w:t>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tbl>
      <w:tblPr>
        <w:tblStyle w:val="a3"/>
        <w:tblW w:w="9344"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«12»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«22»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before="0" w:after="0"/>
        <w:ind w:left="120"/>
        <w:jc w:val="left"/>
        <w:rPr/>
      </w:pPr>
      <w:r>
        <w:rPr/>
      </w:r>
    </w:p>
    <w:p>
      <w:pPr>
        <w:pStyle w:val="Normal"/>
        <w:spacing w:lineRule="exact" w:line="408" w:before="0" w:after="0"/>
        <w:ind w:left="120"/>
        <w:jc w:val="center"/>
        <w:rPr/>
      </w:pPr>
      <w:r>
        <w:rPr>
          <w:rFonts w:ascii="Times New Roman" w:hAnsi="Times New Roman"/>
          <w:b/>
          <w:i w:val="false"/>
          <w:color w:val="000000"/>
          <w:sz w:val="28"/>
        </w:rPr>
        <w:t>РАБОЧАЯ ПРОГРАММА</w:t>
      </w:r>
    </w:p>
    <w:p>
      <w:pPr>
        <w:pStyle w:val="Normal"/>
        <w:spacing w:lineRule="exact" w:line="408" w:before="0" w:after="0"/>
        <w:ind w:left="120"/>
        <w:jc w:val="center"/>
        <w:rPr/>
      </w:pPr>
      <w:r>
        <w:rPr>
          <w:rFonts w:ascii="Times New Roman" w:hAnsi="Times New Roman"/>
          <w:b w:val="false"/>
          <w:i w:val="false"/>
          <w:color w:val="000000"/>
          <w:sz w:val="28"/>
        </w:rPr>
        <w:t>(ID 7533692)</w:t>
      </w:r>
    </w:p>
    <w:p>
      <w:pPr>
        <w:pStyle w:val="Normal"/>
        <w:spacing w:before="0" w:after="0"/>
        <w:ind w:left="120"/>
        <w:jc w:val="center"/>
        <w:rPr/>
      </w:pPr>
      <w:r>
        <w:rPr/>
      </w:r>
    </w:p>
    <w:p>
      <w:pPr>
        <w:pStyle w:val="Normal"/>
        <w:spacing w:lineRule="exact" w:line="408" w:before="0" w:after="0"/>
        <w:ind w:left="12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jc w:val="center"/>
        <w:rPr/>
      </w:pPr>
      <w:r>
        <w:rPr>
          <w:rFonts w:ascii="Times New Roman" w:hAnsi="Times New Roman"/>
          <w:b w:val="false"/>
          <w:i w:val="false"/>
          <w:color w:val="000000"/>
          <w:sz w:val="28"/>
        </w:rPr>
        <w:t xml:space="preserve">для обучающихся 10-11 классов </w:t>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r>
        <w:rPr/>
      </w:r>
    </w:p>
    <w:p>
      <w:pPr>
        <w:pStyle w:val="Normal"/>
        <w:spacing w:before="0" w:after="0"/>
        <w:ind w:left="120"/>
        <w:jc w:val="center"/>
        <w:rPr/>
      </w:pPr>
      <w:bookmarkStart w:id="3" w:name="f42bdabb-0f2d-40ee-bf7c-727852ad74ae"/>
      <w:r>
        <w:rPr>
          <w:rFonts w:ascii="Times New Roman" w:hAnsi="Times New Roman"/>
          <w:b/>
          <w:i w:val="false"/>
          <w:color w:val="000000"/>
          <w:sz w:val="28"/>
        </w:rPr>
        <w:t>Санкт-Петербург</w:t>
      </w:r>
      <w:bookmarkEnd w:id="3"/>
      <w:r>
        <w:rPr>
          <w:rFonts w:ascii="Times New Roman" w:hAnsi="Times New Roman"/>
          <w:b/>
          <w:i w:val="false"/>
          <w:color w:val="000000"/>
          <w:sz w:val="28"/>
        </w:rPr>
        <w:t xml:space="preserve"> </w:t>
      </w:r>
      <w:bookmarkStart w:id="4" w:name="62ee4c66-afc2-48b9-8903-39adf2f93014"/>
      <w:r>
        <w:rPr>
          <w:rFonts w:ascii="Times New Roman" w:hAnsi="Times New Roman"/>
          <w:b/>
          <w:i w:val="false"/>
          <w:color w:val="000000"/>
          <w:sz w:val="28"/>
        </w:rPr>
        <w:t>2025</w:t>
      </w:r>
      <w:bookmarkEnd w:id="4"/>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jc w:val="left"/>
        <w:rPr/>
      </w:pPr>
      <w:r>
        <w:rPr/>
      </w:r>
      <w:bookmarkStart w:id="5" w:name="block-58985483_Копия_1"/>
      <w:bookmarkStart w:id="6" w:name="block-58985483"/>
      <w:bookmarkStart w:id="7" w:name="block-58985483_Копия_1"/>
      <w:bookmarkStart w:id="8" w:name="block-58985483"/>
      <w:bookmarkEnd w:id="7"/>
      <w:bookmarkEnd w:id="8"/>
    </w:p>
    <w:p>
      <w:pPr>
        <w:pStyle w:val="Normal"/>
        <w:spacing w:lineRule="exact" w:line="264" w:before="0" w:after="0"/>
        <w:ind w:left="120"/>
        <w:jc w:val="both"/>
        <w:rPr/>
      </w:pPr>
      <w:bookmarkStart w:id="9" w:name="block-58985483"/>
      <w:bookmarkStart w:id="10" w:name="block-58985479_Копия_1"/>
      <w:bookmarkEnd w:id="9"/>
      <w:r>
        <w:rPr>
          <w:rFonts w:ascii="Times New Roman" w:hAnsi="Times New Roman"/>
          <w:b/>
          <w:i w:val="false"/>
          <w:color w:val="000000"/>
          <w:sz w:val="28"/>
        </w:rPr>
        <w:t>ПОЯСНИТЕЛЬНАЯ ЗАПИСКА</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включает:</w:t>
      </w:r>
    </w:p>
    <w:p>
      <w:pPr>
        <w:pStyle w:val="Normal"/>
        <w:numPr>
          <w:ilvl w:val="0"/>
          <w:numId w:val="1"/>
        </w:numPr>
        <w:spacing w:lineRule="exact" w:line="264" w:before="0" w:after="0"/>
        <w:jc w:val="both"/>
        <w:rPr/>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pStyle w:val="Normal"/>
        <w:numPr>
          <w:ilvl w:val="0"/>
          <w:numId w:val="1"/>
        </w:numPr>
        <w:spacing w:lineRule="exact" w:line="264" w:before="0" w:after="0"/>
        <w:jc w:val="both"/>
        <w:rPr/>
      </w:pPr>
      <w:r>
        <w:rPr>
          <w:rFonts w:ascii="Times New Roman" w:hAnsi="Times New Roman"/>
          <w:b w:val="false"/>
          <w:i w:val="false"/>
          <w:color w:val="000000"/>
          <w:sz w:val="28"/>
        </w:rPr>
        <w:t>содержание учебного предмета «Физика» по годам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pStyle w:val="Normal"/>
        <w:spacing w:lineRule="exact" w:line="264" w:before="0" w:after="0"/>
        <w:ind w:firstLine="600"/>
        <w:jc w:val="both"/>
        <w:rPr/>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pStyle w:val="Normal"/>
        <w:spacing w:lineRule="exact" w:line="264" w:before="0" w:after="0"/>
        <w:ind w:firstLine="600"/>
        <w:jc w:val="both"/>
        <w:rPr/>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pStyle w:val="Normal"/>
        <w:spacing w:lineRule="exact" w:line="264" w:before="0" w:after="0"/>
        <w:ind w:firstLine="600"/>
        <w:jc w:val="both"/>
        <w:rPr/>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pStyle w:val="Normal"/>
        <w:spacing w:lineRule="exact" w:line="264" w:before="0" w:after="0"/>
        <w:ind w:firstLine="600"/>
        <w:jc w:val="both"/>
        <w:rPr/>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pStyle w:val="Normal"/>
        <w:spacing w:lineRule="exact" w:line="264" w:before="0" w:after="0"/>
        <w:ind w:firstLine="600"/>
        <w:jc w:val="both"/>
        <w:rPr/>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pStyle w:val="Normal"/>
        <w:spacing w:lineRule="exact" w:line="264" w:before="0" w:after="0"/>
        <w:ind w:firstLine="600"/>
        <w:jc w:val="both"/>
        <w:rPr/>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pStyle w:val="Normal"/>
        <w:spacing w:lineRule="exact" w:line="264" w:before="0" w:after="0"/>
        <w:ind w:firstLine="600"/>
        <w:jc w:val="both"/>
        <w:rPr/>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pStyle w:val="Normal"/>
        <w:spacing w:lineRule="exact" w:line="264" w:before="0" w:after="0"/>
        <w:ind w:firstLine="600"/>
        <w:jc w:val="both"/>
        <w:rPr/>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pStyle w:val="Normal"/>
        <w:spacing w:lineRule="exact" w:line="264" w:before="0" w:after="0"/>
        <w:ind w:firstLine="600"/>
        <w:jc w:val="both"/>
        <w:rPr/>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pStyle w:val="Normal"/>
        <w:spacing w:lineRule="exact" w:line="264" w:before="0" w:after="0"/>
        <w:ind w:firstLine="600"/>
        <w:jc w:val="both"/>
        <w:rPr/>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pStyle w:val="Normal"/>
        <w:spacing w:lineRule="exact" w:line="264" w:before="0" w:after="0"/>
        <w:ind w:firstLine="600"/>
        <w:jc w:val="both"/>
        <w:rPr/>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Основными целями изучения физики в общем образовании являются: </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spacing w:lineRule="exact" w:line="264" w:before="0" w:after="0"/>
        <w:ind w:firstLine="600"/>
        <w:jc w:val="both"/>
        <w:rPr/>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pStyle w:val="Normal"/>
        <w:numPr>
          <w:ilvl w:val="0"/>
          <w:numId w:val="3"/>
        </w:numPr>
        <w:spacing w:lineRule="exact" w:line="264" w:before="0" w:after="0"/>
        <w:jc w:val="both"/>
        <w:rPr/>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pStyle w:val="Normal"/>
        <w:numPr>
          <w:ilvl w:val="0"/>
          <w:numId w:val="3"/>
        </w:numPr>
        <w:spacing w:lineRule="exact" w:line="264" w:before="0" w:after="0"/>
        <w:jc w:val="both"/>
        <w:rPr/>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pStyle w:val="Normal"/>
        <w:spacing w:lineRule="exact" w:line="264" w:before="0" w:after="0"/>
        <w:ind w:firstLine="600"/>
        <w:jc w:val="both"/>
        <w:rPr/>
      </w:pPr>
      <w:bookmarkStart w:id="11" w:name="490f2411-5974-435e-ac25-4fd30bd3d382"/>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1"/>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2" w:name="block-58985479_Копия_1"/>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bookmarkStart w:id="13" w:name="block-58985479"/>
      <w:bookmarkEnd w:id="12"/>
    </w:p>
    <w:p>
      <w:pPr>
        <w:pStyle w:val="Normal"/>
        <w:spacing w:lineRule="exact" w:line="264" w:before="0" w:after="0"/>
        <w:ind w:left="120"/>
        <w:jc w:val="both"/>
        <w:rPr/>
      </w:pPr>
      <w:bookmarkStart w:id="14" w:name="block-58985480_Копия_1"/>
      <w:bookmarkStart w:id="15" w:name="_Toc124426195"/>
      <w:bookmarkEnd w:id="13"/>
      <w:bookmarkEnd w:id="15"/>
      <w:r>
        <w:rPr>
          <w:rFonts w:ascii="Times New Roman" w:hAnsi="Times New Roman"/>
          <w:b/>
          <w:i w:val="false"/>
          <w:color w:val="000000"/>
          <w:sz w:val="28"/>
        </w:rPr>
        <w:t xml:space="preserve">СОДЕРЖАНИЕ ОБУЧЕНИЯ </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10 КЛАСС</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Раздел 1. Физика и методы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pStyle w:val="Normal"/>
        <w:spacing w:lineRule="exact" w:line="264" w:before="0" w:after="0"/>
        <w:ind w:firstLine="600"/>
        <w:jc w:val="both"/>
        <w:rPr/>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pStyle w:val="Normal"/>
        <w:spacing w:lineRule="exact" w:line="264" w:before="0" w:after="0"/>
        <w:ind w:firstLine="600"/>
        <w:jc w:val="both"/>
        <w:rPr/>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Аналоговые и цифровые измерительные приборы, компьютерные датчики.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Раздел 2. Механика</w:t>
      </w:r>
    </w:p>
    <w:p>
      <w:pPr>
        <w:pStyle w:val="Normal"/>
        <w:spacing w:lineRule="exact" w:line="264" w:before="0" w:after="0"/>
        <w:ind w:firstLine="600"/>
        <w:jc w:val="both"/>
        <w:rPr/>
      </w:pPr>
      <w:r>
        <w:rPr>
          <w:rFonts w:ascii="Times New Roman" w:hAnsi="Times New Roman"/>
          <w:b/>
          <w:i/>
          <w:color w:val="000000"/>
          <w:sz w:val="28"/>
        </w:rPr>
        <w:t xml:space="preserve">Тема 1. Кинематика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pStyle w:val="Normal"/>
        <w:spacing w:lineRule="exact" w:line="264" w:before="0" w:after="0"/>
        <w:ind w:firstLine="600"/>
        <w:jc w:val="both"/>
        <w:rPr/>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Свободное падение. Ускорение свободного падения. </w:t>
      </w:r>
    </w:p>
    <w:p>
      <w:pPr>
        <w:pStyle w:val="Normal"/>
        <w:spacing w:lineRule="exact" w:line="264" w:before="0" w:after="0"/>
        <w:ind w:firstLine="600"/>
        <w:jc w:val="both"/>
        <w:rPr/>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Преобразование движений с использованием простых механизмов. </w:t>
      </w:r>
    </w:p>
    <w:p>
      <w:pPr>
        <w:pStyle w:val="Normal"/>
        <w:spacing w:lineRule="exact" w:line="264" w:before="0" w:after="0"/>
        <w:ind w:firstLine="600"/>
        <w:jc w:val="both"/>
        <w:rPr/>
      </w:pPr>
      <w:r>
        <w:rPr>
          <w:rFonts w:ascii="Times New Roman" w:hAnsi="Times New Roman"/>
          <w:b w:val="false"/>
          <w:i w:val="false"/>
          <w:color w:val="000000"/>
          <w:sz w:val="28"/>
        </w:rPr>
        <w:t xml:space="preserve">Падение тел в воздухе и в разреженном пространстве. </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pStyle w:val="Normal"/>
        <w:spacing w:lineRule="exact" w:line="264" w:before="0" w:after="0"/>
        <w:ind w:firstLine="600"/>
        <w:jc w:val="both"/>
        <w:rPr/>
      </w:pPr>
      <w:r>
        <w:rPr>
          <w:rFonts w:ascii="Times New Roman" w:hAnsi="Times New Roman"/>
          <w:b w:val="false"/>
          <w:i w:val="false"/>
          <w:color w:val="000000"/>
          <w:sz w:val="28"/>
        </w:rPr>
        <w:t>Измерение ускорения свободного падения.</w:t>
      </w:r>
    </w:p>
    <w:p>
      <w:pPr>
        <w:pStyle w:val="Normal"/>
        <w:spacing w:lineRule="exact" w:line="264" w:before="0" w:after="0"/>
        <w:ind w:firstLine="600"/>
        <w:jc w:val="both"/>
        <w:rPr/>
      </w:pPr>
      <w:r>
        <w:rPr>
          <w:rFonts w:ascii="Times New Roman" w:hAnsi="Times New Roman"/>
          <w:b w:val="false"/>
          <w:i w:val="false"/>
          <w:color w:val="000000"/>
          <w:sz w:val="28"/>
        </w:rPr>
        <w:t>Направление скорости при движении по окружности.</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pStyle w:val="Normal"/>
        <w:spacing w:lineRule="exact" w:line="264" w:before="0" w:after="0"/>
        <w:ind w:firstLine="600"/>
        <w:jc w:val="both"/>
        <w:rPr/>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pStyle w:val="Normal"/>
        <w:spacing w:lineRule="exact" w:line="264" w:before="0" w:after="0"/>
        <w:ind w:firstLine="600"/>
        <w:jc w:val="both"/>
        <w:rPr/>
      </w:pPr>
      <w:r>
        <w:rPr>
          <w:rFonts w:ascii="Times New Roman" w:hAnsi="Times New Roman"/>
          <w:b w:val="false"/>
          <w:i w:val="false"/>
          <w:color w:val="000000"/>
          <w:sz w:val="28"/>
        </w:rPr>
        <w:t>Изучение движения шарика в вязкой жидкости.</w:t>
      </w:r>
    </w:p>
    <w:p>
      <w:pPr>
        <w:pStyle w:val="Normal"/>
        <w:spacing w:lineRule="exact" w:line="264" w:before="0" w:after="0"/>
        <w:ind w:firstLine="600"/>
        <w:jc w:val="both"/>
        <w:rPr/>
      </w:pPr>
      <w:r>
        <w:rPr>
          <w:rFonts w:ascii="Times New Roman" w:hAnsi="Times New Roman"/>
          <w:b w:val="false"/>
          <w:i w:val="false"/>
          <w:color w:val="000000"/>
          <w:sz w:val="28"/>
        </w:rPr>
        <w:t>Изучение движения тела, брошенного горизонтально.</w:t>
      </w:r>
    </w:p>
    <w:p>
      <w:pPr>
        <w:pStyle w:val="Normal"/>
        <w:spacing w:lineRule="exact" w:line="264" w:before="0" w:after="0"/>
        <w:ind w:firstLine="600"/>
        <w:jc w:val="both"/>
        <w:rPr/>
      </w:pPr>
      <w:r>
        <w:rPr>
          <w:rFonts w:ascii="Times New Roman" w:hAnsi="Times New Roman"/>
          <w:b/>
          <w:i/>
          <w:color w:val="000000"/>
          <w:sz w:val="28"/>
        </w:rPr>
        <w:t>Тема 2. Динамика</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pStyle w:val="Normal"/>
        <w:spacing w:lineRule="exact" w:line="264" w:before="0" w:after="0"/>
        <w:ind w:firstLine="600"/>
        <w:jc w:val="both"/>
        <w:rPr/>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pStyle w:val="Normal"/>
        <w:spacing w:lineRule="exact" w:line="264" w:before="0" w:after="0"/>
        <w:ind w:firstLine="600"/>
        <w:jc w:val="both"/>
        <w:rPr/>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pStyle w:val="Normal"/>
        <w:spacing w:lineRule="exact" w:line="264" w:before="0" w:after="0"/>
        <w:ind w:firstLine="600"/>
        <w:jc w:val="both"/>
        <w:rPr/>
      </w:pPr>
      <w:r>
        <w:rPr>
          <w:rFonts w:ascii="Times New Roman" w:hAnsi="Times New Roman"/>
          <w:b w:val="false"/>
          <w:i w:val="false"/>
          <w:color w:val="000000"/>
          <w:sz w:val="28"/>
        </w:rPr>
        <w:t>Сила упругости. Закон Гука. Вес тела.</w:t>
      </w:r>
    </w:p>
    <w:p>
      <w:pPr>
        <w:pStyle w:val="Normal"/>
        <w:spacing w:lineRule="exact" w:line="264" w:before="0" w:after="0"/>
        <w:ind w:firstLine="600"/>
        <w:jc w:val="both"/>
        <w:rPr/>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pStyle w:val="Normal"/>
        <w:spacing w:lineRule="exact" w:line="264" w:before="0" w:after="0"/>
        <w:ind w:firstLine="600"/>
        <w:jc w:val="both"/>
        <w:rPr/>
      </w:pPr>
      <w:r>
        <w:rPr>
          <w:rFonts w:ascii="Times New Roman" w:hAnsi="Times New Roman"/>
          <w:b w:val="false"/>
          <w:i w:val="false"/>
          <w:color w:val="000000"/>
          <w:sz w:val="28"/>
        </w:rPr>
        <w:t>Поступательное и вращательное движение абсолютно твёрдого тела.</w:t>
      </w:r>
    </w:p>
    <w:p>
      <w:pPr>
        <w:pStyle w:val="Normal"/>
        <w:spacing w:lineRule="exact" w:line="264" w:before="0" w:after="0"/>
        <w:ind w:firstLine="600"/>
        <w:jc w:val="both"/>
        <w:rPr/>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Явление инерции.</w:t>
      </w:r>
    </w:p>
    <w:p>
      <w:pPr>
        <w:pStyle w:val="Normal"/>
        <w:spacing w:lineRule="exact" w:line="264" w:before="0" w:after="0"/>
        <w:ind w:firstLine="600"/>
        <w:jc w:val="both"/>
        <w:rPr/>
      </w:pPr>
      <w:r>
        <w:rPr>
          <w:rFonts w:ascii="Times New Roman" w:hAnsi="Times New Roman"/>
          <w:b w:val="false"/>
          <w:i w:val="false"/>
          <w:color w:val="000000"/>
          <w:sz w:val="28"/>
        </w:rPr>
        <w:t>Сравнение масс взаимодействующих тел.</w:t>
      </w:r>
    </w:p>
    <w:p>
      <w:pPr>
        <w:pStyle w:val="Normal"/>
        <w:spacing w:lineRule="exact" w:line="264" w:before="0" w:after="0"/>
        <w:ind w:firstLine="600"/>
        <w:jc w:val="both"/>
        <w:rPr/>
      </w:pPr>
      <w:r>
        <w:rPr>
          <w:rFonts w:ascii="Times New Roman" w:hAnsi="Times New Roman"/>
          <w:b w:val="false"/>
          <w:i w:val="false"/>
          <w:color w:val="000000"/>
          <w:sz w:val="28"/>
        </w:rPr>
        <w:t>Второй закон Ньютона.</w:t>
      </w:r>
    </w:p>
    <w:p>
      <w:pPr>
        <w:pStyle w:val="Normal"/>
        <w:spacing w:lineRule="exact" w:line="264" w:before="0" w:after="0"/>
        <w:ind w:firstLine="600"/>
        <w:jc w:val="both"/>
        <w:rPr/>
      </w:pPr>
      <w:r>
        <w:rPr>
          <w:rFonts w:ascii="Times New Roman" w:hAnsi="Times New Roman"/>
          <w:b w:val="false"/>
          <w:i w:val="false"/>
          <w:color w:val="000000"/>
          <w:sz w:val="28"/>
        </w:rPr>
        <w:t>Измерение сил.</w:t>
      </w:r>
    </w:p>
    <w:p>
      <w:pPr>
        <w:pStyle w:val="Normal"/>
        <w:spacing w:lineRule="exact" w:line="264" w:before="0" w:after="0"/>
        <w:ind w:firstLine="600"/>
        <w:jc w:val="both"/>
        <w:rPr/>
      </w:pPr>
      <w:r>
        <w:rPr>
          <w:rFonts w:ascii="Times New Roman" w:hAnsi="Times New Roman"/>
          <w:b w:val="false"/>
          <w:i w:val="false"/>
          <w:color w:val="000000"/>
          <w:sz w:val="28"/>
        </w:rPr>
        <w:t>Сложение сил.</w:t>
      </w:r>
    </w:p>
    <w:p>
      <w:pPr>
        <w:pStyle w:val="Normal"/>
        <w:spacing w:lineRule="exact" w:line="264" w:before="0" w:after="0"/>
        <w:ind w:firstLine="600"/>
        <w:jc w:val="both"/>
        <w:rPr/>
      </w:pPr>
      <w:r>
        <w:rPr>
          <w:rFonts w:ascii="Times New Roman" w:hAnsi="Times New Roman"/>
          <w:b w:val="false"/>
          <w:i w:val="false"/>
          <w:color w:val="000000"/>
          <w:sz w:val="28"/>
        </w:rPr>
        <w:t>Зависимость силы упругости от деформации.</w:t>
      </w:r>
    </w:p>
    <w:p>
      <w:pPr>
        <w:pStyle w:val="Normal"/>
        <w:spacing w:lineRule="exact" w:line="264" w:before="0" w:after="0"/>
        <w:ind w:firstLine="600"/>
        <w:jc w:val="both"/>
        <w:rPr/>
      </w:pPr>
      <w:r>
        <w:rPr>
          <w:rFonts w:ascii="Times New Roman" w:hAnsi="Times New Roman"/>
          <w:b w:val="false"/>
          <w:i w:val="false"/>
          <w:color w:val="000000"/>
          <w:sz w:val="28"/>
        </w:rPr>
        <w:t>Невесомость. Вес тела при ускоренном подъёме и падении.</w:t>
      </w:r>
    </w:p>
    <w:p>
      <w:pPr>
        <w:pStyle w:val="Normal"/>
        <w:spacing w:lineRule="exact" w:line="264" w:before="0" w:after="0"/>
        <w:ind w:firstLine="600"/>
        <w:jc w:val="both"/>
        <w:rPr/>
      </w:pPr>
      <w:r>
        <w:rPr>
          <w:rFonts w:ascii="Times New Roman" w:hAnsi="Times New Roman"/>
          <w:b w:val="false"/>
          <w:i w:val="false"/>
          <w:color w:val="000000"/>
          <w:sz w:val="28"/>
        </w:rPr>
        <w:t>Сравнение сил трения покоя, качения и скольжения.</w:t>
      </w:r>
    </w:p>
    <w:p>
      <w:pPr>
        <w:pStyle w:val="Normal"/>
        <w:spacing w:lineRule="exact" w:line="264" w:before="0" w:after="0"/>
        <w:ind w:firstLine="600"/>
        <w:jc w:val="both"/>
        <w:rPr/>
      </w:pPr>
      <w:r>
        <w:rPr>
          <w:rFonts w:ascii="Times New Roman" w:hAnsi="Times New Roman"/>
          <w:b w:val="false"/>
          <w:i w:val="false"/>
          <w:color w:val="000000"/>
          <w:sz w:val="28"/>
        </w:rPr>
        <w:t>Условия равновесия твёрдого тела. Виды равновесия.</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Изучение движения бруска по наклонной плоскости.</w:t>
      </w:r>
    </w:p>
    <w:p>
      <w:pPr>
        <w:pStyle w:val="Normal"/>
        <w:spacing w:lineRule="exact" w:line="264" w:before="0" w:after="0"/>
        <w:ind w:firstLine="600"/>
        <w:jc w:val="both"/>
        <w:rPr/>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pStyle w:val="Normal"/>
        <w:spacing w:lineRule="exact" w:line="264" w:before="0" w:after="0"/>
        <w:ind w:firstLine="600"/>
        <w:jc w:val="both"/>
        <w:rPr/>
      </w:pPr>
      <w:r>
        <w:rPr>
          <w:rFonts w:ascii="Times New Roman" w:hAnsi="Times New Roman"/>
          <w:b w:val="false"/>
          <w:i w:val="false"/>
          <w:color w:val="000000"/>
          <w:sz w:val="28"/>
        </w:rPr>
        <w:t>Исследование условий равновесия твёрдого тела, имеющего ось вращения.</w:t>
      </w:r>
    </w:p>
    <w:p>
      <w:pPr>
        <w:pStyle w:val="Normal"/>
        <w:spacing w:lineRule="exact" w:line="264" w:before="0" w:after="0"/>
        <w:ind w:firstLine="600"/>
        <w:jc w:val="both"/>
        <w:rPr/>
      </w:pPr>
      <w:r>
        <w:rPr>
          <w:rFonts w:ascii="Times New Roman" w:hAnsi="Times New Roman"/>
          <w:b/>
          <w:i/>
          <w:color w:val="000000"/>
          <w:sz w:val="28"/>
        </w:rPr>
        <w:t>Тема 3. Законы сохранения в механике</w:t>
      </w:r>
    </w:p>
    <w:p>
      <w:pPr>
        <w:pStyle w:val="Normal"/>
        <w:spacing w:lineRule="exact" w:line="264" w:before="0" w:after="0"/>
        <w:ind w:firstLine="600"/>
        <w:jc w:val="both"/>
        <w:rPr/>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pStyle w:val="Normal"/>
        <w:spacing w:lineRule="exact" w:line="264" w:before="0" w:after="0"/>
        <w:ind w:firstLine="600"/>
        <w:jc w:val="both"/>
        <w:rPr/>
      </w:pPr>
      <w:r>
        <w:rPr>
          <w:rFonts w:ascii="Times New Roman" w:hAnsi="Times New Roman"/>
          <w:b w:val="false"/>
          <w:i w:val="false"/>
          <w:color w:val="000000"/>
          <w:sz w:val="28"/>
        </w:rPr>
        <w:t>Работа силы. Мощность силы.</w:t>
      </w:r>
    </w:p>
    <w:p>
      <w:pPr>
        <w:pStyle w:val="Normal"/>
        <w:spacing w:lineRule="exact" w:line="264" w:before="0" w:after="0"/>
        <w:ind w:firstLine="600"/>
        <w:jc w:val="both"/>
        <w:rPr/>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pStyle w:val="Normal"/>
        <w:spacing w:lineRule="exact" w:line="264" w:before="0" w:after="0"/>
        <w:ind w:firstLine="600"/>
        <w:jc w:val="both"/>
        <w:rPr/>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pStyle w:val="Normal"/>
        <w:spacing w:lineRule="exact" w:line="264" w:before="0" w:after="0"/>
        <w:ind w:firstLine="600"/>
        <w:jc w:val="both"/>
        <w:rPr/>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pStyle w:val="Normal"/>
        <w:spacing w:lineRule="exact" w:line="264" w:before="0" w:after="0"/>
        <w:ind w:firstLine="600"/>
        <w:jc w:val="both"/>
        <w:rPr/>
      </w:pPr>
      <w:r>
        <w:rPr>
          <w:rFonts w:ascii="Times New Roman" w:hAnsi="Times New Roman"/>
          <w:b w:val="false"/>
          <w:i w:val="false"/>
          <w:color w:val="000000"/>
          <w:sz w:val="28"/>
        </w:rPr>
        <w:t>Упругие и неупругие столкновения.</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Закон сохранения импульса.</w:t>
      </w:r>
    </w:p>
    <w:p>
      <w:pPr>
        <w:pStyle w:val="Normal"/>
        <w:spacing w:lineRule="exact" w:line="264" w:before="0" w:after="0"/>
        <w:ind w:firstLine="600"/>
        <w:jc w:val="both"/>
        <w:rPr/>
      </w:pPr>
      <w:r>
        <w:rPr>
          <w:rFonts w:ascii="Times New Roman" w:hAnsi="Times New Roman"/>
          <w:b w:val="false"/>
          <w:i w:val="false"/>
          <w:color w:val="000000"/>
          <w:sz w:val="28"/>
        </w:rPr>
        <w:t>Реактивное движение.</w:t>
      </w:r>
    </w:p>
    <w:p>
      <w:pPr>
        <w:pStyle w:val="Normal"/>
        <w:spacing w:lineRule="exact" w:line="264" w:before="0" w:after="0"/>
        <w:ind w:firstLine="600"/>
        <w:jc w:val="both"/>
        <w:rPr/>
      </w:pPr>
      <w:r>
        <w:rPr>
          <w:rFonts w:ascii="Times New Roman" w:hAnsi="Times New Roman"/>
          <w:b w:val="false"/>
          <w:i w:val="false"/>
          <w:color w:val="000000"/>
          <w:sz w:val="28"/>
        </w:rPr>
        <w:t>Переход потенциальной энергии в кинетическую и обратно.</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pStyle w:val="Normal"/>
        <w:spacing w:lineRule="exact" w:line="264" w:before="0" w:after="0"/>
        <w:ind w:firstLine="600"/>
        <w:jc w:val="both"/>
        <w:rPr/>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Раздел 3. Молекулярная физика и термодинамика</w:t>
      </w:r>
    </w:p>
    <w:p>
      <w:pPr>
        <w:pStyle w:val="Normal"/>
        <w:spacing w:lineRule="exact" w:line="264" w:before="0" w:after="0"/>
        <w:ind w:firstLine="600"/>
        <w:jc w:val="both"/>
        <w:rPr/>
      </w:pPr>
      <w:r>
        <w:rPr>
          <w:rFonts w:ascii="Times New Roman" w:hAnsi="Times New Roman"/>
          <w:b/>
          <w:i/>
          <w:color w:val="000000"/>
          <w:sz w:val="28"/>
        </w:rPr>
        <w:t>Тема 1. Основы молекулярно-кинетической теории</w:t>
      </w:r>
    </w:p>
    <w:p>
      <w:pPr>
        <w:pStyle w:val="Normal"/>
        <w:spacing w:lineRule="exact" w:line="264" w:before="0" w:after="0"/>
        <w:ind w:firstLine="600"/>
        <w:jc w:val="both"/>
        <w:rPr/>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pStyle w:val="Normal"/>
        <w:spacing w:lineRule="exact" w:line="264" w:before="0" w:after="0"/>
        <w:ind w:firstLine="600"/>
        <w:jc w:val="both"/>
        <w:rPr/>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pStyle w:val="Normal"/>
        <w:spacing w:lineRule="exact" w:line="264" w:before="0" w:after="0"/>
        <w:ind w:firstLine="600"/>
        <w:jc w:val="both"/>
        <w:rPr/>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термометр, барометр.</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pStyle w:val="Normal"/>
        <w:spacing w:lineRule="exact" w:line="264" w:before="0" w:after="0"/>
        <w:ind w:firstLine="600"/>
        <w:jc w:val="both"/>
        <w:rPr/>
      </w:pPr>
      <w:r>
        <w:rPr>
          <w:rFonts w:ascii="Times New Roman" w:hAnsi="Times New Roman"/>
          <w:b w:val="false"/>
          <w:i w:val="false"/>
          <w:color w:val="000000"/>
          <w:sz w:val="28"/>
        </w:rPr>
        <w:t xml:space="preserve">Опыты по диффузии жидкостей и газов. </w:t>
      </w:r>
    </w:p>
    <w:p>
      <w:pPr>
        <w:pStyle w:val="Normal"/>
        <w:spacing w:lineRule="exact" w:line="264" w:before="0" w:after="0"/>
        <w:ind w:firstLine="600"/>
        <w:jc w:val="both"/>
        <w:rPr/>
      </w:pPr>
      <w:r>
        <w:rPr>
          <w:rFonts w:ascii="Times New Roman" w:hAnsi="Times New Roman"/>
          <w:b w:val="false"/>
          <w:i w:val="false"/>
          <w:color w:val="000000"/>
          <w:sz w:val="28"/>
        </w:rPr>
        <w:t xml:space="preserve">Модель броуновского движения. </w:t>
      </w:r>
    </w:p>
    <w:p>
      <w:pPr>
        <w:pStyle w:val="Normal"/>
        <w:spacing w:lineRule="exact" w:line="264" w:before="0" w:after="0"/>
        <w:ind w:firstLine="600"/>
        <w:jc w:val="both"/>
        <w:rPr/>
      </w:pPr>
      <w:r>
        <w:rPr>
          <w:rFonts w:ascii="Times New Roman" w:hAnsi="Times New Roman"/>
          <w:b w:val="false"/>
          <w:i w:val="false"/>
          <w:color w:val="000000"/>
          <w:sz w:val="28"/>
        </w:rPr>
        <w:t>Модель опыта Штерна.</w:t>
      </w:r>
    </w:p>
    <w:p>
      <w:pPr>
        <w:pStyle w:val="Normal"/>
        <w:spacing w:lineRule="exact" w:line="264" w:before="0" w:after="0"/>
        <w:ind w:firstLine="600"/>
        <w:jc w:val="both"/>
        <w:rPr/>
      </w:pPr>
      <w:r>
        <w:rPr>
          <w:rFonts w:ascii="Times New Roman" w:hAnsi="Times New Roman"/>
          <w:b w:val="false"/>
          <w:i w:val="false"/>
          <w:color w:val="000000"/>
          <w:sz w:val="28"/>
        </w:rPr>
        <w:t>Опыты, доказывающие существование межмолекулярного взаимодействия.</w:t>
      </w:r>
    </w:p>
    <w:p>
      <w:pPr>
        <w:pStyle w:val="Normal"/>
        <w:spacing w:lineRule="exact" w:line="264" w:before="0" w:after="0"/>
        <w:ind w:firstLine="600"/>
        <w:jc w:val="both"/>
        <w:rPr/>
      </w:pPr>
      <w:r>
        <w:rPr>
          <w:rFonts w:ascii="Times New Roman" w:hAnsi="Times New Roman"/>
          <w:b w:val="false"/>
          <w:i w:val="false"/>
          <w:color w:val="000000"/>
          <w:sz w:val="28"/>
        </w:rPr>
        <w:t>Модель, иллюстрирующая природу давления газа на стенки сосуда.</w:t>
      </w:r>
    </w:p>
    <w:p>
      <w:pPr>
        <w:pStyle w:val="Normal"/>
        <w:spacing w:lineRule="exact" w:line="264" w:before="0" w:after="0"/>
        <w:ind w:firstLine="600"/>
        <w:jc w:val="both"/>
        <w:rPr/>
      </w:pPr>
      <w:r>
        <w:rPr>
          <w:rFonts w:ascii="Times New Roman" w:hAnsi="Times New Roman"/>
          <w:b w:val="false"/>
          <w:i w:val="false"/>
          <w:color w:val="000000"/>
          <w:sz w:val="28"/>
        </w:rPr>
        <w:t>Опыты, иллюстрирующие уравнение состояния идеального газа, изопроцессы.</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pStyle w:val="Normal"/>
        <w:spacing w:lineRule="exact" w:line="264" w:before="0" w:after="0"/>
        <w:ind w:firstLine="600"/>
        <w:jc w:val="both"/>
        <w:rPr/>
      </w:pPr>
      <w:r>
        <w:rPr>
          <w:rFonts w:ascii="Times New Roman" w:hAnsi="Times New Roman"/>
          <w:b/>
          <w:i/>
          <w:color w:val="000000"/>
          <w:sz w:val="28"/>
        </w:rPr>
        <w:t>Тема 2. Основы термодинамики</w:t>
      </w:r>
    </w:p>
    <w:p>
      <w:pPr>
        <w:pStyle w:val="Normal"/>
        <w:spacing w:lineRule="exact" w:line="264" w:before="0" w:after="0"/>
        <w:ind w:firstLine="600"/>
        <w:jc w:val="both"/>
        <w:rPr/>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pStyle w:val="Normal"/>
        <w:spacing w:lineRule="exact" w:line="264" w:before="0" w:after="0"/>
        <w:ind w:firstLine="600"/>
        <w:jc w:val="both"/>
        <w:rPr/>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pStyle w:val="Normal"/>
        <w:spacing w:lineRule="exact" w:line="264" w:before="0" w:after="0"/>
        <w:ind w:firstLine="600"/>
        <w:jc w:val="both"/>
        <w:rPr/>
      </w:pPr>
      <w:r>
        <w:rPr>
          <w:rFonts w:ascii="Times New Roman" w:hAnsi="Times New Roman"/>
          <w:b w:val="false"/>
          <w:i w:val="false"/>
          <w:color w:val="000000"/>
          <w:sz w:val="28"/>
        </w:rPr>
        <w:t>Второй закон термодинамики. Необратимость процессов в природе.</w:t>
      </w:r>
    </w:p>
    <w:p>
      <w:pPr>
        <w:pStyle w:val="Normal"/>
        <w:spacing w:lineRule="exact" w:line="264" w:before="0" w:after="0"/>
        <w:ind w:firstLine="600"/>
        <w:jc w:val="both"/>
        <w:rPr/>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pStyle w:val="Normal"/>
        <w:spacing w:lineRule="exact" w:line="264" w:before="0" w:after="0"/>
        <w:ind w:firstLine="600"/>
        <w:jc w:val="both"/>
        <w:rPr/>
      </w:pPr>
      <w:r>
        <w:rPr>
          <w:rFonts w:ascii="Times New Roman" w:hAnsi="Times New Roman"/>
          <w:b w:val="false"/>
          <w:i w:val="false"/>
          <w:color w:val="000000"/>
          <w:sz w:val="28"/>
        </w:rPr>
        <w:t>Изменение внутренней энергии (температуры) тела при теплопередаче.</w:t>
      </w:r>
    </w:p>
    <w:p>
      <w:pPr>
        <w:pStyle w:val="Normal"/>
        <w:spacing w:lineRule="exact" w:line="264" w:before="0" w:after="0"/>
        <w:ind w:firstLine="600"/>
        <w:jc w:val="both"/>
        <w:rPr/>
      </w:pPr>
      <w:r>
        <w:rPr>
          <w:rFonts w:ascii="Times New Roman" w:hAnsi="Times New Roman"/>
          <w:b w:val="false"/>
          <w:i w:val="false"/>
          <w:color w:val="000000"/>
          <w:sz w:val="28"/>
        </w:rPr>
        <w:t>Опыт по адиабатному расширению воздуха (опыт с воздушным огнивом).</w:t>
      </w:r>
    </w:p>
    <w:p>
      <w:pPr>
        <w:pStyle w:val="Normal"/>
        <w:spacing w:lineRule="exact" w:line="264" w:before="0" w:after="0"/>
        <w:ind w:firstLine="600"/>
        <w:jc w:val="both"/>
        <w:rPr/>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Измерение удельной теплоёмкости.</w:t>
      </w:r>
    </w:p>
    <w:p>
      <w:pPr>
        <w:pStyle w:val="Normal"/>
        <w:spacing w:lineRule="exact" w:line="264" w:before="0" w:after="0"/>
        <w:ind w:firstLine="600"/>
        <w:jc w:val="both"/>
        <w:rPr/>
      </w:pPr>
      <w:r>
        <w:rPr>
          <w:rFonts w:ascii="Times New Roman" w:hAnsi="Times New Roman"/>
          <w:b/>
          <w:i/>
          <w:color w:val="000000"/>
          <w:sz w:val="28"/>
        </w:rPr>
        <w:t>Тема 3. Агрегатные состояния вещества. Фазовые переходы</w:t>
      </w:r>
    </w:p>
    <w:p>
      <w:pPr>
        <w:pStyle w:val="Normal"/>
        <w:spacing w:lineRule="exact" w:line="264" w:before="0" w:after="0"/>
        <w:ind w:firstLine="600"/>
        <w:jc w:val="both"/>
        <w:rPr/>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pStyle w:val="Normal"/>
        <w:spacing w:lineRule="exact" w:line="264" w:before="0" w:after="0"/>
        <w:ind w:firstLine="600"/>
        <w:jc w:val="both"/>
        <w:rPr/>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pStyle w:val="Normal"/>
        <w:spacing w:lineRule="exact" w:line="264" w:before="0" w:after="0"/>
        <w:ind w:firstLine="600"/>
        <w:jc w:val="both"/>
        <w:rPr/>
      </w:pPr>
      <w:r>
        <w:rPr>
          <w:rFonts w:ascii="Times New Roman" w:hAnsi="Times New Roman"/>
          <w:b w:val="false"/>
          <w:i w:val="false"/>
          <w:color w:val="000000"/>
          <w:sz w:val="28"/>
        </w:rPr>
        <w:t>Уравнение теплового баланса.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Свойства насыщенных паров.</w:t>
      </w:r>
    </w:p>
    <w:p>
      <w:pPr>
        <w:pStyle w:val="Normal"/>
        <w:spacing w:lineRule="exact" w:line="264" w:before="0" w:after="0"/>
        <w:ind w:firstLine="600"/>
        <w:jc w:val="both"/>
        <w:rPr/>
      </w:pPr>
      <w:r>
        <w:rPr>
          <w:rFonts w:ascii="Times New Roman" w:hAnsi="Times New Roman"/>
          <w:b w:val="false"/>
          <w:i w:val="false"/>
          <w:color w:val="000000"/>
          <w:sz w:val="28"/>
        </w:rPr>
        <w:t>Кипение при пониженном давлении.</w:t>
      </w:r>
    </w:p>
    <w:p>
      <w:pPr>
        <w:pStyle w:val="Normal"/>
        <w:spacing w:lineRule="exact" w:line="264" w:before="0" w:after="0"/>
        <w:ind w:firstLine="600"/>
        <w:jc w:val="both"/>
        <w:rPr/>
      </w:pPr>
      <w:r>
        <w:rPr>
          <w:rFonts w:ascii="Times New Roman" w:hAnsi="Times New Roman"/>
          <w:b w:val="false"/>
          <w:i w:val="false"/>
          <w:color w:val="000000"/>
          <w:sz w:val="28"/>
        </w:rPr>
        <w:t>Способы измерения влажности.</w:t>
      </w:r>
    </w:p>
    <w:p>
      <w:pPr>
        <w:pStyle w:val="Normal"/>
        <w:spacing w:lineRule="exact" w:line="264" w:before="0" w:after="0"/>
        <w:ind w:firstLine="600"/>
        <w:jc w:val="both"/>
        <w:rPr/>
      </w:pPr>
      <w:r>
        <w:rPr>
          <w:rFonts w:ascii="Times New Roman" w:hAnsi="Times New Roman"/>
          <w:b w:val="false"/>
          <w:i w:val="false"/>
          <w:color w:val="000000"/>
          <w:sz w:val="28"/>
        </w:rPr>
        <w:t>Наблюдение нагревания и плавления кристаллического вещества.</w:t>
      </w:r>
    </w:p>
    <w:p>
      <w:pPr>
        <w:pStyle w:val="Normal"/>
        <w:spacing w:lineRule="exact" w:line="264" w:before="0" w:after="0"/>
        <w:ind w:firstLine="600"/>
        <w:jc w:val="both"/>
        <w:rPr/>
      </w:pPr>
      <w:r>
        <w:rPr>
          <w:rFonts w:ascii="Times New Roman" w:hAnsi="Times New Roman"/>
          <w:b w:val="false"/>
          <w:i w:val="false"/>
          <w:color w:val="000000"/>
          <w:sz w:val="28"/>
        </w:rPr>
        <w:t>Демонстрация кристаллов.</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Измерение относительной влажности воздуха.</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Раздел 4. Электродинамика</w:t>
      </w:r>
    </w:p>
    <w:p>
      <w:pPr>
        <w:pStyle w:val="Normal"/>
        <w:spacing w:lineRule="exact" w:line="264" w:before="0" w:after="0"/>
        <w:ind w:firstLine="600"/>
        <w:jc w:val="both"/>
        <w:rPr/>
      </w:pPr>
      <w:r>
        <w:rPr>
          <w:rFonts w:ascii="Times New Roman" w:hAnsi="Times New Roman"/>
          <w:b/>
          <w:i/>
          <w:color w:val="000000"/>
          <w:sz w:val="28"/>
        </w:rPr>
        <w:t>Тема 1. Электростатика</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pStyle w:val="Normal"/>
        <w:spacing w:lineRule="exact" w:line="264" w:before="0" w:after="0"/>
        <w:ind w:firstLine="600"/>
        <w:jc w:val="both"/>
        <w:rPr/>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Устройство и принцип действия электрометра.</w:t>
      </w:r>
    </w:p>
    <w:p>
      <w:pPr>
        <w:pStyle w:val="Normal"/>
        <w:spacing w:lineRule="exact" w:line="264" w:before="0" w:after="0"/>
        <w:ind w:firstLine="600"/>
        <w:jc w:val="both"/>
        <w:rPr/>
      </w:pPr>
      <w:r>
        <w:rPr>
          <w:rFonts w:ascii="Times New Roman" w:hAnsi="Times New Roman"/>
          <w:b w:val="false"/>
          <w:i w:val="false"/>
          <w:color w:val="000000"/>
          <w:sz w:val="28"/>
        </w:rPr>
        <w:t>Взаимодействие наэлектризованных тел.</w:t>
      </w:r>
    </w:p>
    <w:p>
      <w:pPr>
        <w:pStyle w:val="Normal"/>
        <w:spacing w:lineRule="exact" w:line="264" w:before="0" w:after="0"/>
        <w:ind w:firstLine="600"/>
        <w:jc w:val="both"/>
        <w:rPr/>
      </w:pPr>
      <w:r>
        <w:rPr>
          <w:rFonts w:ascii="Times New Roman" w:hAnsi="Times New Roman"/>
          <w:b w:val="false"/>
          <w:i w:val="false"/>
          <w:color w:val="000000"/>
          <w:sz w:val="28"/>
        </w:rPr>
        <w:t>Электрическое поле заряженных тел.</w:t>
      </w:r>
    </w:p>
    <w:p>
      <w:pPr>
        <w:pStyle w:val="Normal"/>
        <w:spacing w:lineRule="exact" w:line="264" w:before="0" w:after="0"/>
        <w:ind w:firstLine="600"/>
        <w:jc w:val="both"/>
        <w:rPr/>
      </w:pPr>
      <w:r>
        <w:rPr>
          <w:rFonts w:ascii="Times New Roman" w:hAnsi="Times New Roman"/>
          <w:b w:val="false"/>
          <w:i w:val="false"/>
          <w:color w:val="000000"/>
          <w:sz w:val="28"/>
        </w:rPr>
        <w:t>Проводники в электростатическом поле.</w:t>
      </w:r>
    </w:p>
    <w:p>
      <w:pPr>
        <w:pStyle w:val="Normal"/>
        <w:spacing w:lineRule="exact" w:line="264" w:before="0" w:after="0"/>
        <w:ind w:firstLine="600"/>
        <w:jc w:val="both"/>
        <w:rPr/>
      </w:pPr>
      <w:r>
        <w:rPr>
          <w:rFonts w:ascii="Times New Roman" w:hAnsi="Times New Roman"/>
          <w:b w:val="false"/>
          <w:i w:val="false"/>
          <w:color w:val="000000"/>
          <w:sz w:val="28"/>
        </w:rPr>
        <w:t>Электростатическая защита.</w:t>
      </w:r>
    </w:p>
    <w:p>
      <w:pPr>
        <w:pStyle w:val="Normal"/>
        <w:spacing w:lineRule="exact" w:line="264" w:before="0" w:after="0"/>
        <w:ind w:firstLine="600"/>
        <w:jc w:val="both"/>
        <w:rPr/>
      </w:pPr>
      <w:r>
        <w:rPr>
          <w:rFonts w:ascii="Times New Roman" w:hAnsi="Times New Roman"/>
          <w:b w:val="false"/>
          <w:i w:val="false"/>
          <w:color w:val="000000"/>
          <w:sz w:val="28"/>
        </w:rPr>
        <w:t>Диэлектрики в электростатическом поле.</w:t>
      </w:r>
    </w:p>
    <w:p>
      <w:pPr>
        <w:pStyle w:val="Normal"/>
        <w:spacing w:lineRule="exact" w:line="264" w:before="0" w:after="0"/>
        <w:ind w:firstLine="600"/>
        <w:jc w:val="both"/>
        <w:rPr/>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pStyle w:val="Normal"/>
        <w:spacing w:lineRule="exact" w:line="264" w:before="0" w:after="0"/>
        <w:ind w:firstLine="600"/>
        <w:jc w:val="both"/>
        <w:rPr/>
      </w:pPr>
      <w:r>
        <w:rPr>
          <w:rFonts w:ascii="Times New Roman" w:hAnsi="Times New Roman"/>
          <w:b w:val="false"/>
          <w:i w:val="false"/>
          <w:color w:val="000000"/>
          <w:sz w:val="28"/>
        </w:rPr>
        <w:t>Энергия заряженного конденсатора.</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Измерение электроёмкости конденсатора.</w:t>
      </w:r>
    </w:p>
    <w:p>
      <w:pPr>
        <w:pStyle w:val="Normal"/>
        <w:spacing w:lineRule="exact" w:line="264" w:before="0" w:after="0"/>
        <w:ind w:firstLine="600"/>
        <w:jc w:val="both"/>
        <w:rPr/>
      </w:pPr>
      <w:r>
        <w:rPr>
          <w:rFonts w:ascii="Times New Roman" w:hAnsi="Times New Roman"/>
          <w:b/>
          <w:i/>
          <w:color w:val="000000"/>
          <w:sz w:val="28"/>
        </w:rPr>
        <w:t>Тема 2. Постоянный электрический ток. Токи в различных средах</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pStyle w:val="Normal"/>
        <w:spacing w:lineRule="exact" w:line="264" w:before="0" w:after="0"/>
        <w:ind w:firstLine="600"/>
        <w:jc w:val="both"/>
        <w:rPr/>
      </w:pPr>
      <w:r>
        <w:rPr>
          <w:rFonts w:ascii="Times New Roman" w:hAnsi="Times New Roman"/>
          <w:b w:val="false"/>
          <w:i w:val="false"/>
          <w:color w:val="000000"/>
          <w:sz w:val="28"/>
        </w:rPr>
        <w:t xml:space="preserve">Напряжение. Закон Ома для участка цепи.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pStyle w:val="Normal"/>
        <w:spacing w:lineRule="exact" w:line="264" w:before="0" w:after="0"/>
        <w:ind w:firstLine="600"/>
        <w:jc w:val="both"/>
        <w:rPr/>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pStyle w:val="Normal"/>
        <w:spacing w:lineRule="exact" w:line="264" w:before="0" w:after="0"/>
        <w:ind w:firstLine="600"/>
        <w:jc w:val="both"/>
        <w:rPr/>
      </w:pPr>
      <w:r>
        <w:rPr>
          <w:rFonts w:ascii="Times New Roman" w:hAnsi="Times New Roman"/>
          <w:b w:val="false"/>
          <w:i w:val="false"/>
          <w:color w:val="000000"/>
          <w:sz w:val="28"/>
        </w:rPr>
        <w:t>Электрический ток в вакууме. Свойства электронных пучков.</w:t>
      </w:r>
    </w:p>
    <w:p>
      <w:pPr>
        <w:pStyle w:val="Normal"/>
        <w:spacing w:lineRule="exact" w:line="264" w:before="0" w:after="0"/>
        <w:ind w:firstLine="600"/>
        <w:jc w:val="both"/>
        <w:rPr/>
      </w:pPr>
      <w:r>
        <w:rPr>
          <w:rFonts w:ascii="Times New Roman" w:hAnsi="Times New Roman"/>
          <w:b w:val="false"/>
          <w:i w:val="false"/>
          <w:color w:val="000000"/>
          <w:sz w:val="28"/>
        </w:rPr>
        <w:t>Полупроводники. Собственная и примесная проводимость полупроводников. Свойства p–n-перехода. Полупроводниковые приборы.</w:t>
      </w:r>
    </w:p>
    <w:p>
      <w:pPr>
        <w:pStyle w:val="Normal"/>
        <w:spacing w:lineRule="exact" w:line="264" w:before="0" w:after="0"/>
        <w:ind w:firstLine="600"/>
        <w:jc w:val="both"/>
        <w:rPr/>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pStyle w:val="Normal"/>
        <w:spacing w:lineRule="exact" w:line="264" w:before="0" w:after="0"/>
        <w:ind w:firstLine="600"/>
        <w:jc w:val="both"/>
        <w:rPr/>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Измерение силы тока и напряжения.</w:t>
      </w:r>
    </w:p>
    <w:p>
      <w:pPr>
        <w:pStyle w:val="Normal"/>
        <w:spacing w:lineRule="exact" w:line="264" w:before="0" w:after="0"/>
        <w:ind w:firstLine="600"/>
        <w:jc w:val="both"/>
        <w:rPr/>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pStyle w:val="Normal"/>
        <w:spacing w:lineRule="exact" w:line="264" w:before="0" w:after="0"/>
        <w:ind w:firstLine="600"/>
        <w:jc w:val="both"/>
        <w:rPr/>
      </w:pPr>
      <w:r>
        <w:rPr>
          <w:rFonts w:ascii="Times New Roman" w:hAnsi="Times New Roman"/>
          <w:b w:val="false"/>
          <w:i w:val="false"/>
          <w:color w:val="000000"/>
          <w:sz w:val="28"/>
        </w:rPr>
        <w:t>Смешанное соединение проводников.</w:t>
      </w:r>
    </w:p>
    <w:p>
      <w:pPr>
        <w:pStyle w:val="Normal"/>
        <w:spacing w:lineRule="exact" w:line="264" w:before="0" w:after="0"/>
        <w:ind w:firstLine="600"/>
        <w:jc w:val="both"/>
        <w:rPr/>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pStyle w:val="Normal"/>
        <w:spacing w:lineRule="exact" w:line="264" w:before="0" w:after="0"/>
        <w:ind w:firstLine="600"/>
        <w:jc w:val="both"/>
        <w:rPr/>
      </w:pPr>
      <w:r>
        <w:rPr>
          <w:rFonts w:ascii="Times New Roman" w:hAnsi="Times New Roman"/>
          <w:b w:val="false"/>
          <w:i w:val="false"/>
          <w:color w:val="000000"/>
          <w:sz w:val="28"/>
        </w:rPr>
        <w:t>Зависимость сопротивления металлов от температуры.</w:t>
      </w:r>
    </w:p>
    <w:p>
      <w:pPr>
        <w:pStyle w:val="Normal"/>
        <w:spacing w:lineRule="exact" w:line="264" w:before="0" w:after="0"/>
        <w:ind w:firstLine="600"/>
        <w:jc w:val="both"/>
        <w:rPr/>
      </w:pPr>
      <w:r>
        <w:rPr>
          <w:rFonts w:ascii="Times New Roman" w:hAnsi="Times New Roman"/>
          <w:b w:val="false"/>
          <w:i w:val="false"/>
          <w:color w:val="000000"/>
          <w:sz w:val="28"/>
        </w:rPr>
        <w:t>Проводимость электролитов.</w:t>
      </w:r>
    </w:p>
    <w:p>
      <w:pPr>
        <w:pStyle w:val="Normal"/>
        <w:spacing w:lineRule="exact" w:line="264" w:before="0" w:after="0"/>
        <w:ind w:firstLine="600"/>
        <w:jc w:val="both"/>
        <w:rPr/>
      </w:pPr>
      <w:r>
        <w:rPr>
          <w:rFonts w:ascii="Times New Roman" w:hAnsi="Times New Roman"/>
          <w:b w:val="false"/>
          <w:i w:val="false"/>
          <w:color w:val="000000"/>
          <w:sz w:val="28"/>
        </w:rPr>
        <w:t>Искровой разряд и проводимость воздуха.</w:t>
      </w:r>
    </w:p>
    <w:p>
      <w:pPr>
        <w:pStyle w:val="Normal"/>
        <w:spacing w:lineRule="exact" w:line="264" w:before="0" w:after="0"/>
        <w:ind w:firstLine="600"/>
        <w:jc w:val="both"/>
        <w:rPr/>
      </w:pPr>
      <w:r>
        <w:rPr>
          <w:rFonts w:ascii="Times New Roman" w:hAnsi="Times New Roman"/>
          <w:b w:val="false"/>
          <w:i w:val="false"/>
          <w:color w:val="000000"/>
          <w:sz w:val="28"/>
        </w:rPr>
        <w:t>Односторонняя проводимость диода.</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Изучение смешанного соединения резисторов.</w:t>
      </w:r>
    </w:p>
    <w:p>
      <w:pPr>
        <w:pStyle w:val="Normal"/>
        <w:spacing w:lineRule="exact" w:line="264" w:before="0" w:after="0"/>
        <w:ind w:firstLine="600"/>
        <w:jc w:val="both"/>
        <w:rPr/>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pStyle w:val="Normal"/>
        <w:spacing w:lineRule="exact" w:line="264" w:before="0" w:after="0"/>
        <w:ind w:firstLine="600"/>
        <w:jc w:val="both"/>
        <w:rPr/>
      </w:pPr>
      <w:r>
        <w:rPr>
          <w:rFonts w:ascii="Times New Roman" w:hAnsi="Times New Roman"/>
          <w:b w:val="false"/>
          <w:i w:val="false"/>
          <w:color w:val="000000"/>
          <w:sz w:val="28"/>
        </w:rPr>
        <w:t>Наблюдение электролиза.</w:t>
      </w:r>
    </w:p>
    <w:p>
      <w:pPr>
        <w:pStyle w:val="Normal"/>
        <w:spacing w:lineRule="exact" w:line="264" w:before="0" w:after="0"/>
        <w:ind w:firstLine="600"/>
        <w:jc w:val="both"/>
        <w:rPr/>
      </w:pPr>
      <w:r>
        <w:rPr>
          <w:rFonts w:ascii="Times New Roman" w:hAnsi="Times New Roman"/>
          <w:b/>
          <w:i w:val="false"/>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exact" w:line="264" w:before="0" w:after="0"/>
        <w:ind w:firstLine="600"/>
        <w:jc w:val="both"/>
        <w:rPr/>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exact" w:line="264" w:before="0" w:after="0"/>
        <w:ind w:firstLine="600"/>
        <w:jc w:val="both"/>
        <w:rPr/>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pStyle w:val="Normal"/>
        <w:spacing w:lineRule="exact" w:line="264" w:before="0" w:after="0"/>
        <w:ind w:firstLine="600"/>
        <w:jc w:val="both"/>
        <w:rPr/>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pStyle w:val="Normal"/>
        <w:spacing w:lineRule="exact" w:line="264" w:before="0" w:after="0"/>
        <w:ind w:firstLine="600"/>
        <w:jc w:val="both"/>
        <w:rPr/>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pStyle w:val="Normal"/>
        <w:spacing w:lineRule="exact" w:line="264" w:before="0" w:after="0"/>
        <w:ind w:firstLine="600"/>
        <w:jc w:val="both"/>
        <w:rPr/>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pStyle w:val="Normal"/>
        <w:spacing w:lineRule="exact" w:line="264" w:before="0" w:after="0"/>
        <w:ind w:firstLine="600"/>
        <w:jc w:val="both"/>
        <w:rPr/>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11 КЛАСС</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Раздел 4. Электродинамика</w:t>
      </w:r>
    </w:p>
    <w:p>
      <w:pPr>
        <w:pStyle w:val="Normal"/>
        <w:spacing w:lineRule="exact" w:line="264" w:before="0" w:after="0"/>
        <w:ind w:firstLine="600"/>
        <w:jc w:val="both"/>
        <w:rPr/>
      </w:pPr>
      <w:r>
        <w:rPr>
          <w:rFonts w:ascii="Times New Roman" w:hAnsi="Times New Roman"/>
          <w:b/>
          <w:i/>
          <w:color w:val="000000"/>
          <w:sz w:val="28"/>
        </w:rPr>
        <w:t>Тема 3. Магнитное поле. Электромагнитная индукция</w:t>
      </w:r>
    </w:p>
    <w:p>
      <w:pPr>
        <w:pStyle w:val="Normal"/>
        <w:spacing w:lineRule="exact" w:line="264" w:before="0" w:after="0"/>
        <w:ind w:firstLine="600"/>
        <w:jc w:val="both"/>
        <w:rPr/>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pStyle w:val="Normal"/>
        <w:spacing w:lineRule="exact" w:line="264" w:before="0" w:after="0"/>
        <w:ind w:firstLine="600"/>
        <w:jc w:val="both"/>
        <w:rPr/>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pStyle w:val="Normal"/>
        <w:spacing w:lineRule="exact" w:line="264" w:before="0" w:after="0"/>
        <w:ind w:firstLine="600"/>
        <w:jc w:val="both"/>
        <w:rPr/>
      </w:pPr>
      <w:r>
        <w:rPr>
          <w:rFonts w:ascii="Times New Roman" w:hAnsi="Times New Roman"/>
          <w:b w:val="false"/>
          <w:i w:val="false"/>
          <w:color w:val="000000"/>
          <w:sz w:val="28"/>
        </w:rPr>
        <w:t>Сила Ампера, её модуль и направление.</w:t>
      </w:r>
    </w:p>
    <w:p>
      <w:pPr>
        <w:pStyle w:val="Normal"/>
        <w:spacing w:lineRule="exact" w:line="264" w:before="0" w:after="0"/>
        <w:ind w:firstLine="600"/>
        <w:jc w:val="both"/>
        <w:rPr/>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pStyle w:val="Normal"/>
        <w:spacing w:lineRule="exact" w:line="264" w:before="0" w:after="0"/>
        <w:ind w:firstLine="600"/>
        <w:jc w:val="both"/>
        <w:rPr/>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pStyle w:val="Normal"/>
        <w:spacing w:lineRule="exact" w:line="264" w:before="0" w:after="0"/>
        <w:ind w:firstLine="600"/>
        <w:jc w:val="both"/>
        <w:rPr/>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pStyle w:val="Normal"/>
        <w:spacing w:lineRule="exact" w:line="264" w:before="0" w:after="0"/>
        <w:ind w:firstLine="600"/>
        <w:jc w:val="both"/>
        <w:rPr/>
      </w:pPr>
      <w:r>
        <w:rPr>
          <w:rFonts w:ascii="Times New Roman" w:hAnsi="Times New Roman"/>
          <w:b w:val="false"/>
          <w:i w:val="false"/>
          <w:color w:val="000000"/>
          <w:sz w:val="28"/>
        </w:rPr>
        <w:t>Правило Ленца.</w:t>
      </w:r>
    </w:p>
    <w:p>
      <w:pPr>
        <w:pStyle w:val="Normal"/>
        <w:spacing w:lineRule="exact" w:line="264" w:before="0" w:after="0"/>
        <w:ind w:firstLine="600"/>
        <w:jc w:val="both"/>
        <w:rPr/>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pStyle w:val="Normal"/>
        <w:spacing w:lineRule="exact" w:line="264" w:before="0" w:after="0"/>
        <w:ind w:firstLine="600"/>
        <w:jc w:val="both"/>
        <w:rPr/>
      </w:pPr>
      <w:r>
        <w:rPr>
          <w:rFonts w:ascii="Times New Roman" w:hAnsi="Times New Roman"/>
          <w:b w:val="false"/>
          <w:i w:val="false"/>
          <w:color w:val="000000"/>
          <w:sz w:val="28"/>
        </w:rPr>
        <w:t>Энергия магнитного поля катушки с током.</w:t>
      </w:r>
    </w:p>
    <w:p>
      <w:pPr>
        <w:pStyle w:val="Normal"/>
        <w:spacing w:lineRule="exact" w:line="264" w:before="0" w:after="0"/>
        <w:ind w:firstLine="600"/>
        <w:jc w:val="both"/>
        <w:rPr/>
      </w:pPr>
      <w:r>
        <w:rPr>
          <w:rFonts w:ascii="Times New Roman" w:hAnsi="Times New Roman"/>
          <w:b w:val="false"/>
          <w:i w:val="false"/>
          <w:color w:val="000000"/>
          <w:sz w:val="28"/>
        </w:rPr>
        <w:t>Электромагнитное поле.</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 xml:space="preserve">Опыт Эрстеда. </w:t>
      </w:r>
    </w:p>
    <w:p>
      <w:pPr>
        <w:pStyle w:val="Normal"/>
        <w:spacing w:lineRule="exact" w:line="264" w:before="0" w:after="0"/>
        <w:ind w:firstLine="600"/>
        <w:jc w:val="both"/>
        <w:rPr/>
      </w:pPr>
      <w:r>
        <w:rPr>
          <w:rFonts w:ascii="Times New Roman" w:hAnsi="Times New Roman"/>
          <w:b w:val="false"/>
          <w:i w:val="false"/>
          <w:color w:val="000000"/>
          <w:sz w:val="28"/>
        </w:rPr>
        <w:t xml:space="preserve">Отклонение электронного пучка магнитным полем. </w:t>
      </w:r>
    </w:p>
    <w:p>
      <w:pPr>
        <w:pStyle w:val="Normal"/>
        <w:spacing w:lineRule="exact" w:line="264" w:before="0" w:after="0"/>
        <w:ind w:firstLine="600"/>
        <w:jc w:val="both"/>
        <w:rPr/>
      </w:pPr>
      <w:r>
        <w:rPr>
          <w:rFonts w:ascii="Times New Roman" w:hAnsi="Times New Roman"/>
          <w:b w:val="false"/>
          <w:i w:val="false"/>
          <w:color w:val="000000"/>
          <w:sz w:val="28"/>
        </w:rPr>
        <w:t>Линии индукции магнитного поля.</w:t>
      </w:r>
    </w:p>
    <w:p>
      <w:pPr>
        <w:pStyle w:val="Normal"/>
        <w:spacing w:lineRule="exact" w:line="264" w:before="0" w:after="0"/>
        <w:ind w:firstLine="600"/>
        <w:jc w:val="both"/>
        <w:rPr/>
      </w:pPr>
      <w:r>
        <w:rPr>
          <w:rFonts w:ascii="Times New Roman" w:hAnsi="Times New Roman"/>
          <w:b w:val="false"/>
          <w:i w:val="false"/>
          <w:color w:val="000000"/>
          <w:sz w:val="28"/>
        </w:rPr>
        <w:t>Взаимодействие двух проводников с током.</w:t>
      </w:r>
    </w:p>
    <w:p>
      <w:pPr>
        <w:pStyle w:val="Normal"/>
        <w:spacing w:lineRule="exact" w:line="264" w:before="0" w:after="0"/>
        <w:ind w:firstLine="600"/>
        <w:jc w:val="both"/>
        <w:rPr/>
      </w:pPr>
      <w:r>
        <w:rPr>
          <w:rFonts w:ascii="Times New Roman" w:hAnsi="Times New Roman"/>
          <w:b w:val="false"/>
          <w:i w:val="false"/>
          <w:color w:val="000000"/>
          <w:sz w:val="28"/>
        </w:rPr>
        <w:t>Сила Ампера.</w:t>
      </w:r>
    </w:p>
    <w:p>
      <w:pPr>
        <w:pStyle w:val="Normal"/>
        <w:spacing w:lineRule="exact" w:line="264" w:before="0" w:after="0"/>
        <w:ind w:firstLine="600"/>
        <w:jc w:val="both"/>
        <w:rPr/>
      </w:pPr>
      <w:r>
        <w:rPr>
          <w:rFonts w:ascii="Times New Roman" w:hAnsi="Times New Roman"/>
          <w:b w:val="false"/>
          <w:i w:val="false"/>
          <w:color w:val="000000"/>
          <w:sz w:val="28"/>
        </w:rPr>
        <w:t>Действие силы Лоренца на ионы электролита.</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электромагнитной индукции. </w:t>
      </w:r>
    </w:p>
    <w:p>
      <w:pPr>
        <w:pStyle w:val="Normal"/>
        <w:spacing w:lineRule="exact" w:line="264" w:before="0" w:after="0"/>
        <w:ind w:firstLine="600"/>
        <w:jc w:val="both"/>
        <w:rPr/>
      </w:pPr>
      <w:r>
        <w:rPr>
          <w:rFonts w:ascii="Times New Roman" w:hAnsi="Times New Roman"/>
          <w:b w:val="false"/>
          <w:i w:val="false"/>
          <w:color w:val="000000"/>
          <w:sz w:val="28"/>
        </w:rPr>
        <w:t>Правило Ленца.</w:t>
      </w:r>
    </w:p>
    <w:p>
      <w:pPr>
        <w:pStyle w:val="Normal"/>
        <w:spacing w:lineRule="exact" w:line="264" w:before="0" w:after="0"/>
        <w:ind w:firstLine="600"/>
        <w:jc w:val="both"/>
        <w:rPr/>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pStyle w:val="Normal"/>
        <w:spacing w:lineRule="exact" w:line="264" w:before="0" w:after="0"/>
        <w:ind w:firstLine="600"/>
        <w:jc w:val="both"/>
        <w:rPr/>
      </w:pPr>
      <w:r>
        <w:rPr>
          <w:rFonts w:ascii="Times New Roman" w:hAnsi="Times New Roman"/>
          <w:b w:val="false"/>
          <w:i w:val="false"/>
          <w:color w:val="000000"/>
          <w:sz w:val="28"/>
        </w:rPr>
        <w:t>Явление самоиндукции.</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Изучение магнитного поля катушки с током.</w:t>
      </w:r>
    </w:p>
    <w:p>
      <w:pPr>
        <w:pStyle w:val="Normal"/>
        <w:spacing w:lineRule="exact" w:line="264" w:before="0" w:after="0"/>
        <w:ind w:firstLine="600"/>
        <w:jc w:val="both"/>
        <w:rPr/>
      </w:pPr>
      <w:r>
        <w:rPr>
          <w:rFonts w:ascii="Times New Roman" w:hAnsi="Times New Roman"/>
          <w:b w:val="false"/>
          <w:i w:val="false"/>
          <w:color w:val="000000"/>
          <w:sz w:val="28"/>
        </w:rPr>
        <w:t>Исследование действия постоянного магнита на рамку с током.</w:t>
      </w:r>
    </w:p>
    <w:p>
      <w:pPr>
        <w:pStyle w:val="Normal"/>
        <w:spacing w:lineRule="exact" w:line="264" w:before="0" w:after="0"/>
        <w:ind w:firstLine="600"/>
        <w:jc w:val="both"/>
        <w:rPr/>
      </w:pPr>
      <w:r>
        <w:rPr>
          <w:rFonts w:ascii="Times New Roman" w:hAnsi="Times New Roman"/>
          <w:b w:val="false"/>
          <w:i w:val="false"/>
          <w:color w:val="000000"/>
          <w:sz w:val="28"/>
        </w:rPr>
        <w:t>Исследование явления электромагнитной индукции.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Раздел 5. Колебания и волны</w:t>
      </w:r>
    </w:p>
    <w:p>
      <w:pPr>
        <w:pStyle w:val="Normal"/>
        <w:spacing w:lineRule="exact" w:line="264" w:before="0" w:after="0"/>
        <w:ind w:firstLine="600"/>
        <w:jc w:val="both"/>
        <w:rPr/>
      </w:pPr>
      <w:r>
        <w:rPr>
          <w:rFonts w:ascii="Times New Roman" w:hAnsi="Times New Roman"/>
          <w:b/>
          <w:i/>
          <w:color w:val="000000"/>
          <w:sz w:val="28"/>
        </w:rPr>
        <w:t>Тема 1. Механические и электромагнитные колебания</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pStyle w:val="Normal"/>
        <w:spacing w:lineRule="exact" w:line="264" w:before="0" w:after="0"/>
        <w:ind w:firstLine="600"/>
        <w:jc w:val="both"/>
        <w:rPr/>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pStyle w:val="Normal"/>
        <w:spacing w:lineRule="exact" w:line="264" w:before="0" w:after="0"/>
        <w:ind w:firstLine="600"/>
        <w:jc w:val="both"/>
        <w:rPr/>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pStyle w:val="Normal"/>
        <w:spacing w:lineRule="exact" w:line="264" w:before="0" w:after="0"/>
        <w:ind w:firstLine="600"/>
        <w:jc w:val="both"/>
        <w:rPr/>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pStyle w:val="Normal"/>
        <w:spacing w:lineRule="exact" w:line="264" w:before="0" w:after="0"/>
        <w:ind w:firstLine="600"/>
        <w:jc w:val="both"/>
        <w:rPr/>
      </w:pPr>
      <w:r>
        <w:rPr>
          <w:rFonts w:ascii="Times New Roman" w:hAnsi="Times New Roman"/>
          <w:b w:val="false"/>
          <w:i w:val="false"/>
          <w:color w:val="000000"/>
          <w:sz w:val="28"/>
        </w:rPr>
        <w:t>Наблюдение затухающих колебаний.</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вынужденных колебаний.</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Наблюдение резонанса. </w:t>
      </w:r>
    </w:p>
    <w:p>
      <w:pPr>
        <w:pStyle w:val="Normal"/>
        <w:spacing w:lineRule="exact" w:line="264" w:before="0" w:after="0"/>
        <w:ind w:firstLine="600"/>
        <w:jc w:val="both"/>
        <w:rPr/>
      </w:pPr>
      <w:r>
        <w:rPr>
          <w:rFonts w:ascii="Times New Roman" w:hAnsi="Times New Roman"/>
          <w:b w:val="false"/>
          <w:i w:val="false"/>
          <w:color w:val="000000"/>
          <w:sz w:val="28"/>
        </w:rPr>
        <w:t>Свободные электромагнитные колебания.</w:t>
      </w:r>
    </w:p>
    <w:p>
      <w:pPr>
        <w:pStyle w:val="Normal"/>
        <w:spacing w:lineRule="exact" w:line="264" w:before="0" w:after="0"/>
        <w:ind w:firstLine="600"/>
        <w:jc w:val="both"/>
        <w:rPr/>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pStyle w:val="Normal"/>
        <w:spacing w:lineRule="exact" w:line="264" w:before="0" w:after="0"/>
        <w:ind w:firstLine="600"/>
        <w:jc w:val="both"/>
        <w:rPr/>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pStyle w:val="Normal"/>
        <w:spacing w:lineRule="exact" w:line="264" w:before="0" w:after="0"/>
        <w:ind w:firstLine="600"/>
        <w:jc w:val="both"/>
        <w:rPr/>
      </w:pPr>
      <w:r>
        <w:rPr>
          <w:rFonts w:ascii="Times New Roman" w:hAnsi="Times New Roman"/>
          <w:b w:val="false"/>
          <w:i w:val="false"/>
          <w:color w:val="000000"/>
          <w:sz w:val="28"/>
        </w:rPr>
        <w:t>Модель линии электропередачи.</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pStyle w:val="Normal"/>
        <w:spacing w:lineRule="exact" w:line="264" w:before="0" w:after="0"/>
        <w:ind w:firstLine="600"/>
        <w:jc w:val="both"/>
        <w:rPr/>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pStyle w:val="Normal"/>
        <w:spacing w:lineRule="exact" w:line="264" w:before="0" w:after="0"/>
        <w:ind w:firstLine="600"/>
        <w:jc w:val="both"/>
        <w:rPr/>
      </w:pPr>
      <w:r>
        <w:rPr>
          <w:rFonts w:ascii="Times New Roman" w:hAnsi="Times New Roman"/>
          <w:b/>
          <w:i/>
          <w:color w:val="000000"/>
          <w:sz w:val="28"/>
        </w:rPr>
        <w:t>Тема 2. Механические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pStyle w:val="Normal"/>
        <w:spacing w:lineRule="exact" w:line="264" w:before="0" w:after="0"/>
        <w:ind w:firstLine="600"/>
        <w:jc w:val="both"/>
        <w:rPr/>
      </w:pPr>
      <w:r>
        <w:rPr>
          <w:rFonts w:ascii="Times New Roman" w:hAnsi="Times New Roman"/>
          <w:b w:val="false"/>
          <w:i w:val="false"/>
          <w:color w:val="000000"/>
          <w:sz w:val="28"/>
        </w:rPr>
        <w:t>Звук. Скорость звука. Громкость звука. Высота тона. Тембр звука.</w:t>
      </w:r>
    </w:p>
    <w:p>
      <w:pPr>
        <w:pStyle w:val="Normal"/>
        <w:spacing w:lineRule="exact" w:line="264" w:before="0" w:after="0"/>
        <w:ind w:firstLine="600"/>
        <w:jc w:val="both"/>
        <w:rPr/>
      </w:pPr>
      <w:r>
        <w:rPr>
          <w:rFonts w:ascii="Times New Roman" w:hAnsi="Times New Roman"/>
          <w:b w:val="false"/>
          <w:i w:val="false"/>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pStyle w:val="Normal"/>
        <w:spacing w:lineRule="exact" w:line="264" w:before="0" w:after="0"/>
        <w:ind w:firstLine="600"/>
        <w:jc w:val="both"/>
        <w:rPr/>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pStyle w:val="Normal"/>
        <w:spacing w:lineRule="exact" w:line="264" w:before="0" w:after="0"/>
        <w:ind w:firstLine="600"/>
        <w:jc w:val="both"/>
        <w:rPr/>
      </w:pPr>
      <w:r>
        <w:rPr>
          <w:rFonts w:ascii="Times New Roman" w:hAnsi="Times New Roman"/>
          <w:b w:val="false"/>
          <w:i w:val="false"/>
          <w:color w:val="000000"/>
          <w:sz w:val="28"/>
        </w:rPr>
        <w:t>Принципы радиосвязи и телевидения. Радиолокация.</w:t>
      </w:r>
    </w:p>
    <w:p>
      <w:pPr>
        <w:pStyle w:val="Normal"/>
        <w:spacing w:lineRule="exact" w:line="264" w:before="0" w:after="0"/>
        <w:ind w:firstLine="600"/>
        <w:jc w:val="both"/>
        <w:rPr/>
      </w:pPr>
      <w:r>
        <w:rPr>
          <w:rFonts w:ascii="Times New Roman" w:hAnsi="Times New Roman"/>
          <w:b w:val="false"/>
          <w:i w:val="false"/>
          <w:color w:val="000000"/>
          <w:sz w:val="28"/>
        </w:rPr>
        <w:t>Электромагнитное загрязнение окружающей среды.</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Образование и распространение поперечных и продольных волн.</w:t>
      </w:r>
    </w:p>
    <w:p>
      <w:pPr>
        <w:pStyle w:val="Normal"/>
        <w:spacing w:lineRule="exact" w:line="264" w:before="0" w:after="0"/>
        <w:ind w:firstLine="600"/>
        <w:jc w:val="both"/>
        <w:rPr/>
      </w:pPr>
      <w:r>
        <w:rPr>
          <w:rFonts w:ascii="Times New Roman" w:hAnsi="Times New Roman"/>
          <w:b w:val="false"/>
          <w:i w:val="false"/>
          <w:color w:val="000000"/>
          <w:sz w:val="28"/>
        </w:rPr>
        <w:t>Колеблющееся тело как источник звука.</w:t>
      </w:r>
    </w:p>
    <w:p>
      <w:pPr>
        <w:pStyle w:val="Normal"/>
        <w:spacing w:lineRule="exact" w:line="264" w:before="0" w:after="0"/>
        <w:ind w:firstLine="600"/>
        <w:jc w:val="both"/>
        <w:rPr/>
      </w:pPr>
      <w:r>
        <w:rPr>
          <w:rFonts w:ascii="Times New Roman" w:hAnsi="Times New Roman"/>
          <w:b w:val="false"/>
          <w:i w:val="false"/>
          <w:color w:val="000000"/>
          <w:sz w:val="28"/>
        </w:rPr>
        <w:t>Наблюдение отражения и преломления механических волн.</w:t>
      </w:r>
    </w:p>
    <w:p>
      <w:pPr>
        <w:pStyle w:val="Normal"/>
        <w:spacing w:lineRule="exact" w:line="264" w:before="0" w:after="0"/>
        <w:ind w:firstLine="600"/>
        <w:jc w:val="both"/>
        <w:rPr/>
      </w:pPr>
      <w:r>
        <w:rPr>
          <w:rFonts w:ascii="Times New Roman" w:hAnsi="Times New Roman"/>
          <w:b w:val="false"/>
          <w:i w:val="false"/>
          <w:color w:val="000000"/>
          <w:sz w:val="28"/>
        </w:rPr>
        <w:t>Наблюдение интерференции и дифракции механических волн.</w:t>
      </w:r>
    </w:p>
    <w:p>
      <w:pPr>
        <w:pStyle w:val="Normal"/>
        <w:spacing w:lineRule="exact" w:line="264" w:before="0" w:after="0"/>
        <w:ind w:firstLine="600"/>
        <w:jc w:val="both"/>
        <w:rPr/>
      </w:pPr>
      <w:r>
        <w:rPr>
          <w:rFonts w:ascii="Times New Roman" w:hAnsi="Times New Roman"/>
          <w:b w:val="false"/>
          <w:i w:val="false"/>
          <w:color w:val="000000"/>
          <w:sz w:val="28"/>
        </w:rPr>
        <w:t>Звуковой резонанс.</w:t>
      </w:r>
    </w:p>
    <w:p>
      <w:pPr>
        <w:pStyle w:val="Normal"/>
        <w:spacing w:lineRule="exact" w:line="264" w:before="0" w:after="0"/>
        <w:ind w:firstLine="600"/>
        <w:jc w:val="both"/>
        <w:rPr/>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pStyle w:val="Normal"/>
        <w:spacing w:lineRule="exact" w:line="264" w:before="0" w:after="0"/>
        <w:ind w:firstLine="600"/>
        <w:jc w:val="both"/>
        <w:rPr/>
      </w:pPr>
      <w:r>
        <w:rPr>
          <w:rFonts w:ascii="Times New Roman" w:hAnsi="Times New Roman"/>
          <w:b/>
          <w:i/>
          <w:color w:val="000000"/>
          <w:sz w:val="28"/>
        </w:rPr>
        <w:t>Тема 3. Оптика</w:t>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pStyle w:val="Normal"/>
        <w:spacing w:lineRule="exact" w:line="264" w:before="0" w:after="0"/>
        <w:ind w:firstLine="600"/>
        <w:jc w:val="both"/>
        <w:rPr/>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pStyle w:val="Normal"/>
        <w:spacing w:lineRule="exact" w:line="264" w:before="0" w:after="0"/>
        <w:ind w:firstLine="600"/>
        <w:jc w:val="both"/>
        <w:rPr/>
      </w:pPr>
      <w:r>
        <w:rPr>
          <w:rFonts w:ascii="Times New Roman" w:hAnsi="Times New Roman"/>
          <w:b w:val="false"/>
          <w:i w:val="false"/>
          <w:color w:val="000000"/>
          <w:sz w:val="28"/>
        </w:rPr>
        <w:t>Дисперсия света. Сложный состав белого света. Цвет.</w:t>
      </w:r>
    </w:p>
    <w:p>
      <w:pPr>
        <w:pStyle w:val="Normal"/>
        <w:spacing w:lineRule="exact" w:line="264" w:before="0" w:after="0"/>
        <w:ind w:firstLine="600"/>
        <w:jc w:val="both"/>
        <w:rPr/>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pStyle w:val="Normal"/>
        <w:spacing w:lineRule="exact" w:line="264" w:before="0" w:after="0"/>
        <w:ind w:firstLine="600"/>
        <w:jc w:val="both"/>
        <w:rPr/>
      </w:pPr>
      <w:r>
        <w:rPr>
          <w:rFonts w:ascii="Times New Roman" w:hAnsi="Times New Roman"/>
          <w:b w:val="false"/>
          <w:i w:val="false"/>
          <w:color w:val="000000"/>
          <w:sz w:val="28"/>
        </w:rPr>
        <w:t>Пределы применимости геометрической оптики.</w:t>
      </w:r>
    </w:p>
    <w:p>
      <w:pPr>
        <w:pStyle w:val="Normal"/>
        <w:spacing w:lineRule="exact" w:line="264" w:before="0" w:after="0"/>
        <w:ind w:firstLine="600"/>
        <w:jc w:val="both"/>
        <w:rPr/>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pStyle w:val="Normal"/>
        <w:spacing w:lineRule="exact" w:line="264" w:before="0" w:after="0"/>
        <w:ind w:firstLine="600"/>
        <w:jc w:val="both"/>
        <w:rPr/>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pStyle w:val="Normal"/>
        <w:spacing w:lineRule="exact" w:line="264" w:before="0" w:after="0"/>
        <w:ind w:firstLine="600"/>
        <w:jc w:val="both"/>
        <w:rPr/>
      </w:pPr>
      <w:r>
        <w:rPr>
          <w:rFonts w:ascii="Times New Roman" w:hAnsi="Times New Roman"/>
          <w:b w:val="false"/>
          <w:i w:val="false"/>
          <w:color w:val="000000"/>
          <w:sz w:val="28"/>
        </w:rPr>
        <w:t>Поляризация света.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pStyle w:val="Normal"/>
        <w:spacing w:lineRule="exact" w:line="264" w:before="0" w:after="0"/>
        <w:ind w:firstLine="600"/>
        <w:jc w:val="both"/>
        <w:rPr/>
      </w:pPr>
      <w:r>
        <w:rPr>
          <w:rFonts w:ascii="Times New Roman" w:hAnsi="Times New Roman"/>
          <w:b w:val="false"/>
          <w:i w:val="false"/>
          <w:color w:val="000000"/>
          <w:sz w:val="28"/>
        </w:rPr>
        <w:t>Полное внутреннее отражение. Модель световода.</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изображений в линзах.</w:t>
      </w:r>
    </w:p>
    <w:p>
      <w:pPr>
        <w:pStyle w:val="Normal"/>
        <w:spacing w:lineRule="exact" w:line="264" w:before="0" w:after="0"/>
        <w:ind w:firstLine="600"/>
        <w:jc w:val="both"/>
        <w:rPr/>
      </w:pPr>
      <w:r>
        <w:rPr>
          <w:rFonts w:ascii="Times New Roman" w:hAnsi="Times New Roman"/>
          <w:b w:val="false"/>
          <w:i w:val="false"/>
          <w:color w:val="000000"/>
          <w:sz w:val="28"/>
        </w:rPr>
        <w:t>Модели микроскопа, телескопа.</w:t>
      </w:r>
    </w:p>
    <w:p>
      <w:pPr>
        <w:pStyle w:val="Normal"/>
        <w:spacing w:lineRule="exact" w:line="264" w:before="0" w:after="0"/>
        <w:ind w:firstLine="600"/>
        <w:jc w:val="both"/>
        <w:rPr/>
      </w:pPr>
      <w:r>
        <w:rPr>
          <w:rFonts w:ascii="Times New Roman" w:hAnsi="Times New Roman"/>
          <w:b w:val="false"/>
          <w:i w:val="false"/>
          <w:color w:val="000000"/>
          <w:sz w:val="28"/>
        </w:rPr>
        <w:t>Наблюдение интерференции света.</w:t>
      </w:r>
    </w:p>
    <w:p>
      <w:pPr>
        <w:pStyle w:val="Normal"/>
        <w:spacing w:lineRule="exact" w:line="264" w:before="0" w:after="0"/>
        <w:ind w:firstLine="600"/>
        <w:jc w:val="both"/>
        <w:rPr/>
      </w:pPr>
      <w:r>
        <w:rPr>
          <w:rFonts w:ascii="Times New Roman" w:hAnsi="Times New Roman"/>
          <w:b w:val="false"/>
          <w:i w:val="false"/>
          <w:color w:val="000000"/>
          <w:sz w:val="28"/>
        </w:rPr>
        <w:t>Наблюдение дифракции света.</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Наблюдение дисперсии света. </w:t>
      </w:r>
    </w:p>
    <w:p>
      <w:pPr>
        <w:pStyle w:val="Normal"/>
        <w:spacing w:lineRule="exact" w:line="264" w:before="0" w:after="0"/>
        <w:ind w:firstLine="600"/>
        <w:jc w:val="both"/>
        <w:rPr/>
      </w:pPr>
      <w:r>
        <w:rPr>
          <w:rFonts w:ascii="Times New Roman" w:hAnsi="Times New Roman"/>
          <w:b w:val="false"/>
          <w:i w:val="false"/>
          <w:color w:val="000000"/>
          <w:sz w:val="28"/>
        </w:rPr>
        <w:t>Получение спектра с помощью призмы.</w:t>
      </w:r>
    </w:p>
    <w:p>
      <w:pPr>
        <w:pStyle w:val="Normal"/>
        <w:spacing w:lineRule="exact" w:line="264" w:before="0" w:after="0"/>
        <w:ind w:firstLine="600"/>
        <w:jc w:val="both"/>
        <w:rPr/>
      </w:pPr>
      <w:r>
        <w:rPr>
          <w:rFonts w:ascii="Times New Roman" w:hAnsi="Times New Roman"/>
          <w:b w:val="false"/>
          <w:i w:val="false"/>
          <w:color w:val="000000"/>
          <w:sz w:val="28"/>
        </w:rPr>
        <w:t>Получение спектра с помощью дифракционной решётки.</w:t>
      </w:r>
    </w:p>
    <w:p>
      <w:pPr>
        <w:pStyle w:val="Normal"/>
        <w:spacing w:lineRule="exact" w:line="264" w:before="0" w:after="0"/>
        <w:ind w:firstLine="600"/>
        <w:jc w:val="both"/>
        <w:rPr/>
      </w:pPr>
      <w:r>
        <w:rPr>
          <w:rFonts w:ascii="Times New Roman" w:hAnsi="Times New Roman"/>
          <w:b w:val="false"/>
          <w:i w:val="false"/>
          <w:color w:val="000000"/>
          <w:sz w:val="28"/>
        </w:rPr>
        <w:t>Наблюдение поляризации света.</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 xml:space="preserve">Измерение показателя преломления стекла. </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изображений в линзах.</w:t>
      </w:r>
    </w:p>
    <w:p>
      <w:pPr>
        <w:pStyle w:val="Normal"/>
        <w:spacing w:lineRule="exact" w:line="264" w:before="0" w:after="0"/>
        <w:ind w:firstLine="600"/>
        <w:jc w:val="both"/>
        <w:rPr/>
      </w:pPr>
      <w:r>
        <w:rPr>
          <w:rFonts w:ascii="Times New Roman" w:hAnsi="Times New Roman"/>
          <w:b w:val="false"/>
          <w:i w:val="false"/>
          <w:color w:val="000000"/>
          <w:sz w:val="28"/>
        </w:rPr>
        <w:t>Наблюдение дисперсии света.</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Раздел 6. Основы специальной теории относительности</w:t>
      </w:r>
    </w:p>
    <w:p>
      <w:pPr>
        <w:pStyle w:val="Normal"/>
        <w:spacing w:lineRule="exact" w:line="264" w:before="0" w:after="0"/>
        <w:ind w:firstLine="600"/>
        <w:jc w:val="both"/>
        <w:rPr/>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pStyle w:val="Normal"/>
        <w:spacing w:lineRule="exact" w:line="264" w:before="0" w:after="0"/>
        <w:ind w:firstLine="600"/>
        <w:jc w:val="both"/>
        <w:rPr/>
      </w:pPr>
      <w:r>
        <w:rPr>
          <w:rFonts w:ascii="Times New Roman" w:hAnsi="Times New Roman"/>
          <w:b w:val="false"/>
          <w:i w:val="false"/>
          <w:color w:val="000000"/>
          <w:sz w:val="28"/>
        </w:rPr>
        <w:t>Относительность одновременности. Замедление времени и сокращение длины.</w:t>
      </w:r>
    </w:p>
    <w:p>
      <w:pPr>
        <w:pStyle w:val="Normal"/>
        <w:spacing w:lineRule="exact" w:line="264" w:before="0" w:after="0"/>
        <w:ind w:firstLine="600"/>
        <w:jc w:val="both"/>
        <w:rPr/>
      </w:pPr>
      <w:r>
        <w:rPr>
          <w:rFonts w:ascii="Times New Roman" w:hAnsi="Times New Roman"/>
          <w:b w:val="false"/>
          <w:i w:val="false"/>
          <w:color w:val="000000"/>
          <w:sz w:val="28"/>
        </w:rPr>
        <w:t>Энергия и импульс релятивистской частицы.</w:t>
      </w:r>
    </w:p>
    <w:p>
      <w:pPr>
        <w:pStyle w:val="Normal"/>
        <w:spacing w:lineRule="exact" w:line="264" w:before="0" w:after="0"/>
        <w:ind w:firstLine="600"/>
        <w:jc w:val="both"/>
        <w:rPr/>
      </w:pPr>
      <w:r>
        <w:rPr>
          <w:rFonts w:ascii="Times New Roman" w:hAnsi="Times New Roman"/>
          <w:b w:val="false"/>
          <w:i w:val="false"/>
          <w:color w:val="000000"/>
          <w:sz w:val="28"/>
        </w:rPr>
        <w:t>Связь массы с энергией и импульсом релятивистской частицы. Энергия покоя.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Раздел 7. Квантовая физика</w:t>
      </w:r>
    </w:p>
    <w:p>
      <w:pPr>
        <w:pStyle w:val="Normal"/>
        <w:spacing w:lineRule="exact" w:line="264" w:before="0" w:after="0"/>
        <w:ind w:firstLine="600"/>
        <w:jc w:val="both"/>
        <w:rPr/>
      </w:pPr>
      <w:r>
        <w:rPr>
          <w:rFonts w:ascii="Times New Roman" w:hAnsi="Times New Roman"/>
          <w:b/>
          <w:i/>
          <w:color w:val="000000"/>
          <w:sz w:val="28"/>
        </w:rPr>
        <w:t>Тема 1. Элементы квантовой оптики</w:t>
      </w:r>
    </w:p>
    <w:p>
      <w:pPr>
        <w:pStyle w:val="Normal"/>
        <w:spacing w:lineRule="exact" w:line="264" w:before="0" w:after="0"/>
        <w:ind w:firstLine="600"/>
        <w:jc w:val="both"/>
        <w:rPr/>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pStyle w:val="Normal"/>
        <w:spacing w:lineRule="exact" w:line="264" w:before="0" w:after="0"/>
        <w:ind w:firstLine="600"/>
        <w:jc w:val="both"/>
        <w:rPr/>
      </w:pPr>
      <w:r>
        <w:rPr>
          <w:rFonts w:ascii="Times New Roman" w:hAnsi="Times New Roman"/>
          <w:b w:val="false"/>
          <w:i w:val="false"/>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pStyle w:val="Normal"/>
        <w:spacing w:lineRule="exact" w:line="264" w:before="0" w:after="0"/>
        <w:ind w:firstLine="600"/>
        <w:jc w:val="both"/>
        <w:rPr/>
      </w:pPr>
      <w:r>
        <w:rPr>
          <w:rFonts w:ascii="Times New Roman" w:hAnsi="Times New Roman"/>
          <w:b w:val="false"/>
          <w:i w:val="false"/>
          <w:color w:val="000000"/>
          <w:sz w:val="28"/>
        </w:rPr>
        <w:t>Давление света. Опыты П. Н. Лебедева.</w:t>
      </w:r>
    </w:p>
    <w:p>
      <w:pPr>
        <w:pStyle w:val="Normal"/>
        <w:spacing w:lineRule="exact" w:line="264" w:before="0" w:after="0"/>
        <w:ind w:firstLine="600"/>
        <w:jc w:val="both"/>
        <w:rPr/>
      </w:pPr>
      <w:r>
        <w:rPr>
          <w:rFonts w:ascii="Times New Roman" w:hAnsi="Times New Roman"/>
          <w:b w:val="false"/>
          <w:i w:val="false"/>
          <w:color w:val="000000"/>
          <w:sz w:val="28"/>
        </w:rPr>
        <w:t>Химическое действие света.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Фотоэффект на установке с цинковой пластиной.</w:t>
      </w:r>
    </w:p>
    <w:p>
      <w:pPr>
        <w:pStyle w:val="Normal"/>
        <w:spacing w:lineRule="exact" w:line="264" w:before="0" w:after="0"/>
        <w:ind w:firstLine="600"/>
        <w:jc w:val="both"/>
        <w:rPr/>
      </w:pPr>
      <w:r>
        <w:rPr>
          <w:rFonts w:ascii="Times New Roman" w:hAnsi="Times New Roman"/>
          <w:b w:val="false"/>
          <w:i w:val="false"/>
          <w:color w:val="000000"/>
          <w:sz w:val="28"/>
        </w:rPr>
        <w:t xml:space="preserve">Исследование законов внешнего фотоэффекта. </w:t>
      </w:r>
    </w:p>
    <w:p>
      <w:pPr>
        <w:pStyle w:val="Normal"/>
        <w:spacing w:lineRule="exact" w:line="264" w:before="0" w:after="0"/>
        <w:ind w:firstLine="600"/>
        <w:jc w:val="both"/>
        <w:rPr/>
      </w:pPr>
      <w:r>
        <w:rPr>
          <w:rFonts w:ascii="Times New Roman" w:hAnsi="Times New Roman"/>
          <w:b w:val="false"/>
          <w:i w:val="false"/>
          <w:color w:val="000000"/>
          <w:sz w:val="28"/>
        </w:rPr>
        <w:t>Светодиод.</w:t>
      </w:r>
    </w:p>
    <w:p>
      <w:pPr>
        <w:pStyle w:val="Normal"/>
        <w:spacing w:lineRule="exact" w:line="264" w:before="0" w:after="0"/>
        <w:ind w:firstLine="600"/>
        <w:jc w:val="both"/>
        <w:rPr/>
      </w:pPr>
      <w:r>
        <w:rPr>
          <w:rFonts w:ascii="Times New Roman" w:hAnsi="Times New Roman"/>
          <w:b w:val="false"/>
          <w:i w:val="false"/>
          <w:color w:val="000000"/>
          <w:sz w:val="28"/>
        </w:rPr>
        <w:t>Солнечная батарея.</w:t>
      </w:r>
    </w:p>
    <w:p>
      <w:pPr>
        <w:pStyle w:val="Normal"/>
        <w:spacing w:lineRule="exact" w:line="264" w:before="0" w:after="0"/>
        <w:ind w:firstLine="600"/>
        <w:jc w:val="both"/>
        <w:rPr/>
      </w:pPr>
      <w:r>
        <w:rPr>
          <w:rFonts w:ascii="Times New Roman" w:hAnsi="Times New Roman"/>
          <w:b/>
          <w:i/>
          <w:color w:val="000000"/>
          <w:sz w:val="28"/>
        </w:rPr>
        <w:t>Тема 2. Строение атома</w:t>
      </w:r>
    </w:p>
    <w:p>
      <w:pPr>
        <w:pStyle w:val="Normal"/>
        <w:spacing w:lineRule="exact" w:line="264" w:before="0" w:after="0"/>
        <w:ind w:firstLine="600"/>
        <w:jc w:val="both"/>
        <w:rPr/>
      </w:pPr>
      <w:r>
        <w:rPr>
          <w:rFonts w:ascii="Times New Roman" w:hAnsi="Times New Roman"/>
          <w:b w:val="false"/>
          <w:i w:val="false"/>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pStyle w:val="Normal"/>
        <w:spacing w:lineRule="exact" w:line="264" w:before="0" w:after="0"/>
        <w:ind w:firstLine="600"/>
        <w:jc w:val="both"/>
        <w:rPr/>
      </w:pPr>
      <w:r>
        <w:rPr>
          <w:rFonts w:ascii="Times New Roman" w:hAnsi="Times New Roman"/>
          <w:b w:val="false"/>
          <w:i w:val="false"/>
          <w:color w:val="000000"/>
          <w:sz w:val="28"/>
        </w:rPr>
        <w:t xml:space="preserve">Волновые свойства частиц. Волны де Бройля. Корпускулярно-волновой дуализм. </w:t>
      </w:r>
    </w:p>
    <w:p>
      <w:pPr>
        <w:pStyle w:val="Normal"/>
        <w:spacing w:lineRule="exact" w:line="264" w:before="0" w:after="0"/>
        <w:ind w:firstLine="600"/>
        <w:jc w:val="both"/>
        <w:rPr/>
      </w:pPr>
      <w:r>
        <w:rPr>
          <w:rFonts w:ascii="Times New Roman" w:hAnsi="Times New Roman"/>
          <w:b w:val="false"/>
          <w:i w:val="false"/>
          <w:color w:val="000000"/>
          <w:sz w:val="28"/>
        </w:rPr>
        <w:t xml:space="preserve">Спонтанное и вынужденное излучение. </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Модель опыта Резерфорда.</w:t>
      </w:r>
    </w:p>
    <w:p>
      <w:pPr>
        <w:pStyle w:val="Normal"/>
        <w:spacing w:lineRule="exact" w:line="264" w:before="0" w:after="0"/>
        <w:ind w:firstLine="600"/>
        <w:jc w:val="both"/>
        <w:rPr/>
      </w:pPr>
      <w:r>
        <w:rPr>
          <w:rFonts w:ascii="Times New Roman" w:hAnsi="Times New Roman"/>
          <w:b w:val="false"/>
          <w:i w:val="false"/>
          <w:color w:val="000000"/>
          <w:sz w:val="28"/>
        </w:rPr>
        <w:t>Определение длины волны лазера.</w:t>
      </w:r>
    </w:p>
    <w:p>
      <w:pPr>
        <w:pStyle w:val="Normal"/>
        <w:spacing w:lineRule="exact" w:line="264" w:before="0" w:after="0"/>
        <w:ind w:firstLine="600"/>
        <w:jc w:val="both"/>
        <w:rPr/>
      </w:pPr>
      <w:r>
        <w:rPr>
          <w:rFonts w:ascii="Times New Roman" w:hAnsi="Times New Roman"/>
          <w:b w:val="false"/>
          <w:i w:val="false"/>
          <w:color w:val="000000"/>
          <w:sz w:val="28"/>
        </w:rPr>
        <w:t>Наблюдение линейчатых спектров излучения.</w:t>
      </w:r>
    </w:p>
    <w:p>
      <w:pPr>
        <w:pStyle w:val="Normal"/>
        <w:spacing w:lineRule="exact" w:line="264" w:before="0" w:after="0"/>
        <w:ind w:firstLine="600"/>
        <w:jc w:val="both"/>
        <w:rPr/>
      </w:pPr>
      <w:r>
        <w:rPr>
          <w:rFonts w:ascii="Times New Roman" w:hAnsi="Times New Roman"/>
          <w:b w:val="false"/>
          <w:i w:val="false"/>
          <w:color w:val="000000"/>
          <w:sz w:val="28"/>
        </w:rPr>
        <w:t>Лазер.</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Наблюдение линейчатого спектра.</w:t>
      </w:r>
    </w:p>
    <w:p>
      <w:pPr>
        <w:pStyle w:val="Normal"/>
        <w:spacing w:lineRule="exact" w:line="264" w:before="0" w:after="0"/>
        <w:ind w:firstLine="600"/>
        <w:jc w:val="both"/>
        <w:rPr/>
      </w:pPr>
      <w:r>
        <w:rPr>
          <w:rFonts w:ascii="Times New Roman" w:hAnsi="Times New Roman"/>
          <w:b/>
          <w:i/>
          <w:color w:val="000000"/>
          <w:sz w:val="28"/>
        </w:rPr>
        <w:t>Тема 3. Атомное ядро</w:t>
      </w:r>
    </w:p>
    <w:p>
      <w:pPr>
        <w:pStyle w:val="Normal"/>
        <w:spacing w:lineRule="exact" w:line="264" w:before="0" w:after="0"/>
        <w:ind w:firstLine="600"/>
        <w:jc w:val="both"/>
        <w:rPr/>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pStyle w:val="Normal"/>
        <w:spacing w:lineRule="exact" w:line="264" w:before="0" w:after="0"/>
        <w:ind w:firstLine="600"/>
        <w:jc w:val="both"/>
        <w:rPr/>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pStyle w:val="Normal"/>
        <w:spacing w:lineRule="exact" w:line="264" w:before="0" w:after="0"/>
        <w:ind w:firstLine="600"/>
        <w:jc w:val="both"/>
        <w:rPr/>
      </w:pPr>
      <w:r>
        <w:rPr>
          <w:rFonts w:ascii="Times New Roman" w:hAnsi="Times New Roman"/>
          <w:b w:val="false"/>
          <w:i w:val="false"/>
          <w:color w:val="000000"/>
          <w:sz w:val="28"/>
        </w:rPr>
        <w:t>Энергия связи нуклонов в ядре. Ядерные силы. Дефект массы ядра.</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Деление и синтез ядер.</w:t>
      </w:r>
    </w:p>
    <w:p>
      <w:pPr>
        <w:pStyle w:val="Normal"/>
        <w:spacing w:lineRule="exact" w:line="264" w:before="0" w:after="0"/>
        <w:ind w:firstLine="600"/>
        <w:jc w:val="both"/>
        <w:rPr/>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pStyle w:val="Normal"/>
        <w:spacing w:lineRule="exact" w:line="264" w:before="0" w:after="0"/>
        <w:ind w:firstLine="600"/>
        <w:jc w:val="both"/>
        <w:rPr/>
      </w:pPr>
      <w:r>
        <w:rPr>
          <w:rFonts w:ascii="Times New Roman" w:hAnsi="Times New Roman"/>
          <w:b w:val="false"/>
          <w:i w:val="false"/>
          <w:color w:val="000000"/>
          <w:sz w:val="28"/>
        </w:rPr>
        <w:t xml:space="preserve">Элементарные частицы. Открытие позитрона. </w:t>
      </w:r>
    </w:p>
    <w:p>
      <w:pPr>
        <w:pStyle w:val="Normal"/>
        <w:spacing w:lineRule="exact" w:line="264" w:before="0" w:after="0"/>
        <w:ind w:firstLine="600"/>
        <w:jc w:val="both"/>
        <w:rPr/>
      </w:pPr>
      <w:r>
        <w:rPr>
          <w:rFonts w:ascii="Times New Roman" w:hAnsi="Times New Roman"/>
          <w:b w:val="false"/>
          <w:i w:val="false"/>
          <w:color w:val="000000"/>
          <w:sz w:val="28"/>
        </w:rPr>
        <w:t>Методы наблюдения и регистрации элементарных частиц.</w:t>
      </w:r>
    </w:p>
    <w:p>
      <w:pPr>
        <w:pStyle w:val="Normal"/>
        <w:spacing w:lineRule="exact" w:line="264" w:before="0" w:after="0"/>
        <w:ind w:firstLine="600"/>
        <w:jc w:val="both"/>
        <w:rPr/>
      </w:pPr>
      <w:r>
        <w:rPr>
          <w:rFonts w:ascii="Times New Roman" w:hAnsi="Times New Roman"/>
          <w:b w:val="false"/>
          <w:i w:val="false"/>
          <w:color w:val="000000"/>
          <w:sz w:val="28"/>
        </w:rPr>
        <w:t>Фундаментальные взаимодействия. Единство физической картины мира.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Счётчик ионизирующих частиц.</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Исследование треков частиц (по готовым фотографиям).</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Раздел 8. Элементы астрономии и астрофизики</w:t>
      </w:r>
    </w:p>
    <w:p>
      <w:pPr>
        <w:pStyle w:val="Normal"/>
        <w:spacing w:lineRule="exact" w:line="264" w:before="0" w:after="0"/>
        <w:ind w:firstLine="600"/>
        <w:jc w:val="both"/>
        <w:rPr/>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pStyle w:val="Normal"/>
        <w:spacing w:lineRule="exact" w:line="264" w:before="0" w:after="0"/>
        <w:ind w:firstLine="600"/>
        <w:jc w:val="both"/>
        <w:rPr/>
      </w:pPr>
      <w:r>
        <w:rPr>
          <w:rFonts w:ascii="Times New Roman" w:hAnsi="Times New Roman"/>
          <w:b w:val="false"/>
          <w:i w:val="false"/>
          <w:color w:val="000000"/>
          <w:sz w:val="28"/>
        </w:rPr>
        <w:t>Вид звёздного неба. Созвездия, яркие звёзды, планеты, их видимое движение.</w:t>
      </w:r>
    </w:p>
    <w:p>
      <w:pPr>
        <w:pStyle w:val="Normal"/>
        <w:spacing w:lineRule="exact" w:line="264" w:before="0" w:after="0"/>
        <w:ind w:firstLine="600"/>
        <w:jc w:val="both"/>
        <w:rPr/>
      </w:pPr>
      <w:r>
        <w:rPr>
          <w:rFonts w:ascii="Times New Roman" w:hAnsi="Times New Roman"/>
          <w:b w:val="false"/>
          <w:i w:val="false"/>
          <w:color w:val="000000"/>
          <w:sz w:val="28"/>
        </w:rPr>
        <w:t xml:space="preserve">Солнечная система. </w:t>
      </w:r>
    </w:p>
    <w:p>
      <w:pPr>
        <w:pStyle w:val="Normal"/>
        <w:spacing w:lineRule="exact" w:line="264" w:before="0" w:after="0"/>
        <w:ind w:firstLine="600"/>
        <w:jc w:val="both"/>
        <w:rPr/>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pStyle w:val="Normal"/>
        <w:spacing w:lineRule="exact" w:line="264" w:before="0" w:after="0"/>
        <w:ind w:firstLine="600"/>
        <w:jc w:val="both"/>
        <w:rPr/>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pStyle w:val="Normal"/>
        <w:spacing w:lineRule="exact" w:line="264" w:before="0" w:after="0"/>
        <w:ind w:firstLine="600"/>
        <w:jc w:val="both"/>
        <w:rPr/>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pStyle w:val="Normal"/>
        <w:spacing w:lineRule="exact" w:line="264" w:before="0" w:after="0"/>
        <w:ind w:firstLine="600"/>
        <w:jc w:val="both"/>
        <w:rPr/>
      </w:pPr>
      <w:r>
        <w:rPr>
          <w:rFonts w:ascii="Times New Roman" w:hAnsi="Times New Roman"/>
          <w:b w:val="false"/>
          <w:i w:val="false"/>
          <w:color w:val="000000"/>
          <w:sz w:val="28"/>
        </w:rPr>
        <w:t xml:space="preserve">Масштабная структура Вселенной. Метагалактика. </w:t>
      </w:r>
    </w:p>
    <w:p>
      <w:pPr>
        <w:pStyle w:val="Normal"/>
        <w:spacing w:lineRule="exact" w:line="264" w:before="0" w:after="0"/>
        <w:ind w:firstLine="600"/>
        <w:jc w:val="both"/>
        <w:rPr/>
      </w:pPr>
      <w:r>
        <w:rPr>
          <w:rFonts w:ascii="Times New Roman" w:hAnsi="Times New Roman"/>
          <w:b w:val="false"/>
          <w:i w:val="false"/>
          <w:color w:val="000000"/>
          <w:sz w:val="28"/>
        </w:rPr>
        <w:t>Нерешённые проблемы астрономии.</w:t>
      </w:r>
    </w:p>
    <w:p>
      <w:pPr>
        <w:pStyle w:val="Normal"/>
        <w:spacing w:lineRule="exact" w:line="264" w:before="0" w:after="0"/>
        <w:ind w:firstLine="600"/>
        <w:jc w:val="both"/>
        <w:rPr/>
      </w:pPr>
      <w:r>
        <w:rPr>
          <w:rFonts w:ascii="Times New Roman" w:hAnsi="Times New Roman"/>
          <w:b w:val="false"/>
          <w:i/>
          <w:color w:val="000000"/>
          <w:sz w:val="28"/>
        </w:rPr>
        <w:t>Ученические наблюдения</w:t>
      </w:r>
    </w:p>
    <w:p>
      <w:pPr>
        <w:pStyle w:val="Normal"/>
        <w:spacing w:lineRule="exact" w:line="264" w:before="0" w:after="0"/>
        <w:ind w:firstLine="600"/>
        <w:jc w:val="both"/>
        <w:rPr/>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pStyle w:val="Normal"/>
        <w:spacing w:lineRule="exact" w:line="264" w:before="0" w:after="0"/>
        <w:ind w:firstLine="600"/>
        <w:jc w:val="both"/>
        <w:rPr/>
      </w:pPr>
      <w:r>
        <w:rPr>
          <w:rFonts w:ascii="Times New Roman" w:hAnsi="Times New Roman"/>
          <w:b w:val="false"/>
          <w:i w:val="false"/>
          <w:color w:val="000000"/>
          <w:sz w:val="28"/>
        </w:rPr>
        <w:t>Наблюдения в телескоп Луны, планет, Млечного Пути.</w:t>
      </w:r>
    </w:p>
    <w:p>
      <w:pPr>
        <w:pStyle w:val="Normal"/>
        <w:spacing w:lineRule="exact" w:line="264" w:before="0" w:after="0"/>
        <w:ind w:firstLine="600"/>
        <w:jc w:val="both"/>
        <w:rPr/>
      </w:pPr>
      <w:r>
        <w:rPr>
          <w:rFonts w:ascii="Times New Roman" w:hAnsi="Times New Roman"/>
          <w:b/>
          <w:i w:val="false"/>
          <w:color w:val="000000"/>
          <w:sz w:val="28"/>
        </w:rPr>
        <w:t>Обобщающее повторение</w:t>
      </w:r>
    </w:p>
    <w:p>
      <w:pPr>
        <w:pStyle w:val="Normal"/>
        <w:spacing w:lineRule="exact" w:line="264" w:before="0" w:after="0"/>
        <w:ind w:firstLine="600"/>
        <w:jc w:val="both"/>
        <w:rPr/>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pStyle w:val="Normal"/>
        <w:spacing w:lineRule="exact" w:line="264" w:before="0" w:after="0"/>
        <w:ind w:firstLine="600"/>
        <w:jc w:val="both"/>
        <w:rPr/>
      </w:pPr>
      <w:r>
        <w:rPr>
          <w:rFonts w:ascii="Times New Roman" w:hAnsi="Times New Roman"/>
          <w:b/>
          <w:i w:val="false"/>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exact" w:line="264" w:before="0" w:after="0"/>
        <w:ind w:firstLine="600"/>
        <w:jc w:val="both"/>
        <w:rPr/>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exact" w:line="264" w:before="0" w:after="0"/>
        <w:ind w:firstLine="600"/>
        <w:jc w:val="both"/>
        <w:rPr/>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pStyle w:val="Normal"/>
        <w:spacing w:lineRule="exact" w:line="264" w:before="0" w:after="0"/>
        <w:ind w:firstLine="600"/>
        <w:jc w:val="both"/>
        <w:rPr/>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pStyle w:val="Normal"/>
        <w:spacing w:lineRule="exact" w:line="264" w:before="0" w:after="0"/>
        <w:ind w:firstLine="600"/>
        <w:jc w:val="both"/>
        <w:rPr/>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pStyle w:val="Normal"/>
        <w:spacing w:lineRule="exact" w:line="264" w:before="0" w:after="0"/>
        <w:ind w:firstLine="600"/>
        <w:jc w:val="both"/>
        <w:rPr/>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bookmarkStart w:id="16" w:name="block-58985480"/>
      <w:bookmarkEnd w:id="14"/>
    </w:p>
    <w:p>
      <w:pPr>
        <w:pStyle w:val="Normal"/>
        <w:spacing w:lineRule="exact" w:line="264" w:before="0" w:after="0"/>
        <w:ind w:left="120"/>
        <w:jc w:val="both"/>
        <w:rPr/>
      </w:pPr>
      <w:r>
        <w:rPr/>
      </w:r>
      <w:bookmarkStart w:id="17" w:name="block-58985481_Копия_1"/>
      <w:bookmarkStart w:id="18" w:name="block-58985481_Копия_1"/>
      <w:bookmarkEnd w:id="16"/>
    </w:p>
    <w:p>
      <w:pPr>
        <w:pStyle w:val="Normal"/>
        <w:spacing w:lineRule="exact" w:line="264" w:before="0" w:after="0"/>
        <w:ind w:left="120"/>
        <w:jc w:val="both"/>
        <w:rPr/>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pStyle w:val="Normal"/>
        <w:spacing w:before="0" w:after="0"/>
        <w:ind w:left="120"/>
        <w:jc w:val="left"/>
        <w:rPr/>
      </w:pPr>
      <w:r>
        <w:rPr/>
      </w:r>
      <w:bookmarkStart w:id="19" w:name="_Toc138345808"/>
      <w:bookmarkStart w:id="20" w:name="_Toc138345808"/>
      <w:bookmarkEnd w:id="20"/>
    </w:p>
    <w:p>
      <w:pPr>
        <w:pStyle w:val="Normal"/>
        <w:spacing w:before="0" w:after="0"/>
        <w:ind w:left="120"/>
        <w:jc w:val="left"/>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exact" w:line="264" w:before="0" w:after="0"/>
        <w:ind w:firstLine="600"/>
        <w:jc w:val="both"/>
        <w:rPr/>
      </w:pPr>
      <w:r>
        <w:rPr>
          <w:rFonts w:ascii="Times New Roman" w:hAnsi="Times New Roman"/>
          <w:b/>
          <w:i w:val="false"/>
          <w:color w:val="000000"/>
          <w:sz w:val="28"/>
        </w:rPr>
        <w:t>1)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pStyle w:val="Normal"/>
        <w:spacing w:lineRule="exact" w:line="264" w:before="0" w:after="0"/>
        <w:ind w:firstLine="60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pStyle w:val="Normal"/>
        <w:spacing w:lineRule="exact" w:line="264" w:before="0" w:after="0"/>
        <w:ind w:firstLine="600"/>
        <w:jc w:val="both"/>
        <w:rPr/>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pStyle w:val="Normal"/>
        <w:spacing w:lineRule="exact" w:line="264" w:before="0" w:after="0"/>
        <w:ind w:firstLine="60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pStyle w:val="Normal"/>
        <w:spacing w:lineRule="exact" w:line="264" w:before="0" w:after="0"/>
        <w:ind w:firstLine="60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pStyle w:val="Normal"/>
        <w:spacing w:lineRule="exact" w:line="264" w:before="0" w:after="0"/>
        <w:ind w:firstLine="600"/>
        <w:jc w:val="both"/>
        <w:rPr/>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pStyle w:val="Normal"/>
        <w:spacing w:lineRule="exact" w:line="264" w:before="0" w:after="0"/>
        <w:ind w:firstLine="600"/>
        <w:jc w:val="both"/>
        <w:rPr/>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exact" w:line="264" w:before="0" w:after="0"/>
        <w:ind w:firstLine="600"/>
        <w:jc w:val="both"/>
        <w:rPr/>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pStyle w:val="Normal"/>
        <w:spacing w:lineRule="exact" w:line="264" w:before="0" w:after="0"/>
        <w:ind w:firstLine="600"/>
        <w:jc w:val="both"/>
        <w:rPr/>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pStyle w:val="Normal"/>
        <w:spacing w:before="0" w:after="0"/>
        <w:ind w:left="120"/>
        <w:jc w:val="left"/>
        <w:rPr/>
      </w:pPr>
      <w:r>
        <w:rPr/>
      </w:r>
      <w:bookmarkStart w:id="21" w:name="_Toc138345809"/>
      <w:bookmarkStart w:id="22" w:name="_Toc138345809"/>
      <w:bookmarkEnd w:id="22"/>
    </w:p>
    <w:p>
      <w:pPr>
        <w:pStyle w:val="Normal"/>
        <w:spacing w:before="0" w:after="0"/>
        <w:ind w:left="120"/>
        <w:jc w:val="left"/>
        <w:rPr/>
      </w:pPr>
      <w:r>
        <w:rPr>
          <w:rFonts w:ascii="Times New Roman" w:hAnsi="Times New Roman"/>
          <w:b/>
          <w:i w:val="false"/>
          <w:color w:val="000000"/>
          <w:sz w:val="28"/>
        </w:rPr>
        <w:t>МЕТАПРЕДМЕТНЫЕ РЕЗУЛЬТАТЫ</w:t>
      </w:r>
    </w:p>
    <w:p>
      <w:pPr>
        <w:pStyle w:val="Normal"/>
        <w:spacing w:before="0" w:after="0"/>
        <w:ind w:left="120"/>
        <w:jc w:val="left"/>
        <w:rPr/>
      </w:pPr>
      <w:r>
        <w:rPr/>
      </w:r>
    </w:p>
    <w:p>
      <w:pPr>
        <w:pStyle w:val="Normal"/>
        <w:spacing w:lineRule="exact" w:line="264" w:before="0" w:after="0"/>
        <w:ind w:left="12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pStyle w:val="Normal"/>
        <w:spacing w:lineRule="exact" w:line="264" w:before="0" w:after="0"/>
        <w:ind w:firstLine="60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pStyle w:val="Normal"/>
        <w:spacing w:lineRule="exact" w:line="264" w:before="0" w:after="0"/>
        <w:ind w:firstLine="60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spacing w:lineRule="exact" w:line="264" w:before="0" w:after="0"/>
        <w:ind w:firstLine="600"/>
        <w:jc w:val="both"/>
        <w:rPr/>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spacing w:lineRule="exact" w:line="264" w:before="0" w:after="0"/>
        <w:ind w:firstLine="60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spacing w:lineRule="exact" w:line="264" w:before="0" w:after="0"/>
        <w:ind w:firstLine="600"/>
        <w:jc w:val="both"/>
        <w:rPr/>
      </w:pPr>
      <w:r>
        <w:rPr>
          <w:rFonts w:ascii="Times New Roman" w:hAnsi="Times New Roman"/>
          <w:b w:val="false"/>
          <w:i w:val="false"/>
          <w:color w:val="000000"/>
          <w:sz w:val="28"/>
        </w:rPr>
        <w:t>развивать креативное мышление при решении жизненных проблем.</w:t>
      </w:r>
    </w:p>
    <w:p>
      <w:pPr>
        <w:pStyle w:val="Normal"/>
        <w:spacing w:lineRule="exact" w:line="264" w:before="0" w:after="0"/>
        <w:ind w:left="12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pStyle w:val="Normal"/>
        <w:spacing w:lineRule="exact" w:line="264" w:before="0" w:after="0"/>
        <w:ind w:firstLine="600"/>
        <w:jc w:val="both"/>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exact" w:line="264" w:before="0" w:after="0"/>
        <w:ind w:firstLine="60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exact" w:line="264" w:before="0" w:after="0"/>
        <w:ind w:firstLine="60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уметь интегрировать знания из разных предметных областей; </w:t>
      </w:r>
    </w:p>
    <w:p>
      <w:pPr>
        <w:pStyle w:val="Normal"/>
        <w:spacing w:lineRule="exact" w:line="264" w:before="0" w:after="0"/>
        <w:ind w:firstLine="600"/>
        <w:jc w:val="both"/>
        <w:rPr/>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pStyle w:val="Normal"/>
        <w:spacing w:lineRule="exact" w:line="264" w:before="0" w:after="0"/>
        <w:ind w:firstLine="600"/>
        <w:jc w:val="both"/>
        <w:rPr/>
      </w:pPr>
      <w:r>
        <w:rPr>
          <w:rFonts w:ascii="Times New Roman" w:hAnsi="Times New Roman"/>
          <w:b w:val="false"/>
          <w:i w:val="false"/>
          <w:color w:val="000000"/>
          <w:sz w:val="28"/>
        </w:rPr>
        <w:t>ставить проблемы и задачи, допускающие альтернативные решения.</w:t>
      </w:r>
    </w:p>
    <w:p>
      <w:pPr>
        <w:pStyle w:val="Normal"/>
        <w:spacing w:lineRule="exact" w:line="264" w:before="0" w:after="0"/>
        <w:ind w:left="12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оценивать достоверность информации; </w:t>
      </w:r>
    </w:p>
    <w:p>
      <w:pPr>
        <w:pStyle w:val="Normal"/>
        <w:spacing w:lineRule="exact" w:line="264" w:before="0" w:after="0"/>
        <w:ind w:firstLine="60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exact" w:line="264" w:before="0" w:after="0"/>
        <w:ind w:firstLine="600"/>
        <w:jc w:val="both"/>
        <w:rPr/>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осуществлять общение на уроках физики и во внеурочной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предпосылки конфликтных ситуаций и смягчать конфликты;</w:t>
      </w:r>
    </w:p>
    <w:p>
      <w:pPr>
        <w:pStyle w:val="Normal"/>
        <w:spacing w:lineRule="exact" w:line="264" w:before="0" w:after="0"/>
        <w:ind w:firstLine="600"/>
        <w:jc w:val="both"/>
        <w:rPr/>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spacing w:lineRule="exact" w:line="264" w:before="0" w:after="0"/>
        <w:ind w:firstLine="600"/>
        <w:jc w:val="both"/>
        <w:rPr/>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pStyle w:val="Normal"/>
        <w:spacing w:lineRule="exact" w:line="264" w:before="0" w:after="0"/>
        <w:ind w:firstLine="600"/>
        <w:jc w:val="both"/>
        <w:rPr/>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pStyle w:val="Normal"/>
        <w:spacing w:lineRule="exact" w:line="264" w:before="0" w:after="0"/>
        <w:ind w:firstLine="600"/>
        <w:jc w:val="both"/>
        <w:rPr/>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pStyle w:val="Normal"/>
        <w:spacing w:lineRule="exact" w:line="264" w:before="0" w:after="0"/>
        <w:ind w:firstLine="600"/>
        <w:jc w:val="both"/>
        <w:rPr/>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w:t>
      </w:r>
    </w:p>
    <w:p>
      <w:pPr>
        <w:pStyle w:val="Normal"/>
        <w:spacing w:lineRule="exact" w:line="264" w:before="0" w:after="0"/>
        <w:ind w:firstLine="600"/>
        <w:jc w:val="both"/>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spacing w:lineRule="exact" w:line="264" w:before="0" w:after="0"/>
        <w:ind w:firstLine="600"/>
        <w:jc w:val="both"/>
        <w:rPr/>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pStyle w:val="Normal"/>
        <w:spacing w:lineRule="exact" w:line="264" w:before="0" w:after="0"/>
        <w:ind w:firstLine="600"/>
        <w:jc w:val="both"/>
        <w:rPr/>
      </w:pPr>
      <w:r>
        <w:rPr>
          <w:rFonts w:ascii="Times New Roman" w:hAnsi="Times New Roman"/>
          <w:b w:val="false"/>
          <w:i w:val="false"/>
          <w:color w:val="000000"/>
          <w:sz w:val="28"/>
        </w:rPr>
        <w:t>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pStyle w:val="Normal"/>
        <w:spacing w:lineRule="exact" w:line="264" w:before="0" w:after="0"/>
        <w:ind w:left="120"/>
        <w:jc w:val="both"/>
        <w:rPr/>
      </w:pPr>
      <w:r>
        <w:rPr>
          <w:rFonts w:ascii="Times New Roman" w:hAnsi="Times New Roman"/>
          <w:b/>
          <w:i w:val="false"/>
          <w:color w:val="000000"/>
          <w:sz w:val="28"/>
        </w:rPr>
        <w:t>Самоконтроль, 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pStyle w:val="Normal"/>
        <w:spacing w:lineRule="exact" w:line="264" w:before="0" w:after="0"/>
        <w:ind w:firstLine="600"/>
        <w:jc w:val="both"/>
        <w:rPr/>
      </w:pPr>
      <w:r>
        <w:rPr>
          <w:rFonts w:ascii="Times New Roman" w:hAnsi="Times New Roman"/>
          <w:b w:val="false"/>
          <w:i w:val="false"/>
          <w:color w:val="000000"/>
          <w:sz w:val="28"/>
        </w:rPr>
        <w:t>уметь оценивать риски и своевременно принимать решения по их снижению;</w:t>
      </w:r>
    </w:p>
    <w:p>
      <w:pPr>
        <w:pStyle w:val="Normal"/>
        <w:spacing w:lineRule="exact" w:line="264" w:before="0" w:after="0"/>
        <w:ind w:firstLine="60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spacing w:lineRule="exact" w:line="264" w:before="0" w:after="0"/>
        <w:ind w:firstLine="600"/>
        <w:jc w:val="both"/>
        <w:rPr/>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pStyle w:val="Normal"/>
        <w:spacing w:lineRule="exact" w:line="264" w:before="0" w:after="0"/>
        <w:ind w:firstLine="600"/>
        <w:jc w:val="both"/>
        <w:rPr/>
      </w:pPr>
      <w:r>
        <w:rPr>
          <w:rFonts w:ascii="Times New Roman" w:hAnsi="Times New Roman"/>
          <w:b w:val="false"/>
          <w:i w:val="false"/>
          <w:color w:val="000000"/>
          <w:sz w:val="28"/>
        </w:rPr>
        <w:t>признавать своё право и право других на ошибки.</w:t>
      </w:r>
    </w:p>
    <w:p>
      <w:pPr>
        <w:pStyle w:val="Normal"/>
        <w:spacing w:lineRule="exact" w:line="264"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exact" w:line="264" w:before="0" w:after="0"/>
        <w:ind w:firstLine="600"/>
        <w:jc w:val="both"/>
        <w:rPr/>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exact" w:line="264" w:before="0" w:after="0"/>
        <w:ind w:firstLine="60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exact" w:line="264" w:before="0" w:after="0"/>
        <w:ind w:firstLine="600"/>
        <w:jc w:val="both"/>
        <w:rPr/>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exact" w:line="264" w:before="0" w:after="0"/>
        <w:ind w:firstLine="600"/>
        <w:jc w:val="both"/>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pStyle w:val="Normal"/>
        <w:spacing w:lineRule="exact" w:line="264" w:before="0" w:after="0"/>
        <w:ind w:firstLine="60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ind w:left="120"/>
        <w:jc w:val="left"/>
        <w:rPr/>
      </w:pPr>
      <w:r>
        <w:rPr/>
      </w:r>
      <w:bookmarkStart w:id="23" w:name="_Toc134720971"/>
      <w:bookmarkStart w:id="24" w:name="_Toc138345810"/>
      <w:bookmarkStart w:id="25" w:name="_Toc134720971"/>
      <w:bookmarkStart w:id="26" w:name="_Toc138345810"/>
      <w:bookmarkEnd w:id="25"/>
      <w:bookmarkEnd w:id="26"/>
    </w:p>
    <w:p>
      <w:pPr>
        <w:pStyle w:val="Normal"/>
        <w:spacing w:before="0" w:after="0"/>
        <w:ind w:left="120"/>
        <w:jc w:val="left"/>
        <w:rPr/>
      </w:pPr>
      <w:r>
        <w:rPr/>
      </w:r>
    </w:p>
    <w:p>
      <w:pPr>
        <w:pStyle w:val="Normal"/>
        <w:spacing w:before="0" w:after="0"/>
        <w:ind w:left="120"/>
        <w:jc w:val="left"/>
        <w:rPr/>
      </w:pPr>
      <w:r>
        <w:rPr>
          <w:rFonts w:ascii="Times New Roman" w:hAnsi="Times New Roman"/>
          <w:b/>
          <w:i w:val="false"/>
          <w:color w:val="000000"/>
          <w:sz w:val="28"/>
        </w:rPr>
        <w:t>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pStyle w:val="Normal"/>
        <w:spacing w:lineRule="exact" w:line="264" w:before="0" w:after="0"/>
        <w:ind w:firstLine="600"/>
        <w:jc w:val="both"/>
        <w:rPr/>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pStyle w:val="Normal"/>
        <w:spacing w:lineRule="exact" w:line="264" w:before="0" w:after="0"/>
        <w:ind w:firstLine="600"/>
        <w:jc w:val="both"/>
        <w:rPr/>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pStyle w:val="Normal"/>
        <w:spacing w:lineRule="exact" w:line="264" w:before="0" w:after="0"/>
        <w:ind w:firstLine="600"/>
        <w:jc w:val="both"/>
        <w:rPr/>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pStyle w:val="Normal"/>
        <w:spacing w:lineRule="exact" w:line="264" w:before="0" w:after="0"/>
        <w:ind w:firstLine="600"/>
        <w:jc w:val="both"/>
        <w:rPr/>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pStyle w:val="Normal"/>
        <w:spacing w:lineRule="exact" w:line="264" w:before="0" w:after="0"/>
        <w:ind w:firstLine="600"/>
        <w:jc w:val="both"/>
        <w:rPr/>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exact" w:line="264" w:before="0" w:after="0"/>
        <w:ind w:firstLine="600"/>
        <w:jc w:val="both"/>
        <w:rPr/>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exact" w:line="264" w:before="0" w:after="0"/>
        <w:ind w:firstLine="600"/>
        <w:jc w:val="both"/>
        <w:rPr/>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exact" w:line="264" w:before="0" w:after="0"/>
        <w:ind w:firstLine="600"/>
        <w:jc w:val="both"/>
        <w:rPr/>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exact" w:line="264" w:before="0" w:after="0"/>
        <w:ind w:firstLine="600"/>
        <w:jc w:val="both"/>
        <w:rPr/>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exact" w:line="264" w:before="0" w:after="0"/>
        <w:ind w:firstLine="600"/>
        <w:jc w:val="both"/>
        <w:rPr/>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pStyle w:val="Normal"/>
        <w:spacing w:lineRule="exact" w:line="264" w:before="0" w:after="0"/>
        <w:ind w:firstLine="600"/>
        <w:jc w:val="both"/>
        <w:rPr/>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pStyle w:val="Normal"/>
        <w:spacing w:lineRule="exact" w:line="264" w:before="0" w:after="0"/>
        <w:ind w:firstLine="600"/>
        <w:jc w:val="both"/>
        <w:rPr/>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pStyle w:val="Normal"/>
        <w:spacing w:lineRule="exact" w:line="264" w:before="0" w:after="0"/>
        <w:ind w:firstLine="600"/>
        <w:jc w:val="both"/>
        <w:rPr/>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exact" w:line="264" w:before="0" w:after="0"/>
        <w:ind w:firstLine="600"/>
        <w:jc w:val="both"/>
        <w:rPr/>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pStyle w:val="Normal"/>
        <w:spacing w:lineRule="exact" w:line="264" w:before="0" w:after="0"/>
        <w:ind w:firstLine="600"/>
        <w:jc w:val="both"/>
        <w:rPr/>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pStyle w:val="Normal"/>
        <w:spacing w:lineRule="exact" w:line="264" w:before="0" w:after="0"/>
        <w:ind w:firstLine="600"/>
        <w:jc w:val="both"/>
        <w:rPr/>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pStyle w:val="Normal"/>
        <w:spacing w:lineRule="exact" w:line="264" w:before="0" w:after="0"/>
        <w:ind w:firstLine="600"/>
        <w:jc w:val="both"/>
        <w:rPr/>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pStyle w:val="Normal"/>
        <w:spacing w:lineRule="exact" w:line="264" w:before="0" w:after="0"/>
        <w:ind w:firstLine="600"/>
        <w:jc w:val="both"/>
        <w:rPr/>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exact" w:line="264" w:before="0" w:after="0"/>
        <w:ind w:firstLine="600"/>
        <w:jc w:val="both"/>
        <w:rPr/>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exact" w:line="264" w:before="0" w:after="0"/>
        <w:ind w:firstLine="600"/>
        <w:jc w:val="both"/>
        <w:rPr/>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exact" w:line="264" w:before="0" w:after="0"/>
        <w:ind w:firstLine="600"/>
        <w:jc w:val="both"/>
        <w:rPr/>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exact" w:line="264" w:before="0" w:after="0"/>
        <w:ind w:firstLine="600"/>
        <w:jc w:val="both"/>
        <w:rPr/>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27" w:name="block-58985481_Копия_1"/>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bookmarkStart w:id="28" w:name="block-58985481"/>
      <w:bookmarkEnd w:id="27"/>
    </w:p>
    <w:p>
      <w:pPr>
        <w:pStyle w:val="Normal"/>
        <w:spacing w:before="0" w:after="0"/>
        <w:ind w:left="120"/>
        <w:jc w:val="left"/>
        <w:rPr/>
      </w:pPr>
      <w:bookmarkStart w:id="29" w:name="block-58985482"/>
      <w:bookmarkEnd w:id="28"/>
      <w:bookmarkEnd w:id="29"/>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749"/>
        <w:gridCol w:w="2320"/>
        <w:gridCol w:w="1456"/>
        <w:gridCol w:w="2500"/>
        <w:gridCol w:w="2618"/>
        <w:gridCol w:w="3950"/>
      </w:tblGrid>
      <w:tr>
        <w:trPr>
          <w:trHeight w:val="144" w:hRule="atLeast"/>
        </w:trPr>
        <w:tc>
          <w:tcPr>
            <w:tcW w:w="7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3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9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4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3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395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Физика и методы научного познания</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
              <w:r>
                <w:rPr>
                  <w:rStyle w:val="Style5"/>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Кинематика</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
              <w:r>
                <w:rPr>
                  <w:rStyle w:val="Style5"/>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Динамика</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
              <w:r>
                <w:rPr>
                  <w:rStyle w:val="Style5"/>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Законы сохранения в механике</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
              <w:r>
                <w:rPr>
                  <w:rStyle w:val="Style5"/>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Основы молекулярно-кинетической теории</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
              <w:r>
                <w:rPr>
                  <w:rStyle w:val="Style5"/>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Основы термодинамики</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
              <w:r>
                <w:rPr>
                  <w:rStyle w:val="Style5"/>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Агрегатные состояния вещества. Фазовые переходы</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
              <w:r>
                <w:rPr>
                  <w:rStyle w:val="Style5"/>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 </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Электростатика</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
              <w:r>
                <w:rPr>
                  <w:rStyle w:val="Style5"/>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Постоянный электрический ток. Токи в различных средах</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
              <w:r>
                <w:rPr>
                  <w:rStyle w:val="Style5"/>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 </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Резервное время</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Магнитное поле. 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
              <w:r>
                <w:rPr>
                  <w:rStyle w:val="Style5"/>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Механические и электромагнитные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
              <w:r>
                <w:rPr>
                  <w:rStyle w:val="Style5"/>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Механические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
              <w:r>
                <w:rPr>
                  <w:rStyle w:val="Style5"/>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Оптика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
              <w:r>
                <w:rPr>
                  <w:rStyle w:val="Style5"/>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Основы специальной теории относительности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
              <w:r>
                <w:rPr>
                  <w:rStyle w:val="Style5"/>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Элементы квантовой оптики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
              <w:r>
                <w:rPr>
                  <w:rStyle w:val="Style5"/>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Строение атома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
              <w:r>
                <w:rPr>
                  <w:rStyle w:val="Style5"/>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Атомное ядро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
              <w:r>
                <w:rPr>
                  <w:rStyle w:val="Style5"/>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Элементы астрономии и астрофизики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
              <w:r>
                <w:rPr>
                  <w:rStyle w:val="Style5"/>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Обобщающее повторение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
              <w:r>
                <w:rPr>
                  <w:rStyle w:val="Style5"/>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30" w:name="block-58985482"/>
      <w:bookmarkStart w:id="31" w:name="block-58985482"/>
      <w:bookmarkEnd w:id="31"/>
    </w:p>
    <w:p>
      <w:pPr>
        <w:pStyle w:val="Normal"/>
        <w:spacing w:before="0" w:after="0"/>
        <w:ind w:left="120"/>
        <w:jc w:val="left"/>
        <w:rPr/>
      </w:pPr>
      <w:bookmarkStart w:id="32" w:name="block-58985484"/>
      <w:bookmarkEnd w:id="32"/>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508"/>
        <w:gridCol w:w="3200"/>
        <w:gridCol w:w="1134"/>
        <w:gridCol w:w="2122"/>
        <w:gridCol w:w="2267"/>
        <w:gridCol w:w="1600"/>
        <w:gridCol w:w="2762"/>
      </w:tblGrid>
      <w:tr>
        <w:trPr>
          <w:trHeight w:val="144" w:hRule="atLeast"/>
        </w:trPr>
        <w:tc>
          <w:tcPr>
            <w:tcW w:w="5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52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7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0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60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6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Физика — наука о природе. Научные методы познания окружающего мира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
              <w:r>
                <w:rPr>
                  <w:rStyle w:val="Style5"/>
                  <w:rFonts w:ascii="Times New Roman" w:hAnsi="Times New Roman"/>
                  <w:b w:val="false"/>
                  <w:i w:val="false"/>
                  <w:color w:val="0000FF"/>
                  <w:sz w:val="22"/>
                  <w:u w:val="single"/>
                </w:rPr>
                <w:t>https://m.edsoo.ru/ff0c32e2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
              <w:r>
                <w:rPr>
                  <w:rStyle w:val="Style5"/>
                  <w:rFonts w:ascii="Times New Roman" w:hAnsi="Times New Roman"/>
                  <w:b w:val="false"/>
                  <w:i w:val="false"/>
                  <w:color w:val="0000FF"/>
                  <w:sz w:val="22"/>
                  <w:u w:val="single"/>
                </w:rPr>
                <w:t>https://m.edsoo.ru/ff0c33e6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
              <w:r>
                <w:rPr>
                  <w:rStyle w:val="Style5"/>
                  <w:rFonts w:ascii="Times New Roman" w:hAnsi="Times New Roman"/>
                  <w:b w:val="false"/>
                  <w:i w:val="false"/>
                  <w:color w:val="0000FF"/>
                  <w:sz w:val="22"/>
                  <w:u w:val="single"/>
                </w:rPr>
                <w:t>https://m.edsoo.ru/ff0c3508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Равномерное прямолинейное движение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
              <w:r>
                <w:rPr>
                  <w:rStyle w:val="Style5"/>
                  <w:rFonts w:ascii="Times New Roman" w:hAnsi="Times New Roman"/>
                  <w:b w:val="false"/>
                  <w:i w:val="false"/>
                  <w:color w:val="0000FF"/>
                  <w:sz w:val="22"/>
                  <w:u w:val="single"/>
                </w:rPr>
                <w:t>https://m.edsoo.ru/ff0c3620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Равноускоренное прямолинейное движение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
              <w:r>
                <w:rPr>
                  <w:rStyle w:val="Style5"/>
                  <w:rFonts w:ascii="Times New Roman" w:hAnsi="Times New Roman"/>
                  <w:b w:val="false"/>
                  <w:i w:val="false"/>
                  <w:color w:val="0000FF"/>
                  <w:sz w:val="22"/>
                  <w:u w:val="single"/>
                </w:rPr>
                <w:t>https://m.edsoo.ru/ff0c372e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Свободное падение. Ускорение свободного падения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
              <w:r>
                <w:rPr>
                  <w:rStyle w:val="Style5"/>
                  <w:rFonts w:ascii="Times New Roman" w:hAnsi="Times New Roman"/>
                  <w:b w:val="false"/>
                  <w:i w:val="false"/>
                  <w:color w:val="0000FF"/>
                  <w:sz w:val="22"/>
                  <w:u w:val="single"/>
                </w:rPr>
                <w:t>https://m.edsoo.ru/ff0c39cc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
              <w:r>
                <w:rPr>
                  <w:rStyle w:val="Style5"/>
                  <w:rFonts w:ascii="Times New Roman" w:hAnsi="Times New Roman"/>
                  <w:b w:val="false"/>
                  <w:i w:val="false"/>
                  <w:color w:val="0000FF"/>
                  <w:sz w:val="22"/>
                  <w:u w:val="single"/>
                </w:rPr>
                <w:t>https://m.edsoo.ru/ff0c3ada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
              <w:r>
                <w:rPr>
                  <w:rStyle w:val="Style5"/>
                  <w:rFonts w:ascii="Times New Roman" w:hAnsi="Times New Roman"/>
                  <w:b w:val="false"/>
                  <w:i w:val="false"/>
                  <w:color w:val="0000FF"/>
                  <w:sz w:val="22"/>
                  <w:u w:val="single"/>
                </w:rPr>
                <w:t>https://m.edsoo.ru/ff0c3be8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
              <w:r>
                <w:rPr>
                  <w:rStyle w:val="Style5"/>
                  <w:rFonts w:ascii="Times New Roman" w:hAnsi="Times New Roman"/>
                  <w:b w:val="false"/>
                  <w:i w:val="false"/>
                  <w:color w:val="0000FF"/>
                  <w:sz w:val="22"/>
                  <w:u w:val="single"/>
                </w:rPr>
                <w:t>https://m.edsoo.ru/ff0c3be8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Третий закон Ньютона для материальных точек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
              <w:r>
                <w:rPr>
                  <w:rStyle w:val="Style5"/>
                  <w:rFonts w:ascii="Times New Roman" w:hAnsi="Times New Roman"/>
                  <w:b w:val="false"/>
                  <w:i w:val="false"/>
                  <w:color w:val="0000FF"/>
                  <w:sz w:val="22"/>
                  <w:u w:val="single"/>
                </w:rPr>
                <w:t>https://m.edsoo.ru/ff0c3be8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
              <w:r>
                <w:rPr>
                  <w:rStyle w:val="Style5"/>
                  <w:rFonts w:ascii="Times New Roman" w:hAnsi="Times New Roman"/>
                  <w:b w:val="false"/>
                  <w:i w:val="false"/>
                  <w:color w:val="0000FF"/>
                  <w:sz w:val="22"/>
                  <w:u w:val="single"/>
                </w:rPr>
                <w:t>https://m.edsoo.ru/ff0c3d00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Сила упругости. Закон Гука. Вес тела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2">
              <w:r>
                <w:rPr>
                  <w:rStyle w:val="Style5"/>
                  <w:rFonts w:ascii="Times New Roman" w:hAnsi="Times New Roman"/>
                  <w:b w:val="false"/>
                  <w:i w:val="false"/>
                  <w:color w:val="0000FF"/>
                  <w:sz w:val="22"/>
                  <w:u w:val="single"/>
                </w:rPr>
                <w:t>https://m.edsoo.ru/ff0c3e18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
              <w:r>
                <w:rPr>
                  <w:rStyle w:val="Style5"/>
                  <w:rFonts w:ascii="Times New Roman" w:hAnsi="Times New Roman"/>
                  <w:b w:val="false"/>
                  <w:i w:val="false"/>
                  <w:color w:val="0000FF"/>
                  <w:sz w:val="22"/>
                  <w:u w:val="single"/>
                </w:rPr>
                <w:t>https://m.edsoo.ru/ff0c3f76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
              <w:r>
                <w:rPr>
                  <w:rStyle w:val="Style5"/>
                  <w:rFonts w:ascii="Times New Roman" w:hAnsi="Times New Roman"/>
                  <w:b w:val="false"/>
                  <w:i w:val="false"/>
                  <w:color w:val="0000FF"/>
                  <w:sz w:val="22"/>
                  <w:u w:val="single"/>
                </w:rPr>
                <w:t>https://m.edsoo.ru/ff0c41a6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
              <w:r>
                <w:rPr>
                  <w:rStyle w:val="Style5"/>
                  <w:rFonts w:ascii="Times New Roman" w:hAnsi="Times New Roman"/>
                  <w:b w:val="false"/>
                  <w:i w:val="false"/>
                  <w:color w:val="0000FF"/>
                  <w:sz w:val="22"/>
                  <w:u w:val="single"/>
                </w:rPr>
                <w:t>https://m.edsoo.ru/ff0c43d6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
              <w:r>
                <w:rPr>
                  <w:rStyle w:val="Style5"/>
                  <w:rFonts w:ascii="Times New Roman" w:hAnsi="Times New Roman"/>
                  <w:b w:val="false"/>
                  <w:i w:val="false"/>
                  <w:color w:val="0000FF"/>
                  <w:sz w:val="22"/>
                  <w:u w:val="single"/>
                </w:rPr>
                <w:t>https://m.edsoo.ru/ff0c4502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
              <w:r>
                <w:rPr>
                  <w:rStyle w:val="Style5"/>
                  <w:rFonts w:ascii="Times New Roman" w:hAnsi="Times New Roman"/>
                  <w:b w:val="false"/>
                  <w:i w:val="false"/>
                  <w:color w:val="0000FF"/>
                  <w:sz w:val="22"/>
                  <w:u w:val="single"/>
                </w:rPr>
                <w:t>https://m.edsoo.ru/ff0c461a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
              <w:r>
                <w:rPr>
                  <w:rStyle w:val="Style5"/>
                  <w:rFonts w:ascii="Times New Roman" w:hAnsi="Times New Roman"/>
                  <w:b w:val="false"/>
                  <w:i w:val="false"/>
                  <w:color w:val="0000FF"/>
                  <w:sz w:val="22"/>
                  <w:u w:val="single"/>
                </w:rPr>
                <w:t>https://m.edsoo.ru/ff0c478c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
              <w:r>
                <w:rPr>
                  <w:rStyle w:val="Style5"/>
                  <w:rFonts w:ascii="Times New Roman" w:hAnsi="Times New Roman"/>
                  <w:b w:val="false"/>
                  <w:i w:val="false"/>
                  <w:color w:val="0000FF"/>
                  <w:sz w:val="22"/>
                  <w:u w:val="single"/>
                </w:rPr>
                <w:t>https://m.edsoo.ru/ff0c4b74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
              <w:r>
                <w:rPr>
                  <w:rStyle w:val="Style5"/>
                  <w:rFonts w:ascii="Times New Roman" w:hAnsi="Times New Roman"/>
                  <w:b w:val="false"/>
                  <w:i w:val="false"/>
                  <w:color w:val="0000FF"/>
                  <w:sz w:val="22"/>
                  <w:u w:val="single"/>
                </w:rPr>
                <w:t>https://m.edsoo.ru/ff0c4dc2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Масса молекул. Количество вещества. Постоянная Авогадро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Идеальный газ в МКТ. Основное уравнение МКТ</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
              <w:r>
                <w:rPr>
                  <w:rStyle w:val="Style5"/>
                  <w:rFonts w:ascii="Times New Roman" w:hAnsi="Times New Roman"/>
                  <w:b w:val="false"/>
                  <w:i w:val="false"/>
                  <w:color w:val="0000FF"/>
                  <w:sz w:val="22"/>
                  <w:u w:val="single"/>
                </w:rPr>
                <w:t>https://m.edsoo.ru/ff0c4fde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
              <w:r>
                <w:rPr>
                  <w:rStyle w:val="Style5"/>
                  <w:rFonts w:ascii="Times New Roman" w:hAnsi="Times New Roman"/>
                  <w:b w:val="false"/>
                  <w:i w:val="false"/>
                  <w:color w:val="0000FF"/>
                  <w:sz w:val="22"/>
                  <w:u w:val="single"/>
                </w:rPr>
                <w:t>https://m.edsoo.ru/ff0c511e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Закон Дальтона. Газовые законы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Изопроцессы в идеальном газе и их графическое представление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
              <w:r>
                <w:rPr>
                  <w:rStyle w:val="Style5"/>
                  <w:rFonts w:ascii="Times New Roman" w:hAnsi="Times New Roman"/>
                  <w:b w:val="false"/>
                  <w:i w:val="false"/>
                  <w:color w:val="0000FF"/>
                  <w:sz w:val="22"/>
                  <w:u w:val="single"/>
                </w:rPr>
                <w:t>https://m.edsoo.ru/ff0c570e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
              <w:r>
                <w:rPr>
                  <w:rStyle w:val="Style5"/>
                  <w:rFonts w:ascii="Times New Roman" w:hAnsi="Times New Roman"/>
                  <w:b w:val="false"/>
                  <w:i w:val="false"/>
                  <w:color w:val="0000FF"/>
                  <w:sz w:val="22"/>
                  <w:u w:val="single"/>
                </w:rPr>
                <w:t>https://m.edsoo.ru/ff0c5952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теплопередачи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5">
              <w:r>
                <w:rPr>
                  <w:rStyle w:val="Style5"/>
                  <w:rFonts w:ascii="Times New Roman" w:hAnsi="Times New Roman"/>
                  <w:b w:val="false"/>
                  <w:i w:val="false"/>
                  <w:color w:val="0000FF"/>
                  <w:sz w:val="22"/>
                  <w:u w:val="single"/>
                </w:rPr>
                <w:t>https://m.edsoo.ru/ff0c5c36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6">
              <w:r>
                <w:rPr>
                  <w:rStyle w:val="Style5"/>
                  <w:rFonts w:ascii="Times New Roman" w:hAnsi="Times New Roman"/>
                  <w:b w:val="false"/>
                  <w:i w:val="false"/>
                  <w:color w:val="0000FF"/>
                  <w:sz w:val="22"/>
                  <w:u w:val="single"/>
                </w:rPr>
                <w:t>https://m.edsoo.ru/ff0c5c36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Первый закон термодинамики и его применение к изопроцессам</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7">
              <w:r>
                <w:rPr>
                  <w:rStyle w:val="Style5"/>
                  <w:rFonts w:ascii="Times New Roman" w:hAnsi="Times New Roman"/>
                  <w:b w:val="false"/>
                  <w:i w:val="false"/>
                  <w:color w:val="0000FF"/>
                  <w:sz w:val="22"/>
                  <w:u w:val="single"/>
                </w:rPr>
                <w:t>https://m.edsoo.ru/ff0c5efc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Необратимость процессов в природе. Второй закон термодинамики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8">
              <w:r>
                <w:rPr>
                  <w:rStyle w:val="Style5"/>
                  <w:rFonts w:ascii="Times New Roman" w:hAnsi="Times New Roman"/>
                  <w:b w:val="false"/>
                  <w:i w:val="false"/>
                  <w:color w:val="0000FF"/>
                  <w:sz w:val="22"/>
                  <w:u w:val="single"/>
                </w:rPr>
                <w:t>https://m.edsoo.ru/ff0c6230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Принцип действия и КПД тепловой машины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9">
              <w:r>
                <w:rPr>
                  <w:rStyle w:val="Style5"/>
                  <w:rFonts w:ascii="Times New Roman" w:hAnsi="Times New Roman"/>
                  <w:b w:val="false"/>
                  <w:i w:val="false"/>
                  <w:color w:val="0000FF"/>
                  <w:sz w:val="22"/>
                  <w:u w:val="single"/>
                </w:rPr>
                <w:t>https://m.edsoo.ru/ff0c600a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Цикл Карно и его КПД</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Экологические проблемы теплоэнергетики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Обобщающий урок «Молекулярная физика. Основы термодинамики»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0">
              <w:r>
                <w:rPr>
                  <w:rStyle w:val="Style5"/>
                  <w:rFonts w:ascii="Times New Roman" w:hAnsi="Times New Roman"/>
                  <w:b w:val="false"/>
                  <w:i w:val="false"/>
                  <w:color w:val="0000FF"/>
                  <w:sz w:val="22"/>
                  <w:u w:val="single"/>
                </w:rPr>
                <w:t>https://m.edsoo.ru/ff0c6938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1">
              <w:r>
                <w:rPr>
                  <w:rStyle w:val="Style5"/>
                  <w:rFonts w:ascii="Times New Roman" w:hAnsi="Times New Roman"/>
                  <w:b w:val="false"/>
                  <w:i w:val="false"/>
                  <w:color w:val="0000FF"/>
                  <w:sz w:val="22"/>
                  <w:u w:val="single"/>
                </w:rPr>
                <w:t>https://m.edsoo.ru/ff0c6a50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Парообразование и конденсация. Испарение и кипение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2">
              <w:r>
                <w:rPr>
                  <w:rStyle w:val="Style5"/>
                  <w:rFonts w:ascii="Times New Roman" w:hAnsi="Times New Roman"/>
                  <w:b w:val="false"/>
                  <w:i w:val="false"/>
                  <w:color w:val="0000FF"/>
                  <w:sz w:val="22"/>
                  <w:u w:val="single"/>
                </w:rPr>
                <w:t>https://m.edsoo.ru/ff0c63b6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Абсолютная и относительная влажность воздуха. Насыщенный пар</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3">
              <w:r>
                <w:rPr>
                  <w:rStyle w:val="Style5"/>
                  <w:rFonts w:ascii="Times New Roman" w:hAnsi="Times New Roman"/>
                  <w:b w:val="false"/>
                  <w:i w:val="false"/>
                  <w:color w:val="0000FF"/>
                  <w:sz w:val="22"/>
                  <w:u w:val="single"/>
                </w:rPr>
                <w:t>https://m.edsoo.ru/ff0c64d8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4">
              <w:r>
                <w:rPr>
                  <w:rStyle w:val="Style5"/>
                  <w:rFonts w:ascii="Times New Roman" w:hAnsi="Times New Roman"/>
                  <w:b w:val="false"/>
                  <w:i w:val="false"/>
                  <w:color w:val="0000FF"/>
                  <w:sz w:val="22"/>
                  <w:u w:val="single"/>
                </w:rPr>
                <w:t>https://m.edsoo.ru/ff0c65f0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5">
              <w:r>
                <w:rPr>
                  <w:rStyle w:val="Style5"/>
                  <w:rFonts w:ascii="Times New Roman" w:hAnsi="Times New Roman"/>
                  <w:b w:val="false"/>
                  <w:i w:val="false"/>
                  <w:color w:val="0000FF"/>
                  <w:sz w:val="22"/>
                  <w:u w:val="single"/>
                </w:rPr>
                <w:t>https://m.edsoo.ru/ff0c6708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Уравнение теплового баланса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6">
              <w:r>
                <w:rPr>
                  <w:rStyle w:val="Style5"/>
                  <w:rFonts w:ascii="Times New Roman" w:hAnsi="Times New Roman"/>
                  <w:b w:val="false"/>
                  <w:i w:val="false"/>
                  <w:color w:val="0000FF"/>
                  <w:sz w:val="22"/>
                  <w:u w:val="single"/>
                </w:rPr>
                <w:t>https://m.edsoo.ru/ff0c6820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7">
              <w:r>
                <w:rPr>
                  <w:rStyle w:val="Style5"/>
                  <w:rFonts w:ascii="Times New Roman" w:hAnsi="Times New Roman"/>
                  <w:b w:val="false"/>
                  <w:i w:val="false"/>
                  <w:color w:val="0000FF"/>
                  <w:sz w:val="22"/>
                  <w:u w:val="single"/>
                </w:rPr>
                <w:t>https://m.edsoo.ru/ff0c6bcc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8">
              <w:r>
                <w:rPr>
                  <w:rStyle w:val="Style5"/>
                  <w:rFonts w:ascii="Times New Roman" w:hAnsi="Times New Roman"/>
                  <w:b w:val="false"/>
                  <w:i w:val="false"/>
                  <w:color w:val="0000FF"/>
                  <w:sz w:val="22"/>
                  <w:u w:val="single"/>
                </w:rPr>
                <w:t>https://m.edsoo.ru/ff0c6bcc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9">
              <w:r>
                <w:rPr>
                  <w:rStyle w:val="Style5"/>
                  <w:rFonts w:ascii="Times New Roman" w:hAnsi="Times New Roman"/>
                  <w:b w:val="false"/>
                  <w:i w:val="false"/>
                  <w:color w:val="0000FF"/>
                  <w:sz w:val="22"/>
                  <w:u w:val="single"/>
                </w:rPr>
                <w:t>https://m.edsoo.ru/ff0c6ce4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0">
              <w:r>
                <w:rPr>
                  <w:rStyle w:val="Style5"/>
                  <w:rFonts w:ascii="Times New Roman" w:hAnsi="Times New Roman"/>
                  <w:b w:val="false"/>
                  <w:i w:val="false"/>
                  <w:color w:val="0000FF"/>
                  <w:sz w:val="22"/>
                  <w:u w:val="single"/>
                </w:rPr>
                <w:t>https://m.edsoo.ru/ff0c6df2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1">
              <w:r>
                <w:rPr>
                  <w:rStyle w:val="Style5"/>
                  <w:rFonts w:ascii="Times New Roman" w:hAnsi="Times New Roman"/>
                  <w:b w:val="false"/>
                  <w:i w:val="false"/>
                  <w:color w:val="0000FF"/>
                  <w:sz w:val="22"/>
                  <w:u w:val="single"/>
                </w:rPr>
                <w:t>https://m.edsoo.ru/ff0c6f00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2">
              <w:r>
                <w:rPr>
                  <w:rStyle w:val="Style5"/>
                  <w:rFonts w:ascii="Times New Roman" w:hAnsi="Times New Roman"/>
                  <w:b w:val="false"/>
                  <w:i w:val="false"/>
                  <w:color w:val="0000FF"/>
                  <w:sz w:val="22"/>
                  <w:u w:val="single"/>
                </w:rPr>
                <w:t>https://m.edsoo.ru/ff0c7018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Электроёмкость. Конденсатор</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3">
              <w:r>
                <w:rPr>
                  <w:rStyle w:val="Style5"/>
                  <w:rFonts w:ascii="Times New Roman" w:hAnsi="Times New Roman"/>
                  <w:b w:val="false"/>
                  <w:i w:val="false"/>
                  <w:color w:val="0000FF"/>
                  <w:sz w:val="22"/>
                  <w:u w:val="single"/>
                </w:rPr>
                <w:t>https://m.edsoo.ru/ff0c7126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4">
              <w:r>
                <w:rPr>
                  <w:rStyle w:val="Style5"/>
                  <w:rFonts w:ascii="Times New Roman" w:hAnsi="Times New Roman"/>
                  <w:b w:val="false"/>
                  <w:i w:val="false"/>
                  <w:color w:val="0000FF"/>
                  <w:sz w:val="22"/>
                  <w:u w:val="single"/>
                </w:rPr>
                <w:t>https://m.edsoo.ru/ff0c72c0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"Измерение электроёмкости конденсатора"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5">
              <w:r>
                <w:rPr>
                  <w:rStyle w:val="Style5"/>
                  <w:rFonts w:ascii="Times New Roman" w:hAnsi="Times New Roman"/>
                  <w:b w:val="false"/>
                  <w:i w:val="false"/>
                  <w:color w:val="0000FF"/>
                  <w:sz w:val="22"/>
                  <w:u w:val="single"/>
                </w:rPr>
                <w:t>https://m.edsoo.ru/ff0c74f0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6">
              <w:r>
                <w:rPr>
                  <w:rStyle w:val="Style5"/>
                  <w:rFonts w:ascii="Times New Roman" w:hAnsi="Times New Roman"/>
                  <w:b w:val="false"/>
                  <w:i w:val="false"/>
                  <w:color w:val="0000FF"/>
                  <w:sz w:val="22"/>
                  <w:u w:val="single"/>
                </w:rPr>
                <w:t>https://m.edsoo.ru/ff0c7838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7">
              <w:r>
                <w:rPr>
                  <w:rStyle w:val="Style5"/>
                  <w:rFonts w:ascii="Times New Roman" w:hAnsi="Times New Roman"/>
                  <w:b w:val="false"/>
                  <w:i w:val="false"/>
                  <w:color w:val="0000FF"/>
                  <w:sz w:val="22"/>
                  <w:u w:val="single"/>
                </w:rPr>
                <w:t>https://m.edsoo.ru/ff0c7ae0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Контрольная работа по теме "Электродинамика" / Всероссийская проверочная работа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8">
              <w:r>
                <w:rPr>
                  <w:rStyle w:val="Style5"/>
                  <w:rFonts w:ascii="Times New Roman" w:hAnsi="Times New Roman"/>
                  <w:b w:val="false"/>
                  <w:i w:val="false"/>
                  <w:color w:val="0000FF"/>
                  <w:sz w:val="22"/>
                  <w:u w:val="single"/>
                </w:rPr>
                <w:t>https://m.edsoo.ru/ff0c8c56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Обобщающий урок «Электродинамика» / Всероссийская проверочная работа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9">
              <w:r>
                <w:rPr>
                  <w:rStyle w:val="Style5"/>
                  <w:rFonts w:ascii="Times New Roman" w:hAnsi="Times New Roman"/>
                  <w:b w:val="false"/>
                  <w:i w:val="false"/>
                  <w:color w:val="0000FF"/>
                  <w:sz w:val="22"/>
                  <w:u w:val="single"/>
                </w:rPr>
                <w:t>https://m.edsoo.ru/ff0c88be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Электрический ток в вакууме. Свойства электронных пучков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0">
              <w:r>
                <w:rPr>
                  <w:rStyle w:val="Style5"/>
                  <w:rFonts w:ascii="Times New Roman" w:hAnsi="Times New Roman"/>
                  <w:b w:val="false"/>
                  <w:i w:val="false"/>
                  <w:color w:val="0000FF"/>
                  <w:sz w:val="22"/>
                  <w:u w:val="single"/>
                </w:rPr>
                <w:t>https://m.edsoo.ru/ff0c84ae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1">
              <w:r>
                <w:rPr>
                  <w:rStyle w:val="Style5"/>
                  <w:rFonts w:ascii="Times New Roman" w:hAnsi="Times New Roman"/>
                  <w:b w:val="false"/>
                  <w:i w:val="false"/>
                  <w:color w:val="0000FF"/>
                  <w:sz w:val="22"/>
                  <w:u w:val="single"/>
                </w:rPr>
                <w:t>https://m.edsoo.ru/ff0c82ba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2">
              <w:r>
                <w:rPr>
                  <w:rStyle w:val="Style5"/>
                  <w:rFonts w:ascii="Times New Roman" w:hAnsi="Times New Roman"/>
                  <w:b w:val="false"/>
                  <w:i w:val="false"/>
                  <w:color w:val="0000FF"/>
                  <w:sz w:val="22"/>
                  <w:u w:val="single"/>
                </w:rPr>
                <w:t>https://m.edsoo.ru/ff0c84ae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3">
              <w:r>
                <w:rPr>
                  <w:rStyle w:val="Style5"/>
                  <w:rFonts w:ascii="Times New Roman" w:hAnsi="Times New Roman"/>
                  <w:b w:val="false"/>
                  <w:i w:val="false"/>
                  <w:color w:val="0000FF"/>
                  <w:sz w:val="22"/>
                  <w:u w:val="single"/>
                </w:rPr>
                <w:t>https://m.edsoo.ru/ff0c86fc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4">
              <w:r>
                <w:rPr>
                  <w:rStyle w:val="Style5"/>
                  <w:rFonts w:ascii="Times New Roman" w:hAnsi="Times New Roman"/>
                  <w:b w:val="false"/>
                  <w:i w:val="false"/>
                  <w:color w:val="0000FF"/>
                  <w:sz w:val="22"/>
                  <w:u w:val="single"/>
                </w:rPr>
                <w:t>https://m.edsoo.ru/ff0c8a8a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Обобщающий урок по темам 10 класса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5">
              <w:r>
                <w:rPr>
                  <w:rStyle w:val="Style5"/>
                  <w:rFonts w:ascii="Times New Roman" w:hAnsi="Times New Roman"/>
                  <w:b w:val="false"/>
                  <w:i w:val="false"/>
                  <w:color w:val="0000FF"/>
                  <w:sz w:val="22"/>
                  <w:u w:val="single"/>
                </w:rPr>
                <w:t>https://m.edsoo.ru/ff0c8f6c</w:t>
              </w:r>
            </w:hyperlink>
          </w:p>
        </w:tc>
      </w:tr>
      <w:tr>
        <w:trPr>
          <w:trHeight w:val="144" w:hRule="atLeast"/>
        </w:trPr>
        <w:tc>
          <w:tcPr>
            <w:tcW w:w="37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436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516"/>
        <w:gridCol w:w="3120"/>
        <w:gridCol w:w="1146"/>
        <w:gridCol w:w="2138"/>
        <w:gridCol w:w="2284"/>
        <w:gridCol w:w="1611"/>
        <w:gridCol w:w="2778"/>
      </w:tblGrid>
      <w:tr>
        <w:trPr>
          <w:trHeight w:val="144" w:hRule="atLeast"/>
        </w:trPr>
        <w:tc>
          <w:tcPr>
            <w:tcW w:w="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56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7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1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61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7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6">
              <w:r>
                <w:rPr>
                  <w:rStyle w:val="Style5"/>
                  <w:rFonts w:ascii="Times New Roman" w:hAnsi="Times New Roman"/>
                  <w:b w:val="false"/>
                  <w:i w:val="false"/>
                  <w:color w:val="0000FF"/>
                  <w:sz w:val="22"/>
                  <w:u w:val="single"/>
                </w:rPr>
                <w:t>https://m.edsoo.ru/ff0c9778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7">
              <w:r>
                <w:rPr>
                  <w:rStyle w:val="Style5"/>
                  <w:rFonts w:ascii="Times New Roman" w:hAnsi="Times New Roman"/>
                  <w:b w:val="false"/>
                  <w:i w:val="false"/>
                  <w:color w:val="0000FF"/>
                  <w:sz w:val="22"/>
                  <w:u w:val="single"/>
                </w:rPr>
                <w:t>https://m.edsoo.ru/ff0c98fe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«Изучение магнитного поля катушки с током»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8">
              <w:r>
                <w:rPr>
                  <w:rStyle w:val="Style5"/>
                  <w:rFonts w:ascii="Times New Roman" w:hAnsi="Times New Roman"/>
                  <w:b w:val="false"/>
                  <w:i w:val="false"/>
                  <w:color w:val="0000FF"/>
                  <w:sz w:val="22"/>
                  <w:u w:val="single"/>
                </w:rPr>
                <w:t>https://m.edsoo.ru/ff0c98fe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9">
              <w:r>
                <w:rPr>
                  <w:rStyle w:val="Style5"/>
                  <w:rFonts w:ascii="Times New Roman" w:hAnsi="Times New Roman"/>
                  <w:b w:val="false"/>
                  <w:i w:val="false"/>
                  <w:color w:val="0000FF"/>
                  <w:sz w:val="22"/>
                  <w:u w:val="single"/>
                </w:rPr>
                <w:t>https://m.edsoo.ru/ff0c9ac0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0">
              <w:r>
                <w:rPr>
                  <w:rStyle w:val="Style5"/>
                  <w:rFonts w:ascii="Times New Roman" w:hAnsi="Times New Roman"/>
                  <w:b w:val="false"/>
                  <w:i w:val="false"/>
                  <w:color w:val="0000FF"/>
                  <w:sz w:val="22"/>
                  <w:u w:val="single"/>
                </w:rPr>
                <w:t>https://m.edsoo.ru/ff0c9df4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1">
              <w:r>
                <w:rPr>
                  <w:rStyle w:val="Style5"/>
                  <w:rFonts w:ascii="Times New Roman" w:hAnsi="Times New Roman"/>
                  <w:b w:val="false"/>
                  <w:i w:val="false"/>
                  <w:color w:val="0000FF"/>
                  <w:sz w:val="22"/>
                  <w:u w:val="single"/>
                </w:rPr>
                <w:t>https://m.edsoo.ru/ff0ca150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2">
              <w:r>
                <w:rPr>
                  <w:rStyle w:val="Style5"/>
                  <w:rFonts w:ascii="Times New Roman" w:hAnsi="Times New Roman"/>
                  <w:b w:val="false"/>
                  <w:i w:val="false"/>
                  <w:color w:val="0000FF"/>
                  <w:sz w:val="22"/>
                  <w:u w:val="single"/>
                </w:rPr>
                <w:t>https://m.edsoo.ru/ff0ca600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Обобщающий урок «Магнитное поле. Электромагнитная индукция»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3">
              <w:r>
                <w:rPr>
                  <w:rStyle w:val="Style5"/>
                  <w:rFonts w:ascii="Times New Roman" w:hAnsi="Times New Roman"/>
                  <w:b w:val="false"/>
                  <w:i w:val="false"/>
                  <w:color w:val="0000FF"/>
                  <w:sz w:val="22"/>
                  <w:u w:val="single"/>
                </w:rPr>
                <w:t>https://m.edsoo.ru/ff0cab82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4">
              <w:r>
                <w:rPr>
                  <w:rStyle w:val="Style5"/>
                  <w:rFonts w:ascii="Times New Roman" w:hAnsi="Times New Roman"/>
                  <w:b w:val="false"/>
                  <w:i w:val="false"/>
                  <w:color w:val="0000FF"/>
                  <w:sz w:val="22"/>
                  <w:u w:val="single"/>
                </w:rPr>
                <w:t>https://m.edsoo.ru/ff0cad58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5">
              <w:r>
                <w:rPr>
                  <w:rStyle w:val="Style5"/>
                  <w:rFonts w:ascii="Times New Roman" w:hAnsi="Times New Roman"/>
                  <w:b w:val="false"/>
                  <w:i w:val="false"/>
                  <w:color w:val="0000FF"/>
                  <w:sz w:val="22"/>
                  <w:u w:val="single"/>
                </w:rPr>
                <w:t>https://m.edsoo.ru/ff0caf06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6">
              <w:r>
                <w:rPr>
                  <w:rStyle w:val="Style5"/>
                  <w:rFonts w:ascii="Times New Roman" w:hAnsi="Times New Roman"/>
                  <w:b w:val="false"/>
                  <w:i w:val="false"/>
                  <w:color w:val="0000FF"/>
                  <w:sz w:val="22"/>
                  <w:u w:val="single"/>
                </w:rPr>
                <w:t>https://m.edsoo.ru/ff0cb820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7">
              <w:r>
                <w:rPr>
                  <w:rStyle w:val="Style5"/>
                  <w:rFonts w:ascii="Times New Roman" w:hAnsi="Times New Roman"/>
                  <w:b w:val="false"/>
                  <w:i w:val="false"/>
                  <w:color w:val="0000FF"/>
                  <w:sz w:val="22"/>
                  <w:u w:val="single"/>
                </w:rPr>
                <w:t>https://m.edsoo.ru/ff0cb9c4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8">
              <w:r>
                <w:rPr>
                  <w:rStyle w:val="Style5"/>
                  <w:rFonts w:ascii="Times New Roman" w:hAnsi="Times New Roman"/>
                  <w:b w:val="false"/>
                  <w:i w:val="false"/>
                  <w:color w:val="0000FF"/>
                  <w:sz w:val="22"/>
                  <w:u w:val="single"/>
                </w:rPr>
                <w:t>https://m.edsoo.ru/ff0cbb86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9">
              <w:r>
                <w:rPr>
                  <w:rStyle w:val="Style5"/>
                  <w:rFonts w:ascii="Times New Roman" w:hAnsi="Times New Roman"/>
                  <w:b w:val="false"/>
                  <w:i w:val="false"/>
                  <w:color w:val="0000FF"/>
                  <w:sz w:val="22"/>
                  <w:u w:val="single"/>
                </w:rPr>
                <w:t>https://m.edsoo.ru/ff0cbd34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0">
              <w:r>
                <w:rPr>
                  <w:rStyle w:val="Style5"/>
                  <w:rFonts w:ascii="Times New Roman" w:hAnsi="Times New Roman"/>
                  <w:b w:val="false"/>
                  <w:i w:val="false"/>
                  <w:color w:val="0000FF"/>
                  <w:sz w:val="22"/>
                  <w:u w:val="single"/>
                </w:rPr>
                <w:t>https://m.edsoo.ru/ff0cc324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1">
              <w:r>
                <w:rPr>
                  <w:rStyle w:val="Style5"/>
                  <w:rFonts w:ascii="Times New Roman" w:hAnsi="Times New Roman"/>
                  <w:b w:val="false"/>
                  <w:i w:val="false"/>
                  <w:color w:val="0000FF"/>
                  <w:sz w:val="22"/>
                  <w:u w:val="single"/>
                </w:rPr>
                <w:t>https://m.edsoo.ru/ff0cca54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Звук. Скорость звука. Громкость звука. Высота тона. Тембр звука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2">
              <w:r>
                <w:rPr>
                  <w:rStyle w:val="Style5"/>
                  <w:rFonts w:ascii="Times New Roman" w:hAnsi="Times New Roman"/>
                  <w:b w:val="false"/>
                  <w:i w:val="false"/>
                  <w:color w:val="0000FF"/>
                  <w:sz w:val="22"/>
                  <w:u w:val="single"/>
                </w:rPr>
                <w:t>https://m.edsoo.ru/ff0ccc0c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3">
              <w:r>
                <w:rPr>
                  <w:rStyle w:val="Style5"/>
                  <w:rFonts w:ascii="Times New Roman" w:hAnsi="Times New Roman"/>
                  <w:b w:val="false"/>
                  <w:i w:val="false"/>
                  <w:color w:val="0000FF"/>
                  <w:sz w:val="22"/>
                  <w:u w:val="single"/>
                </w:rPr>
                <w:t>https://m.edsoo.ru/ff0ccfe0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«Колебания и волны»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4">
              <w:r>
                <w:rPr>
                  <w:rStyle w:val="Style5"/>
                  <w:rFonts w:ascii="Times New Roman" w:hAnsi="Times New Roman"/>
                  <w:b w:val="false"/>
                  <w:i w:val="false"/>
                  <w:color w:val="0000FF"/>
                  <w:sz w:val="22"/>
                  <w:u w:val="single"/>
                </w:rPr>
                <w:t>https://m.edsoo.ru/ff0cc6f8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5">
              <w:r>
                <w:rPr>
                  <w:rStyle w:val="Style5"/>
                  <w:rFonts w:ascii="Times New Roman" w:hAnsi="Times New Roman"/>
                  <w:b w:val="false"/>
                  <w:i w:val="false"/>
                  <w:color w:val="0000FF"/>
                  <w:sz w:val="22"/>
                  <w:u w:val="single"/>
                </w:rPr>
                <w:t>https://m.edsoo.ru/ff0cd350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6">
              <w:r>
                <w:rPr>
                  <w:rStyle w:val="Style5"/>
                  <w:rFonts w:ascii="Times New Roman" w:hAnsi="Times New Roman"/>
                  <w:b w:val="false"/>
                  <w:i w:val="false"/>
                  <w:color w:val="0000FF"/>
                  <w:sz w:val="22"/>
                  <w:u w:val="single"/>
                </w:rPr>
                <w:t>https://m.edsoo.ru/ff0cd4e0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7">
              <w:r>
                <w:rPr>
                  <w:rStyle w:val="Style5"/>
                  <w:rFonts w:ascii="Times New Roman" w:hAnsi="Times New Roman"/>
                  <w:b w:val="false"/>
                  <w:i w:val="false"/>
                  <w:color w:val="0000FF"/>
                  <w:sz w:val="22"/>
                  <w:u w:val="single"/>
                </w:rPr>
                <w:t>https://m.edsoo.ru/ff0cd7f6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«Измерение показателя преломления стекла»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8">
              <w:r>
                <w:rPr>
                  <w:rStyle w:val="Style5"/>
                  <w:rFonts w:ascii="Times New Roman" w:hAnsi="Times New Roman"/>
                  <w:b w:val="false"/>
                  <w:i w:val="false"/>
                  <w:color w:val="0000FF"/>
                  <w:sz w:val="22"/>
                  <w:u w:val="single"/>
                </w:rPr>
                <w:t>https://m.edsoo.ru/ff0cd67a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9">
              <w:r>
                <w:rPr>
                  <w:rStyle w:val="Style5"/>
                  <w:rFonts w:ascii="Times New Roman" w:hAnsi="Times New Roman"/>
                  <w:b w:val="false"/>
                  <w:i w:val="false"/>
                  <w:color w:val="0000FF"/>
                  <w:sz w:val="22"/>
                  <w:u w:val="single"/>
                </w:rPr>
                <w:t>https://m.edsoo.ru/ff0cdd1e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Лабораторная работа «Исследование свойств изображений в линзах»</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Интерференция света. Дифракция света. Дифракционная решётка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0">
              <w:r>
                <w:rPr>
                  <w:rStyle w:val="Style5"/>
                  <w:rFonts w:ascii="Times New Roman" w:hAnsi="Times New Roman"/>
                  <w:b w:val="false"/>
                  <w:i w:val="false"/>
                  <w:color w:val="0000FF"/>
                  <w:sz w:val="22"/>
                  <w:u w:val="single"/>
                </w:rPr>
                <w:t>https://m.edsoo.ru/ff0ced22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Поперечность световых волн. Поляризация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1">
              <w:r>
                <w:rPr>
                  <w:rStyle w:val="Style5"/>
                  <w:rFonts w:ascii="Times New Roman" w:hAnsi="Times New Roman"/>
                  <w:b w:val="false"/>
                  <w:i w:val="false"/>
                  <w:color w:val="0000FF"/>
                  <w:sz w:val="22"/>
                  <w:u w:val="single"/>
                </w:rPr>
                <w:t>https://m.edsoo.ru/ff0cf02e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2">
              <w:r>
                <w:rPr>
                  <w:rStyle w:val="Style5"/>
                  <w:rFonts w:ascii="Times New Roman" w:hAnsi="Times New Roman"/>
                  <w:b w:val="false"/>
                  <w:i w:val="false"/>
                  <w:color w:val="0000FF"/>
                  <w:sz w:val="22"/>
                  <w:u w:val="single"/>
                </w:rPr>
                <w:t>https://m.edsoo.ru/ff0cf862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3">
              <w:r>
                <w:rPr>
                  <w:rStyle w:val="Style5"/>
                  <w:rFonts w:ascii="Times New Roman" w:hAnsi="Times New Roman"/>
                  <w:b w:val="false"/>
                  <w:i w:val="false"/>
                  <w:color w:val="0000FF"/>
                  <w:sz w:val="22"/>
                  <w:u w:val="single"/>
                </w:rPr>
                <w:t>https://m.edsoo.ru/ff0cfa42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4">
              <w:r>
                <w:rPr>
                  <w:rStyle w:val="Style5"/>
                  <w:rFonts w:ascii="Times New Roman" w:hAnsi="Times New Roman"/>
                  <w:b w:val="false"/>
                  <w:i w:val="false"/>
                  <w:color w:val="0000FF"/>
                  <w:sz w:val="22"/>
                  <w:u w:val="single"/>
                </w:rPr>
                <w:t>https://m.edsoo.ru/ff0cfc68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5">
              <w:r>
                <w:rPr>
                  <w:rStyle w:val="Style5"/>
                  <w:rFonts w:ascii="Times New Roman" w:hAnsi="Times New Roman"/>
                  <w:b w:val="false"/>
                  <w:i w:val="false"/>
                  <w:color w:val="0000FF"/>
                  <w:sz w:val="22"/>
                  <w:u w:val="single"/>
                </w:rPr>
                <w:t>https://m.edsoo.ru/ff0cf6f0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Фотоны. Формула Планка. Энергия и импульс фотона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6">
              <w:r>
                <w:rPr>
                  <w:rStyle w:val="Style5"/>
                  <w:rFonts w:ascii="Times New Roman" w:hAnsi="Times New Roman"/>
                  <w:b w:val="false"/>
                  <w:i w:val="false"/>
                  <w:color w:val="0000FF"/>
                  <w:sz w:val="22"/>
                  <w:u w:val="single"/>
                </w:rPr>
                <w:t>https://m.edsoo.ru/ff0cfe16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Открытие и исследование фотоэффекта. Опыты А. Г. Столетова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7">
              <w:r>
                <w:rPr>
                  <w:rStyle w:val="Style5"/>
                  <w:rFonts w:ascii="Times New Roman" w:hAnsi="Times New Roman"/>
                  <w:b w:val="false"/>
                  <w:i w:val="false"/>
                  <w:color w:val="0000FF"/>
                  <w:sz w:val="22"/>
                  <w:u w:val="single"/>
                </w:rPr>
                <w:t>https://m.edsoo.ru/ff0cffc4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8">
              <w:r>
                <w:rPr>
                  <w:rStyle w:val="Style5"/>
                  <w:rFonts w:ascii="Times New Roman" w:hAnsi="Times New Roman"/>
                  <w:b w:val="false"/>
                  <w:i w:val="false"/>
                  <w:color w:val="0000FF"/>
                  <w:sz w:val="22"/>
                  <w:u w:val="single"/>
                </w:rPr>
                <w:t>https://m.edsoo.ru/ff0d015e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Давление света. Опыты П. Н. Лебедева. Химическое действие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9">
              <w:r>
                <w:rPr>
                  <w:rStyle w:val="Style5"/>
                  <w:rFonts w:ascii="Times New Roman" w:hAnsi="Times New Roman"/>
                  <w:b w:val="false"/>
                  <w:i w:val="false"/>
                  <w:color w:val="0000FF"/>
                  <w:sz w:val="22"/>
                  <w:u w:val="single"/>
                </w:rPr>
                <w:t>https://m.edsoo.ru/ff0d04a6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Решение задач по теме «Элементы квантовой оптики»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0">
              <w:r>
                <w:rPr>
                  <w:rStyle w:val="Style5"/>
                  <w:rFonts w:ascii="Times New Roman" w:hAnsi="Times New Roman"/>
                  <w:b w:val="false"/>
                  <w:i w:val="false"/>
                  <w:color w:val="0000FF"/>
                  <w:sz w:val="22"/>
                  <w:u w:val="single"/>
                </w:rPr>
                <w:t>https://m.edsoo.ru/ff0d0302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1">
              <w:r>
                <w:rPr>
                  <w:rStyle w:val="Style5"/>
                  <w:rFonts w:ascii="Times New Roman" w:hAnsi="Times New Roman"/>
                  <w:b w:val="false"/>
                  <w:i w:val="false"/>
                  <w:color w:val="0000FF"/>
                  <w:sz w:val="22"/>
                  <w:u w:val="single"/>
                </w:rPr>
                <w:t>https://m.edsoo.ru/ff0d091a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Постулаты Бора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2">
              <w:r>
                <w:rPr>
                  <w:rStyle w:val="Style5"/>
                  <w:rFonts w:ascii="Times New Roman" w:hAnsi="Times New Roman"/>
                  <w:b w:val="false"/>
                  <w:i w:val="false"/>
                  <w:color w:val="0000FF"/>
                  <w:sz w:val="22"/>
                  <w:u w:val="single"/>
                </w:rPr>
                <w:t>https://m.edsoo.ru/ff0d0afa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3">
              <w:r>
                <w:rPr>
                  <w:rStyle w:val="Style5"/>
                  <w:rFonts w:ascii="Times New Roman" w:hAnsi="Times New Roman"/>
                  <w:b w:val="false"/>
                  <w:i w:val="false"/>
                  <w:color w:val="0000FF"/>
                  <w:sz w:val="22"/>
                  <w:u w:val="single"/>
                </w:rPr>
                <w:t>https://m.edsoo.ru/ff0d0afa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4">
              <w:r>
                <w:rPr>
                  <w:rStyle w:val="Style5"/>
                  <w:rFonts w:ascii="Times New Roman" w:hAnsi="Times New Roman"/>
                  <w:b w:val="false"/>
                  <w:i w:val="false"/>
                  <w:color w:val="0000FF"/>
                  <w:sz w:val="22"/>
                  <w:u w:val="single"/>
                </w:rPr>
                <w:t>https://m.edsoo.ru/ff0d0ca8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5">
              <w:r>
                <w:rPr>
                  <w:rStyle w:val="Style5"/>
                  <w:rFonts w:ascii="Times New Roman" w:hAnsi="Times New Roman"/>
                  <w:b w:val="false"/>
                  <w:i w:val="false"/>
                  <w:color w:val="0000FF"/>
                  <w:sz w:val="22"/>
                  <w:u w:val="single"/>
                </w:rPr>
                <w:t>https://m.edsoo.ru/ff0d0fd2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6">
              <w:r>
                <w:rPr>
                  <w:rStyle w:val="Style5"/>
                  <w:rFonts w:ascii="Times New Roman" w:hAnsi="Times New Roman"/>
                  <w:b w:val="false"/>
                  <w:i w:val="false"/>
                  <w:color w:val="0000FF"/>
                  <w:sz w:val="22"/>
                  <w:u w:val="single"/>
                </w:rPr>
                <w:t>https://m.edsoo.ru/ff0d1162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7">
              <w:r>
                <w:rPr>
                  <w:rStyle w:val="Style5"/>
                  <w:rFonts w:ascii="Times New Roman" w:hAnsi="Times New Roman"/>
                  <w:b w:val="false"/>
                  <w:i w:val="false"/>
                  <w:color w:val="0000FF"/>
                  <w:sz w:val="22"/>
                  <w:u w:val="single"/>
                </w:rPr>
                <w:t>https://m.edsoo.ru/ff0d1356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8">
              <w:r>
                <w:rPr>
                  <w:rStyle w:val="Style5"/>
                  <w:rFonts w:ascii="Times New Roman" w:hAnsi="Times New Roman"/>
                  <w:b w:val="false"/>
                  <w:i w:val="false"/>
                  <w:color w:val="0000FF"/>
                  <w:sz w:val="22"/>
                  <w:u w:val="single"/>
                </w:rPr>
                <w:t>https://m.edsoo.ru/ff0d0e38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Солнце. Солнечная активность. Источник энергии Солнца и звёзд</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Нерешенные проблемы астрономии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Контрольная работа «Элементы астрономии и астрофизики»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Магнитное поле. Электромагнитная индукция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Оптика. Основы специальной теории относительности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Резерный урок. Квантовая физика. Элементы астрономии и астрофизики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9">
              <w:r>
                <w:rPr>
                  <w:rStyle w:val="Style5"/>
                  <w:rFonts w:ascii="Times New Roman" w:hAnsi="Times New Roman"/>
                  <w:b w:val="false"/>
                  <w:i w:val="false"/>
                  <w:color w:val="0000FF"/>
                  <w:sz w:val="22"/>
                  <w:u w:val="single"/>
                </w:rPr>
                <w:t>https://m.edsoo.ru/ff0d1784</w:t>
              </w:r>
            </w:hyperlink>
          </w:p>
        </w:tc>
      </w:tr>
      <w:tr>
        <w:trPr>
          <w:trHeight w:val="144" w:hRule="atLeast"/>
        </w:trPr>
        <w:tc>
          <w:tcPr>
            <w:tcW w:w="36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199" w:after="199"/>
        <w:ind w:left="120"/>
        <w:jc w:val="left"/>
        <w:rPr/>
      </w:pPr>
      <w:bookmarkStart w:id="33" w:name="block-58985484"/>
      <w:bookmarkStart w:id="34" w:name="block-58985485_Копия_1"/>
      <w:bookmarkEnd w:id="33"/>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pStyle w:val="Normal"/>
        <w:spacing w:before="199" w:after="199"/>
        <w:ind w:left="120"/>
        <w:jc w:val="left"/>
        <w:rPr/>
      </w:pPr>
      <w:r>
        <w:rPr>
          <w:rFonts w:ascii="Times New Roman" w:hAnsi="Times New Roman"/>
          <w:b/>
          <w:i w:val="false"/>
          <w:color w:val="000000"/>
          <w:sz w:val="28"/>
        </w:rPr>
        <w:t xml:space="preserve">10 КЛАСС </w:t>
      </w:r>
    </w:p>
    <w:p>
      <w:pPr>
        <w:pStyle w:val="Normal"/>
        <w:spacing w:before="0" w:after="0"/>
        <w:ind w:left="120"/>
        <w:jc w:val="left"/>
        <w:rPr/>
      </w:pPr>
      <w:r>
        <w:rPr/>
      </w:r>
    </w:p>
    <w:tbl>
      <w:tblPr>
        <w:tblW w:w="13606" w:type="dxa"/>
        <w:jc w:val="left"/>
        <w:tblInd w:w="251" w:type="dxa"/>
        <w:tblLayout w:type="fixed"/>
        <w:tblCellMar>
          <w:top w:w="50" w:type="dxa"/>
          <w:left w:w="100" w:type="dxa"/>
          <w:bottom w:w="0" w:type="dxa"/>
          <w:right w:w="108" w:type="dxa"/>
        </w:tblCellMar>
      </w:tblPr>
      <w:tblGrid>
        <w:gridCol w:w="2839"/>
        <w:gridCol w:w="10766"/>
      </w:tblGrid>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Код проверяемого результата </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Проверяемые предметные результаты освоения основной образовательной программы среднего общего образования </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pacing w:val="2"/>
                <w:sz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10.5</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pacing w:val="2"/>
                <w:sz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10.6</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10.7</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10.8</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10.9</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10.10</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10.11</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10.12</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10.13</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10.14</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10.15</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10.16</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10.17</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10.18</w:t>
            </w:r>
          </w:p>
        </w:tc>
        <w:tc>
          <w:tcPr>
            <w:tcW w:w="1076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pacing w:val="2"/>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pPr>
        <w:pStyle w:val="Normal"/>
        <w:spacing w:before="0" w:after="0"/>
        <w:ind w:left="120"/>
        <w:jc w:val="left"/>
        <w:rPr/>
      </w:pPr>
      <w:r>
        <w:rPr/>
      </w:r>
    </w:p>
    <w:p>
      <w:pPr>
        <w:pStyle w:val="Normal"/>
        <w:spacing w:before="199" w:after="199"/>
        <w:ind w:left="120"/>
        <w:jc w:val="left"/>
        <w:rPr/>
      </w:pPr>
      <w:r>
        <w:rPr>
          <w:rFonts w:ascii="Times New Roman" w:hAnsi="Times New Roman"/>
          <w:b/>
          <w:i w:val="false"/>
          <w:color w:val="000000"/>
          <w:sz w:val="28"/>
        </w:rPr>
        <w:t>11 КЛАСС</w:t>
      </w:r>
    </w:p>
    <w:p>
      <w:pPr>
        <w:pStyle w:val="Normal"/>
        <w:spacing w:before="0" w:after="0"/>
        <w:ind w:left="120"/>
        <w:jc w:val="left"/>
        <w:rPr/>
      </w:pPr>
      <w:r>
        <w:rPr/>
      </w:r>
    </w:p>
    <w:tbl>
      <w:tblPr>
        <w:tblW w:w="13457" w:type="dxa"/>
        <w:jc w:val="left"/>
        <w:tblInd w:w="251" w:type="dxa"/>
        <w:tblLayout w:type="fixed"/>
        <w:tblCellMar>
          <w:top w:w="50" w:type="dxa"/>
          <w:left w:w="100" w:type="dxa"/>
          <w:bottom w:w="0" w:type="dxa"/>
          <w:right w:w="108" w:type="dxa"/>
        </w:tblCellMar>
      </w:tblPr>
      <w:tblGrid>
        <w:gridCol w:w="2839"/>
        <w:gridCol w:w="10617"/>
      </w:tblGrid>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Код проверяемого результата </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Проверяемые предметные результаты освоения основной образовательной программы среднего общего образования </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11.1</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11.2</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11.3</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11.4</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11.5</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pacing w:val="2"/>
                <w:sz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11.6</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w:t>
            </w:r>
            <w:r>
              <w:rPr>
                <w:rFonts w:ascii="Times New Roman" w:hAnsi="Times New Roman"/>
                <w:b w:val="false"/>
                <w:i w:val="false"/>
                <w:color w:val="000000"/>
                <w:spacing w:val="2"/>
                <w:sz w:val="24"/>
              </w:rPr>
              <w:t>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11.7</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Определять направление вектора индукции магнитного поля проводника с током, силы Ампера и силы Лоренца</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11.8</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Строить и описывать изображение, создаваемое плоским зеркалом, тонкой линзой</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11.9</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11.10</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11.11</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11.12</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pacing w:val="3"/>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11.13</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11.14</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11.15</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11.16</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11.17</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11.18</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r>
              <w:rPr>
                <w:rFonts w:ascii="Times New Roman" w:hAnsi="Times New Roman"/>
                <w:b w:val="false"/>
                <w:i w:val="false"/>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trPr>
          <w:trHeight w:val="144" w:hRule="atLeast"/>
        </w:trPr>
        <w:tc>
          <w:tcPr>
            <w:tcW w:w="283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11.19</w:t>
            </w:r>
          </w:p>
        </w:tc>
        <w:tc>
          <w:tcPr>
            <w:tcW w:w="106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both"/>
              <w:rPr/>
            </w:pPr>
            <w:bookmarkStart w:id="35" w:name="block-58985485_Копия_1"/>
            <w:r>
              <w:rPr>
                <w:rFonts w:ascii="Times New Roman" w:hAnsi="Times New Roman"/>
                <w:b w:val="false"/>
                <w:i w:val="false"/>
                <w:color w:val="000000"/>
                <w:spacing w:val="-2"/>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bookmarkStart w:id="36" w:name="block-58985485"/>
            <w:bookmarkEnd w:id="35"/>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199" w:after="199"/>
        <w:ind w:left="120"/>
        <w:jc w:val="left"/>
        <w:rPr/>
      </w:pPr>
      <w:bookmarkEnd w:id="36"/>
      <w:r>
        <w:rPr>
          <w:rFonts w:ascii="Times New Roman" w:hAnsi="Times New Roman"/>
          <w:b/>
          <w:i w:val="false"/>
          <w:color w:val="000000"/>
          <w:sz w:val="28"/>
        </w:rPr>
        <w:t>ПРОВЕРЯЕМЫЕ ЭЛЕМЕНТЫ СОДЕРЖАНИЯ</w:t>
      </w:r>
    </w:p>
    <w:p>
      <w:pPr>
        <w:pStyle w:val="Normal"/>
        <w:spacing w:before="199" w:after="199"/>
        <w:ind w:left="120"/>
        <w:jc w:val="left"/>
        <w:rPr/>
      </w:pPr>
      <w:r>
        <w:rPr/>
      </w:r>
    </w:p>
    <w:p>
      <w:pPr>
        <w:pStyle w:val="Normal"/>
        <w:spacing w:before="199" w:after="199"/>
        <w:ind w:left="120"/>
        <w:jc w:val="left"/>
        <w:rPr/>
      </w:pPr>
      <w:r>
        <w:rPr>
          <w:rFonts w:ascii="Times New Roman" w:hAnsi="Times New Roman"/>
          <w:b/>
          <w:i w:val="false"/>
          <w:color w:val="000000"/>
          <w:sz w:val="28"/>
        </w:rPr>
        <w:t>10 КЛАСС</w:t>
      </w:r>
    </w:p>
    <w:p>
      <w:pPr>
        <w:pStyle w:val="Normal"/>
        <w:spacing w:before="0" w:after="0"/>
        <w:ind w:left="120"/>
        <w:jc w:val="left"/>
        <w:rPr/>
      </w:pPr>
      <w:r>
        <w:rPr/>
      </w:r>
    </w:p>
    <w:tbl>
      <w:tblPr>
        <w:tblW w:w="13560" w:type="dxa"/>
        <w:jc w:val="left"/>
        <w:tblInd w:w="251" w:type="dxa"/>
        <w:tblLayout w:type="fixed"/>
        <w:tblCellMar>
          <w:top w:w="50" w:type="dxa"/>
          <w:left w:w="100" w:type="dxa"/>
          <w:bottom w:w="0" w:type="dxa"/>
          <w:right w:w="108" w:type="dxa"/>
        </w:tblCellMar>
      </w:tblPr>
      <w:tblGrid>
        <w:gridCol w:w="1719"/>
        <w:gridCol w:w="3241"/>
        <w:gridCol w:w="8600"/>
      </w:tblGrid>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Код раздела </w:t>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Код проверяемого элемента </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Проверяемые элементы содержания </w:t>
            </w:r>
          </w:p>
        </w:tc>
      </w:tr>
      <w:tr>
        <w:trPr>
          <w:trHeight w:val="144" w:hRule="atLeast"/>
        </w:trPr>
        <w:tc>
          <w:tcPr>
            <w:tcW w:w="1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w:t>
            </w:r>
          </w:p>
        </w:tc>
        <w:tc>
          <w:tcPr>
            <w:tcW w:w="11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ФИЗИКА И МЕТОДЫ НАУЧНОГО ПОЗНАНИЯ</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1.1</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1.2</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w:t>
            </w:r>
          </w:p>
        </w:tc>
        <w:tc>
          <w:tcPr>
            <w:tcW w:w="11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МЕХАНИКА</w:t>
            </w:r>
          </w:p>
        </w:tc>
      </w:tr>
      <w:tr>
        <w:trPr>
          <w:trHeight w:val="144" w:hRule="atLeast"/>
        </w:trPr>
        <w:tc>
          <w:tcPr>
            <w:tcW w:w="1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2.1</w:t>
            </w:r>
          </w:p>
        </w:tc>
        <w:tc>
          <w:tcPr>
            <w:tcW w:w="11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###Par###КИНЕМАТИКА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2.1.1</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 xml:space="preserve">Механическое движение. Относительность механического движения. Система отсчёта. Траектория </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2.1.2</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Перемещение, скорость (</w:t>
            </w:r>
            <w:r>
              <w:rPr>
                <w:rFonts w:ascii="Times New Roman" w:hAnsi="Times New Roman"/>
                <w:b w:val="false"/>
                <w:i w:val="false"/>
                <w:color w:val="000000"/>
                <w:spacing w:val="-4"/>
                <w:sz w:val="24"/>
              </w:rPr>
              <w:t xml:space="preserve">средняя скорость, </w:t>
            </w:r>
            <w:r>
              <w:rPr>
                <w:rFonts w:ascii="Times New Roman" w:hAnsi="Times New Roman"/>
                <w:b w:val="false"/>
                <w:i w:val="false"/>
                <w:color w:val="000000"/>
                <w:sz w:val="24"/>
              </w:rPr>
              <w:t>мгновенная скорость) и ускорение материальной точки, их проекции на оси системы координат. Сложение перемещений и сложение скоростей</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2.1.3</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2.1.4</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left"/>
              <w:rPr/>
            </w:pPr>
            <w:r>
              <w:rPr>
                <w:rFonts w:ascii="Times New Roman" w:hAnsi="Times New Roman"/>
                <w:b w:val="false"/>
                <w:i w:val="false"/>
                <w:color w:val="000000"/>
                <w:sz w:val="24"/>
              </w:rPr>
              <w:t>Свободное падение. Ускорение свободного падения</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2.1.5</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Криволинейное движение. Равномерное движение материальной точки по окружности. Угловая скорость, линейная скорость. Период и частота. Центростремительное ускорение</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2.1.6</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спидометр, движение снарядов, цепные и ременные передачи</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2.1.7</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trPr>
          <w:trHeight w:val="144" w:hRule="atLeast"/>
        </w:trPr>
        <w:tc>
          <w:tcPr>
            <w:tcW w:w="1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2.2</w:t>
            </w:r>
          </w:p>
        </w:tc>
        <w:tc>
          <w:tcPr>
            <w:tcW w:w="11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###Par###ДИНАМИКА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2.2.1</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 xml:space="preserve">Принцип относительности Галилея. Первый закон Ньютона. Инерциальные системы отсчёта </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2.2.2</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Масса тела. Сила. Принцип суперпозиции сил</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2.2.3</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Второй закон Ньютона для материальной точки в инерциальной системе отсчёта (ИСО). Третий закон Ньютона для материальных точек</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2.2.4</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Закон всемирного тяготения. Сила тяжести. Первая космическая скорость. Вес тела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2.2.5</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Сила упругости. Закон Гука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2.2.6</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2.2.7</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Поступательное и вращательное движение абсолютно твёрдого тела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2.2.8</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Момент силы относительно оси вращения. Плечо силы. Условия равновесия твёрдого тела в ИСО</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2.2.9</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подшипники, движение искусственных спутников</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2.2.10</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Исследование условий равновесия твёрдого тела, имеющего ось вращения</w:t>
            </w:r>
          </w:p>
        </w:tc>
      </w:tr>
      <w:tr>
        <w:trPr>
          <w:trHeight w:val="144" w:hRule="atLeast"/>
        </w:trPr>
        <w:tc>
          <w:tcPr>
            <w:tcW w:w="1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2.3</w:t>
            </w:r>
          </w:p>
        </w:tc>
        <w:tc>
          <w:tcPr>
            <w:tcW w:w="11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###Par###ЗАКОНЫ СОХРАНЕНИЯ В МЕХАНИКЕ</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2.3.1</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 xml:space="preserve">Импульс материальной точки, системы материальных точек. Импульс силы и изменение импульса тела </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2.3.2</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Закон сохранения импульса в ИСО. Реактивное движение</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2.3.3</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Работа силы</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2.3.4</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Мощность силы</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2.3.5</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Кинетическая энергия материальной точки. Теорема о кинетической энергии</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2.3.6</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Потенциальная энергия. Потенциальная энергия упруго деформированной пружины. Потенциальная энергия тела вблизи поверхности Земли</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2.3.7</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2.3.8</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Упругие и неупругие столкновения</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2.3.9</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движение ракет, водомёт, копер, пружинный пистолет</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2.3.10</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Практические работы. Изучение связи скоростей тел при неупругом ударе. Исследование связи работы силы с изменением механической энергии тела</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w:t>
            </w:r>
          </w:p>
        </w:tc>
        <w:tc>
          <w:tcPr>
            <w:tcW w:w="11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МОЛЕКУЛЯРНАЯ ФИЗИКА И ТЕРМОДИНАМИКА</w:t>
            </w:r>
          </w:p>
        </w:tc>
      </w:tr>
      <w:tr>
        <w:trPr>
          <w:trHeight w:val="144" w:hRule="atLeast"/>
        </w:trPr>
        <w:tc>
          <w:tcPr>
            <w:tcW w:w="1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3.1</w:t>
            </w:r>
          </w:p>
        </w:tc>
        <w:tc>
          <w:tcPr>
            <w:tcW w:w="11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###Par###ОСНОВЫ МОЛЕКУЛЯРНО-КИНЕТИЧЕСКОЙ ТЕОРИИ</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3.1.1</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 Характер движения и взаимодействия частиц вещества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3.1.2</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Модели строения газов, жидкостей и твёрдых тел и объяснение свойств вещества на основе этих моделей</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3.1.3</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Масса молекул. Количество вещества. Постоянная Авогадро</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3.1.4</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Тепловое равновесие. Температура и её измерение. Шкала температур Цельсия</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3.1.5</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Модель идеального газа. Основное уравнение молекулярно-кинетической теории идеального газа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3.1.6</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Абсолютная температура как мера средней кинетической энергии теплового движения частиц газа. Шкала температур Кельвина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3.1.7</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 xml:space="preserve">Уравнение Клапейрона – Менделеева. Закон Дальтона </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3.1.8</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Газовые законы. Изопроцессы в идеальном газе с постоянным количеством вещества: изотерма, изохора, изобара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3.1.9</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термометр, барометр</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3.1.10</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Практические работы. Измерение массы воздуха в классной комнате. Исследование зависимости между параметрами состояния разреженного газа</w:t>
            </w:r>
          </w:p>
        </w:tc>
      </w:tr>
      <w:tr>
        <w:trPr>
          <w:trHeight w:val="144" w:hRule="atLeast"/>
        </w:trPr>
        <w:tc>
          <w:tcPr>
            <w:tcW w:w="1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3.2</w:t>
            </w:r>
          </w:p>
        </w:tc>
        <w:tc>
          <w:tcPr>
            <w:tcW w:w="11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ОСНОВЫ ТЕРМОДИНАМИКИ</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3.2.1</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Термодинамическая система. Внутренняя энергия термодинамической системы и способы её изменения</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3.2.2</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Количество теплоты и работа. Внутренняя энергия одноатомного идеального газа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3.2.3</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 xml:space="preserve">Виды теплопередачи: теплопроводность, конвекция, излучение. Теплоёмкость тела. Удельная теплоёмкость вещества. Расчёт количества теплоты при теплопередаче </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3.2.4</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Первый закон термодинамики. Применение первого закона термодинамики к изопроцессам. Графическая интерпретация работы газа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3.2.5</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3.2.6</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Второй закон термодинамики. Необратимость процессов в природе. Тепловые двигатели. Экологические проблемы теплоэнергетики</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3.2.7</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двигатель внутреннего сгорания, бытовой холодильник, кондиционер</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3.2.8</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Практические работы. Измерение удельной теплоёмкости</w:t>
            </w:r>
          </w:p>
        </w:tc>
      </w:tr>
      <w:tr>
        <w:trPr>
          <w:trHeight w:val="144" w:hRule="atLeast"/>
        </w:trPr>
        <w:tc>
          <w:tcPr>
            <w:tcW w:w="1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3.3</w:t>
            </w:r>
          </w:p>
        </w:tc>
        <w:tc>
          <w:tcPr>
            <w:tcW w:w="11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###Par###АГРЕГАТНЫЕ СОСТОЯНИЯ ВЕЩЕСВА. ФАЗОВЫЕ ПЕРЕХОДЫ</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3.3.1</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pacing w:val="-2"/>
                <w:sz w:val="24"/>
              </w:rPr>
              <w:t>Парообразование и конденсация. Испарение и кипение. Удельная теплота парообразования. Зависимость температуры кипения от давления</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3.3.2</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Абсолютная и относительная влажность воздуха. Насыщенный пар</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3.3.3</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Твёрдое тело. Кристаллические и аморфные тела. Анизотропия свойств кристаллов. Жидкие кристаллы. Современные материалы</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3.3.4</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Плавление и кристаллизация. Удельная теплота плавления. Сублимация</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3.3.5</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Уравнение теплового баланса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3.3.6</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3.3.7</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Практические работы. Измерение влажности воздуха</w:t>
            </w:r>
          </w:p>
        </w:tc>
      </w:tr>
      <w:tr>
        <w:trPr>
          <w:trHeight w:val="144" w:hRule="atLeast"/>
        </w:trPr>
        <w:tc>
          <w:tcPr>
            <w:tcW w:w="17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w:t>
            </w:r>
          </w:p>
        </w:tc>
        <w:tc>
          <w:tcPr>
            <w:tcW w:w="11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ЭЛЕКТРОДИНАМИКА</w:t>
            </w:r>
          </w:p>
        </w:tc>
      </w:tr>
      <w:tr>
        <w:trPr>
          <w:trHeight w:val="144" w:hRule="atLeast"/>
        </w:trPr>
        <w:tc>
          <w:tcPr>
            <w:tcW w:w="1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4.1</w:t>
            </w:r>
          </w:p>
        </w:tc>
        <w:tc>
          <w:tcPr>
            <w:tcW w:w="11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###Par###ЭЛЕКТРОСТАТИКА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4.1.1</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pacing w:val="-4"/>
                <w:sz w:val="24"/>
              </w:rPr>
              <w:t>Электризация тел. Электрический заряд. Два вида электрических зарядов</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4.1.2</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Проводники, диэлектрики и полупроводники</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4.1.3</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Закон сохранения электрического заряда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4.1.4</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Взаимодействие зарядов. Закон Кулона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4.1.5</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Электрическое поле. Напряжённость электрического поля. Принцип суперпозиции. Линии напряжённости электрического поля</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4.1.6</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Работа сил электростатического поля. Потенциал. Разность потенциалов</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4.1.7</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 xml:space="preserve">Проводники и диэлектрики в постоянном электрическом поле. Диэлектрическая проницаемость </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4.1.8</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Электроёмкость. Конденсатор. Электроёмкость плоского конденсатора. Энергия заряженного конденсатора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4.1.9</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4.1.10</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Практические работы. Измерение электроёмкости конденсатора</w:t>
            </w:r>
          </w:p>
        </w:tc>
      </w:tr>
      <w:tr>
        <w:trPr>
          <w:trHeight w:val="144" w:hRule="atLeast"/>
        </w:trPr>
        <w:tc>
          <w:tcPr>
            <w:tcW w:w="1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w:t>
            </w:r>
          </w:p>
        </w:tc>
        <w:tc>
          <w:tcPr>
            <w:tcW w:w="1184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###Par###ПОСТОЯННЫЙ ЭЛЕКТРИЧЕСКИЙ ТОК. ТОКИ В РАЗЛИЧНЫХ СРЕДАХ</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4.2.1</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 xml:space="preserve">Условия существования постоянного электрического тока. Источники тока. Сила тока. Постоянный ток </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4.2.2</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Напряжение. Закон Ома для участка цепи</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4.2.3</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Электрическое сопротивление. Удельное сопротивление вещества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4.2.4</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Последовательное, параллельное, смешанное соединение проводников</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4.2.5</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Работа электрического тока. Закон Джоуля – Ленца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4.2.6</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Мощность электрического тока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4.2.7</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электродвижущая сила (далее – ЭДС) и внутреннее сопротивление источника тока. Закон Ома для полной (замкнутой) электрической цепи. Короткое замыкание</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4.2.8</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Электронная проводимость твёрдых металлов. Зависимость сопротивления металлов от температуры. Сверхпроводимость</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4.2.9</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Электрический ток в вакууме. Свойства электронных пучков</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4.2.10</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Полупроводники. Собственная и примесная проводимость полупроводников. Свойства p-n перехода. Полупроводниковые приборы</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4.2.11</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Электрический ток в электролитах. Электролитическая диссоциация. Электролиз</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4.2.12</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Электрический ток в газах. Самостоятельный и несамостоятельный разряд. Различные типы самостоятельного разряда. Молния. Плазма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4.2.13</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trPr>
          <w:trHeight w:val="144" w:hRule="atLeast"/>
        </w:trPr>
        <w:tc>
          <w:tcPr>
            <w:tcW w:w="171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4.2.14</w:t>
            </w:r>
          </w:p>
        </w:tc>
        <w:tc>
          <w:tcPr>
            <w:tcW w:w="86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Практические работы. Изучение смешанного соединения резисторов.</w:t>
            </w:r>
          </w:p>
          <w:p>
            <w:pPr>
              <w:pStyle w:val="Normal"/>
              <w:spacing w:lineRule="exact" w:line="336" w:before="0" w:after="0"/>
              <w:ind w:left="336"/>
              <w:jc w:val="both"/>
              <w:rPr/>
            </w:pPr>
            <w:r>
              <w:rPr>
                <w:rFonts w:ascii="Times New Roman" w:hAnsi="Times New Roman"/>
                <w:b w:val="false"/>
                <w:i w:val="false"/>
                <w:color w:val="000000"/>
                <w:sz w:val="24"/>
              </w:rPr>
              <w:t>Измерение ЭДС источника тока и его внутреннего сопротивления. Наблюдение электролиза</w:t>
            </w:r>
          </w:p>
        </w:tc>
      </w:tr>
    </w:tbl>
    <w:p>
      <w:pPr>
        <w:pStyle w:val="Normal"/>
        <w:spacing w:before="0" w:after="0"/>
        <w:ind w:left="120"/>
        <w:jc w:val="left"/>
        <w:rPr/>
      </w:pPr>
      <w:r>
        <w:rPr/>
      </w:r>
    </w:p>
    <w:p>
      <w:pPr>
        <w:pStyle w:val="Normal"/>
        <w:spacing w:before="199" w:after="199"/>
        <w:ind w:left="120"/>
        <w:jc w:val="left"/>
        <w:rPr/>
      </w:pPr>
      <w:r>
        <w:rPr>
          <w:rFonts w:ascii="Times New Roman" w:hAnsi="Times New Roman"/>
          <w:b/>
          <w:i w:val="false"/>
          <w:color w:val="000000"/>
          <w:sz w:val="28"/>
        </w:rPr>
        <w:t>11 КЛАСС</w:t>
      </w:r>
    </w:p>
    <w:p>
      <w:pPr>
        <w:pStyle w:val="Normal"/>
        <w:spacing w:before="0" w:after="0"/>
        <w:ind w:left="120"/>
        <w:jc w:val="left"/>
        <w:rPr/>
      </w:pPr>
      <w:r>
        <w:rPr/>
      </w:r>
    </w:p>
    <w:tbl>
      <w:tblPr>
        <w:tblW w:w="13380" w:type="dxa"/>
        <w:jc w:val="left"/>
        <w:tblInd w:w="251" w:type="dxa"/>
        <w:tblLayout w:type="fixed"/>
        <w:tblCellMar>
          <w:top w:w="50" w:type="dxa"/>
          <w:left w:w="100" w:type="dxa"/>
          <w:bottom w:w="0" w:type="dxa"/>
          <w:right w:w="108" w:type="dxa"/>
        </w:tblCellMar>
      </w:tblPr>
      <w:tblGrid>
        <w:gridCol w:w="1720"/>
        <w:gridCol w:w="3511"/>
        <w:gridCol w:w="8149"/>
      </w:tblGrid>
      <w:tr>
        <w:trPr>
          <w:trHeight w:val="144" w:hRule="atLeast"/>
        </w:trPr>
        <w:tc>
          <w:tcPr>
            <w:tcW w:w="1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Код раздела </w:t>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Кодпроверяемого элемента </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Проверяемые элементы содержания </w:t>
            </w:r>
          </w:p>
        </w:tc>
      </w:tr>
      <w:tr>
        <w:trPr>
          <w:trHeight w:val="144" w:hRule="atLeast"/>
        </w:trPr>
        <w:tc>
          <w:tcPr>
            <w:tcW w:w="17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w:t>
            </w:r>
          </w:p>
        </w:tc>
        <w:tc>
          <w:tcPr>
            <w:tcW w:w="116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ЭЛЕКТРОДИНАМИКА</w:t>
            </w:r>
          </w:p>
        </w:tc>
      </w:tr>
      <w:tr>
        <w:trPr>
          <w:trHeight w:val="144" w:hRule="atLeast"/>
        </w:trPr>
        <w:tc>
          <w:tcPr>
            <w:tcW w:w="1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w:t>
            </w:r>
          </w:p>
        </w:tc>
        <w:tc>
          <w:tcPr>
            <w:tcW w:w="116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###Par###МАГНИТНОЕ ПОЛЕ. ЭЛЕКТРОМАГНИТНАЯ ИНДУКЦИЯ</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4.3.1</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 xml:space="preserve">Постоянные магниты. Взаимодействие постоянных магнитов </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4.3.2</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Магнитное поле. Вектор магнитной индукции. Принцип суперпозиции. Линии магнитной индукции. Картина линий магнитной индукции поля постоянных магнитов</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4.3.3</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4.3.4</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left"/>
              <w:rPr/>
            </w:pPr>
            <w:r>
              <w:rPr>
                <w:rFonts w:ascii="Times New Roman" w:hAnsi="Times New Roman"/>
                <w:b w:val="false"/>
                <w:i w:val="false"/>
                <w:color w:val="000000"/>
                <w:sz w:val="24"/>
              </w:rPr>
              <w:t>Сила Ампера, её модуль и направление</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4.3.5</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Сила Лоренца, её модуль и направление. Движение заряженной частицы в однородном магнитном поле. Работа силы Лоренца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4.3.6</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Явление электромагнитной индукции</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4.3.7</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Поток вектора магнитной индукции</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4.3.8</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ЭДС индукции. Закон электромагнитной индукции Фарадея</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4.3.9</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Вихревое электрическое поле. ЭДС индукции в проводнике, движущемся поступательно в однородном магнитном поле</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4.3.10</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Правило Ленца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4.3.11</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Индуктивность. Явление самоиндукции. ЭДС самоиндукции</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4.3.12</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Энергия магнитного поля катушки с током</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4.3.13</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pacing w:val="-4"/>
                <w:sz w:val="24"/>
              </w:rPr>
              <w:t>Электромагнитное поле</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4.3.14</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pacing w:val="-4"/>
                <w:sz w:val="24"/>
              </w:rPr>
              <w:t>Технические устройства: постоянные магниты, электромагниты, электродвигатель, ускорители элементарных частиц, индукционная печь</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4.3.15</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Практические работы. Изучение магнитного поля катушки с током. Исследование действия постоянного магнита на рамку с током. Исследование явления электромагнитной индукции</w:t>
            </w:r>
          </w:p>
        </w:tc>
      </w:tr>
      <w:tr>
        <w:trPr>
          <w:trHeight w:val="144" w:hRule="atLeast"/>
        </w:trPr>
        <w:tc>
          <w:tcPr>
            <w:tcW w:w="17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w:t>
            </w:r>
          </w:p>
        </w:tc>
        <w:tc>
          <w:tcPr>
            <w:tcW w:w="116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КОЛЕБАНИЯ И ВОЛНЫ</w:t>
            </w:r>
          </w:p>
        </w:tc>
      </w:tr>
      <w:tr>
        <w:trPr>
          <w:trHeight w:val="144" w:hRule="atLeast"/>
        </w:trPr>
        <w:tc>
          <w:tcPr>
            <w:tcW w:w="1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w:t>
            </w:r>
          </w:p>
        </w:tc>
        <w:tc>
          <w:tcPr>
            <w:tcW w:w="116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###Par###МЕХАНИЧЕСКИЕ И ЭЛЕКТРОМАГНИТНЫЕ КОЛЕБАНИЯ</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5.1.1</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Колебательная система. Свободные колебания. Гармонические колебания. Период, частота, амплитуда и фаза колебаний</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5.1.2</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Пружинный маятник. Математический маятник</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5.1.3</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Уравнение гармонических колебаний. Кинематическое и динамическое описание колебательного движения</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5.1.4</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5.1.5</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5.1.6</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Закон сохранения энергии в идеальном колебательном контуре</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5.1.7</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Вынужденные механические колебания. Резонанс. Резонансная кривая. Вынужденные электромагнитные колебания.</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5.1.8</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Переменный ток. Синусоидальный переменный ток.</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5.1.9</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Мощность переменного тока. Амплитудное и действующее значение силы тока и напряжения</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5.1.10</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5.1.11</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сейсмограф, электрический звонок, линии электропередач</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5.1.12</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w:t>
            </w:r>
          </w:p>
        </w:tc>
      </w:tr>
      <w:tr>
        <w:trPr>
          <w:trHeight w:val="144" w:hRule="atLeast"/>
        </w:trPr>
        <w:tc>
          <w:tcPr>
            <w:tcW w:w="1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5.2</w:t>
            </w:r>
          </w:p>
        </w:tc>
        <w:tc>
          <w:tcPr>
            <w:tcW w:w="116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###Par###МЕХАНИЧЕСКИЕ И ЭЛЕКТРОМАГНИТНЫЕ ВОЛНЫ</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5.2.1</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5.2.2</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###Par### Интерференция и дифракция механических волн</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5.2.3</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Звук. Скорость звука. Громкость звука. Высота тона. Тембр звука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5.2.4</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Электромагнитные волны. Условия излучения электромагнитных волн. Взаимная ориентация векторов E, B и ʋ в электромагнитной волне в вакууме</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5.2.5</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Свойства электромагнитных волн: отражение, преломление, поляризация, дифракция, интерференция. Скорость электромагнитных волн</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5.2.6</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Шкала электромагнитных волн. Применение электромагнитных волн в технике и быту</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5.2.7</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Принципы радиосвязи и телевидения. Радиолокация. Электромагнитное загрязнение окружающей среды</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5.2.8</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trPr>
          <w:trHeight w:val="144" w:hRule="atLeast"/>
        </w:trPr>
        <w:tc>
          <w:tcPr>
            <w:tcW w:w="1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w:t>
            </w:r>
          </w:p>
        </w:tc>
        <w:tc>
          <w:tcPr>
            <w:tcW w:w="116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###Par###ОПТИКА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5.3.1</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pacing w:val="2"/>
                <w:sz w:val="24"/>
              </w:rPr>
              <w:t>Прямолинейное распространение света в однородной среде. Луч света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5.3.2</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 xml:space="preserve">Отражение света. Законы отражения света. </w:t>
            </w:r>
            <w:r>
              <w:rPr>
                <w:rFonts w:ascii="Times New Roman" w:hAnsi="Times New Roman"/>
                <w:b w:val="false"/>
                <w:i w:val="false"/>
                <w:color w:val="000000"/>
                <w:spacing w:val="-10"/>
                <w:sz w:val="24"/>
              </w:rPr>
              <w:t>Построение изображений в плоском зеркале</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5.3.3</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pacing w:val="-10"/>
                <w:sz w:val="24"/>
              </w:rPr>
              <w:t xml:space="preserve">Преломление света. Законы преломления света. </w:t>
            </w:r>
            <w:r>
              <w:rPr>
                <w:rFonts w:ascii="Times New Roman" w:hAnsi="Times New Roman"/>
                <w:b w:val="false"/>
                <w:i w:val="false"/>
                <w:color w:val="000000"/>
                <w:sz w:val="24"/>
              </w:rPr>
              <w:t>Абсолютный показатель преломления</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5.3.4</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pacing w:val="-10"/>
                <w:sz w:val="24"/>
              </w:rPr>
              <w:t xml:space="preserve">Полное внутреннее отражение. </w:t>
            </w:r>
            <w:r>
              <w:rPr>
                <w:rFonts w:ascii="Times New Roman" w:hAnsi="Times New Roman"/>
                <w:b w:val="false"/>
                <w:i w:val="false"/>
                <w:color w:val="000000"/>
                <w:sz w:val="24"/>
              </w:rPr>
              <w:t>Предельный угол полного внутреннего отражения</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5.3.5</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Дисперсия света. Сложный состав белого света. Цвет</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5.3.6</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5.3.7</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Пределы применимости геометрической оптики</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5.3.8</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5.3.9</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5.3.10</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Поляризация света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5.3.11</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очки, лупа, фотоаппарат, проекционный аппарат, микроскоп, телескоп, волоконная оптика, дифракционная решётка, поляроид</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5.3.12</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Практические работы. Измерение показателя преломления. Исследование свойств изображений в линзах. Наблюдение дисперсии света</w:t>
            </w:r>
          </w:p>
        </w:tc>
      </w:tr>
      <w:tr>
        <w:trPr>
          <w:trHeight w:val="144" w:hRule="atLeast"/>
        </w:trPr>
        <w:tc>
          <w:tcPr>
            <w:tcW w:w="1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6</w:t>
            </w:r>
          </w:p>
        </w:tc>
        <w:tc>
          <w:tcPr>
            <w:tcW w:w="116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ЭЛЕМЕНТЫ СПЕЦИАЛЬНОЙ ТЕОРИИ ОТНОСИТЕЛЬНОСТИ</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6.1</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6.2</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Относительность одновременности. Замедление времени и сокращение длины</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6.3</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Энергия и импульс свободной частицы</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6.4</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Связь массы с энергией и импульсом свободной частицы. Энергия покоя свободной частицы</w:t>
            </w:r>
          </w:p>
        </w:tc>
      </w:tr>
      <w:tr>
        <w:trPr>
          <w:trHeight w:val="144" w:hRule="atLeast"/>
        </w:trPr>
        <w:tc>
          <w:tcPr>
            <w:tcW w:w="17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w:t>
            </w:r>
          </w:p>
        </w:tc>
        <w:tc>
          <w:tcPr>
            <w:tcW w:w="116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КВАНТОВАЯ ФИЗИКА</w:t>
            </w:r>
          </w:p>
        </w:tc>
      </w:tr>
      <w:tr>
        <w:trPr>
          <w:trHeight w:val="144" w:hRule="atLeast"/>
        </w:trPr>
        <w:tc>
          <w:tcPr>
            <w:tcW w:w="1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7.1</w:t>
            </w:r>
          </w:p>
        </w:tc>
        <w:tc>
          <w:tcPr>
            <w:tcW w:w="116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###Par###ЭЛЕМЕНТЫ КВАНТОВОЙ ОПТИКИ</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7.1.1</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Фотоны. Формула Планка связи энергии фотона с его частотой. Энергия и импульс фотона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7.1.2</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exact" w:line="336" w:before="0" w:after="0"/>
              <w:ind w:left="336"/>
              <w:jc w:val="both"/>
              <w:rPr/>
            </w:pPr>
            <w:r>
              <w:rPr>
                <w:rFonts w:ascii="Times New Roman" w:hAnsi="Times New Roman"/>
                <w:b w:val="false"/>
                <w:i w:val="false"/>
                <w:color w:val="000000"/>
                <w:sz w:val="24"/>
              </w:rPr>
              <w:t>Открытие и исследование фотоэффекта. Опыты А.Г. Столетова. Законы фотоэффекта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7.1.3</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Уравнение Эйнштейна для фотоэффекта. «Красная граница» фотоэффекта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7.1.4</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Давление света. Опыты П.Н. Лебедева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7.1.5</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Химическое действие света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7.1.6</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фотоэлемент, фотодатчик, солнечная батарея, светодиод</w:t>
            </w:r>
          </w:p>
        </w:tc>
      </w:tr>
      <w:tr>
        <w:trPr>
          <w:trHeight w:val="144" w:hRule="atLeast"/>
        </w:trPr>
        <w:tc>
          <w:tcPr>
            <w:tcW w:w="1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7.2</w:t>
            </w:r>
          </w:p>
        </w:tc>
        <w:tc>
          <w:tcPr>
            <w:tcW w:w="116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СТРОЕНИЕ АТОМА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7.2.1</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left"/>
              <w:rPr/>
            </w:pPr>
            <w:r>
              <w:rPr>
                <w:rFonts w:ascii="Times New Roman" w:hAnsi="Times New Roman"/>
                <w:b w:val="false"/>
                <w:i w:val="false"/>
                <w:color w:val="000000"/>
                <w:sz w:val="24"/>
              </w:rPr>
              <w:t>Модель атома Томсона. Опыты Резерфорда по исследованию строения атома. Планетарная модель атома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7.2.2</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7.2.3</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Волновые свойства частиц. Волны де Бройля. Корпускулярно-волновой дуализм. Дифракция электронов на кристаллах</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7.2.4</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Спонтанное и вынужденное излучение. Устройство и принцип работы лазера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7.2.5</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спектральный анализ (спектроскоп), лазер, квантовый компьютер</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7.2.6</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Практические работы. Наблюдение линейчатого спектра</w:t>
            </w:r>
          </w:p>
        </w:tc>
      </w:tr>
      <w:tr>
        <w:trPr>
          <w:trHeight w:val="144" w:hRule="atLeast"/>
        </w:trPr>
        <w:tc>
          <w:tcPr>
            <w:tcW w:w="1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7.3</w:t>
            </w:r>
          </w:p>
        </w:tc>
        <w:tc>
          <w:tcPr>
            <w:tcW w:w="116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АТОМНОЕ ЯДРО</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7.3.1</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Методы наблюдения и регистрации элементарных частиц</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7.3.2</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 xml:space="preserve">Открытие радиоактивности. </w:t>
            </w:r>
            <w:r>
              <w:rPr>
                <w:rFonts w:ascii="Times New Roman" w:hAnsi="Times New Roman"/>
                <w:b w:val="false"/>
                <w:i w:val="false"/>
                <w:color w:val="000000"/>
                <w:spacing w:val="-2"/>
                <w:sz w:val="24"/>
              </w:rPr>
              <w:t>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7.3.3</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Открытие протона и нейтрона. Нуклонная модель ядра Гейзенберга – Иваненко. Заряд ядра. Массовое число ядра. Изотопы</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7.3.4</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Альфа-распад. Электронный и позитронный бета-распад. Гамма-излучение. Закон радиоактивного распада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7.3.5</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Энергия связи нуклонов в ядре. Ядерные силы. Дефект массы ядра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7.3.6</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Ядерные реакции. Деление и синтез ядер</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7.3.7</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Ядерный реактор. Термоядерный синтез. Проблемы и перспективы ядерной энергетики. Экологические аспекты ядерной энергетики</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7.3.8</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Элементарные частицы. Открытие позитрона. Фундаментальные взаимодействия</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7.3.9</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Технические устройства: дозиметр, камера Вильсона, ядерный реактор, атомная бомба</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7.3.10</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Практические работы. Исследование треков частиц (по готовым фотографиям)</w:t>
            </w:r>
          </w:p>
        </w:tc>
      </w:tr>
      <w:tr>
        <w:trPr>
          <w:trHeight w:val="144" w:hRule="atLeast"/>
        </w:trPr>
        <w:tc>
          <w:tcPr>
            <w:tcW w:w="1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8</w:t>
            </w:r>
          </w:p>
        </w:tc>
        <w:tc>
          <w:tcPr>
            <w:tcW w:w="116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center"/>
              <w:rPr/>
            </w:pPr>
            <w:r>
              <w:rPr>
                <w:rFonts w:ascii="Times New Roman" w:hAnsi="Times New Roman"/>
                <w:b w:val="false"/>
                <w:i w:val="false"/>
                <w:color w:val="000000"/>
                <w:sz w:val="24"/>
              </w:rPr>
              <w:t>ЭЛЕМЕНТЫ АСТРОФИЗИКИ</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8.1</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Вид звёздного неба. Созвездия, яркие звёзды, планеты, их видимое движение</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8.2</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Солнечная система. Планеты земной группы. Планеты-гиганты и их спутники, карликовые планеты. Малые тела Солнечной системы</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8.3</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Солнце, фотосфера и атмосфера. Солнечная активность</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8.4</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pacing w:val="-2"/>
                <w:sz w:val="24"/>
              </w:rPr>
              <w:t>Источник энергии Солнца и звёзд</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8.5</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pacing w:val="-4"/>
                <w:sz w:val="24"/>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8.6</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###Par###</w:t>
            </w:r>
            <w:r>
              <w:rPr>
                <w:rFonts w:ascii="Times New Roman" w:hAnsi="Times New Roman"/>
                <w:b w:val="false"/>
                <w:i w:val="false"/>
                <w:color w:val="000000"/>
                <w:spacing w:val="-4"/>
                <w:sz w:val="24"/>
              </w:rPr>
              <w:t>Внутреннее строение звёзд. Современные представления о происхождении и эволюции Солнца и звёзд. Этапы жизни звёзд</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8.7</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8.8</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Типы галактик. Радиогалактики и квазары. Чёрные дыры в ядрах галактик</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8.9</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tc>
      </w:tr>
      <w:tr>
        <w:trPr>
          <w:trHeight w:val="144" w:hRule="atLeast"/>
        </w:trPr>
        <w:tc>
          <w:tcPr>
            <w:tcW w:w="1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51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12" w:before="0" w:after="0"/>
              <w:ind w:left="336"/>
              <w:jc w:val="center"/>
              <w:rPr/>
            </w:pPr>
            <w:r>
              <w:rPr>
                <w:rFonts w:ascii="Times New Roman" w:hAnsi="Times New Roman"/>
                <w:b w:val="false"/>
                <w:i w:val="false"/>
                <w:color w:val="000000"/>
                <w:sz w:val="24"/>
              </w:rPr>
              <w:t>8.10</w:t>
            </w:r>
          </w:p>
        </w:tc>
        <w:tc>
          <w:tcPr>
            <w:tcW w:w="814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336" w:before="0" w:after="0"/>
              <w:ind w:left="336"/>
              <w:jc w:val="both"/>
              <w:rPr/>
            </w:pPr>
            <w:r>
              <w:rPr>
                <w:rFonts w:ascii="Times New Roman" w:hAnsi="Times New Roman"/>
                <w:b w:val="false"/>
                <w:i w:val="false"/>
                <w:color w:val="000000"/>
                <w:sz w:val="24"/>
              </w:rPr>
              <w:t>Масштабная структура Вселенной. Метагалактика. Нерешённые проблемы астрономии</w:t>
            </w:r>
            <w:bookmarkStart w:id="37" w:name="block-58985486"/>
          </w:p>
        </w:tc>
      </w:tr>
    </w:tbl>
    <w:p>
      <w:pPr>
        <w:sectPr>
          <w:type w:val="nextPage"/>
          <w:pgSz w:w="11906" w:h="16383"/>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bookmarkEnd w:id="37"/>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jc w:val="left"/>
        <w:rPr/>
      </w:pPr>
      <w:bookmarkStart w:id="38" w:name="3a9386bb-e7ff-4ebc-8147-4f8d4a35ad83"/>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Физика. 10 класс. Мякишев Г.Я., Буховцев Б.Б., Сотский Н.Н.; под редакцией Парфентьевой Н.А. Акционерное общество «Издательство «Просвещение» </w:t>
      </w:r>
      <w:bookmarkEnd w:id="38"/>
      <w:r>
        <w:rPr>
          <w:sz w:val="28"/>
        </w:rPr>
        <w:br/>
      </w:r>
      <w:bookmarkStart w:id="39" w:name="3a9386bb-e7ff-4ebc-8147-4f8d4a35ad83_Коп"/>
      <w:r>
        <w:rPr>
          <w:rFonts w:ascii="Times New Roman" w:hAnsi="Times New Roman"/>
          <w:b w:val="false"/>
          <w:i w:val="false"/>
          <w:color w:val="000000"/>
          <w:sz w:val="28"/>
        </w:rPr>
        <w:t xml:space="preserve"> • Физика. 11 класс. Мякишев Г.Я., Буховцев Б.Б., Чаругин В.М.; под редакцией Парфентьевой Н.А. Акционерное общество «Издательство «Просвещение» </w:t>
      </w:r>
      <w:bookmarkEnd w:id="39"/>
    </w:p>
    <w:p>
      <w:pPr>
        <w:pStyle w:val="Normal"/>
        <w:spacing w:lineRule="exact" w:line="480" w:before="0" w:after="0"/>
        <w:ind w:left="120"/>
        <w:jc w:val="left"/>
        <w:rPr/>
      </w:pPr>
      <w:bookmarkStart w:id="40" w:name="3a397326-1426-48a9-960f-d390ba630406"/>
      <w:r>
        <w:rPr>
          <w:rFonts w:ascii="Times New Roman" w:hAnsi="Times New Roman"/>
          <w:b w:val="false"/>
          <w:i w:val="false"/>
          <w:color w:val="000000"/>
          <w:sz w:val="28"/>
        </w:rPr>
        <w:t>Сборник задач по физике. 10 класс. Заболотский А.А., Комиссаров В.Ф., Петрова М.А.; ДРОФА, корпорация "Российский учебник"</w:t>
      </w:r>
      <w:bookmarkEnd w:id="40"/>
      <w:r>
        <w:rPr>
          <w:sz w:val="28"/>
        </w:rPr>
        <w:br/>
      </w:r>
      <w:bookmarkStart w:id="41" w:name="3a397326-1426-48a9-960f-d390ba630406_Коп"/>
      <w:r>
        <w:rPr>
          <w:rFonts w:ascii="Times New Roman" w:hAnsi="Times New Roman"/>
          <w:b w:val="false"/>
          <w:i w:val="false"/>
          <w:color w:val="000000"/>
          <w:sz w:val="28"/>
        </w:rPr>
        <w:t xml:space="preserve"> Сборник задач по физике. 11 класс. Заболотский А.А., Комиссаров В.Ф., Петрова М.А.; ДРОФА, корпорация "Российский учебник"</w:t>
      </w:r>
      <w:bookmarkEnd w:id="41"/>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jc w:val="left"/>
        <w:rPr/>
      </w:pPr>
      <w:bookmarkStart w:id="42" w:name="00a32ca0-efae-40a0-8719-4e0733f90a15"/>
      <w:r>
        <w:rPr>
          <w:rFonts w:ascii="Times New Roman" w:hAnsi="Times New Roman"/>
          <w:b w:val="false"/>
          <w:i w:val="false"/>
          <w:color w:val="000000"/>
          <w:sz w:val="28"/>
        </w:rPr>
        <w:t>Физика. Контроль знаний, умений и навыков. 10 - 11 классы./Заботин В.А., Комиссаров В.Н.; М.: Просвещение</w:t>
      </w:r>
      <w:bookmarkEnd w:id="42"/>
      <w:r>
        <w:rPr>
          <w:sz w:val="28"/>
        </w:rPr>
        <w:br/>
      </w:r>
      <w:bookmarkStart w:id="43" w:name="00a32ca0-efae-40a0-8719-4e0733f90a15_Коп"/>
      <w:r>
        <w:rPr>
          <w:rFonts w:ascii="Times New Roman" w:hAnsi="Times New Roman"/>
          <w:b w:val="false"/>
          <w:i w:val="false"/>
          <w:color w:val="000000"/>
          <w:sz w:val="28"/>
        </w:rPr>
        <w:t xml:space="preserve"> Физика. 10 класс. Методическое пособие. Синявина А.А., Холина С.А.; корпорация "Российский учебник"</w:t>
      </w:r>
      <w:bookmarkEnd w:id="43"/>
      <w:r>
        <w:rPr>
          <w:sz w:val="28"/>
        </w:rPr>
        <w:br/>
      </w:r>
      <w:bookmarkStart w:id="44" w:name="00a32ca0-efae-40a0-8719-4e0733f90a15_Ко1"/>
      <w:r>
        <w:rPr>
          <w:rFonts w:ascii="Times New Roman" w:hAnsi="Times New Roman"/>
          <w:b w:val="false"/>
          <w:i w:val="false"/>
          <w:color w:val="000000"/>
          <w:sz w:val="28"/>
        </w:rPr>
        <w:t xml:space="preserve"> Физика. 11 класс. Методическое пособие. Синявина А.А., Холина С.А.; корпорация "Российский учебник"</w:t>
      </w:r>
      <w:bookmarkEnd w:id="44"/>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jc w:val="left"/>
        <w:rPr/>
      </w:pPr>
      <w:bookmarkStart w:id="45" w:name="77f6c9bd-a056-4755-96aa-6aba8e5a5d8a"/>
      <w:r>
        <w:rPr>
          <w:rFonts w:ascii="Times New Roman" w:hAnsi="Times New Roman"/>
          <w:b w:val="false"/>
          <w:i w:val="false"/>
          <w:color w:val="000000"/>
          <w:sz w:val="28"/>
        </w:rPr>
        <w:t>Библиотека ЦОК https://lesson.edu.ru/03/07</w:t>
      </w:r>
      <w:bookmarkEnd w:id="45"/>
      <w:r>
        <w:rPr>
          <w:sz w:val="28"/>
        </w:rPr>
        <w:br/>
      </w:r>
      <w:bookmarkStart w:id="46" w:name="77f6c9bd-a056-4755-96aa-6aba8e5a5d8a_Коп"/>
      <w:r>
        <w:rPr>
          <w:rFonts w:ascii="Times New Roman" w:hAnsi="Times New Roman"/>
          <w:b w:val="false"/>
          <w:i w:val="false"/>
          <w:color w:val="000000"/>
          <w:sz w:val="28"/>
        </w:rPr>
        <w:t xml:space="preserve"> Медиапортал РЦОКОиИТ http://videoportal.rcokoit.ru/byedlevel/5/2</w:t>
      </w:r>
      <w:bookmarkEnd w:id="46"/>
      <w:r>
        <w:rPr>
          <w:sz w:val="28"/>
        </w:rPr>
        <w:br/>
      </w:r>
      <w:bookmarkStart w:id="47" w:name="77f6c9bd-a056-4755-96aa-6aba8e5a5d8a_Ко1"/>
      <w:r>
        <w:rPr>
          <w:rFonts w:ascii="Times New Roman" w:hAnsi="Times New Roman"/>
          <w:b w:val="false"/>
          <w:i w:val="false"/>
          <w:color w:val="000000"/>
          <w:sz w:val="28"/>
        </w:rPr>
        <w:t xml:space="preserve"> Образовательный портал «Я класс» https://www.yaklass.ru/</w:t>
      </w:r>
      <w:bookmarkEnd w:id="47"/>
      <w:r>
        <w:rPr>
          <w:sz w:val="28"/>
        </w:rPr>
        <w:br/>
      </w:r>
      <w:bookmarkStart w:id="48" w:name="77f6c9bd-a056-4755-96aa-6aba8e5a5d8a_Ко2"/>
      <w:r>
        <w:rPr>
          <w:rFonts w:ascii="Times New Roman" w:hAnsi="Times New Roman"/>
          <w:b w:val="false"/>
          <w:i w:val="false"/>
          <w:color w:val="000000"/>
          <w:sz w:val="28"/>
        </w:rPr>
        <w:t xml:space="preserve"> Образовательный портал «Решу ЕГЭ» https://ege.sdamgia.ru/</w:t>
      </w:r>
      <w:bookmarkStart w:id="49" w:name="block-58985487"/>
      <w:bookmarkEnd w:id="48"/>
    </w:p>
    <w:p>
      <w:pPr>
        <w:pStyle w:val="Normal"/>
        <w:spacing w:before="0" w:after="200"/>
        <w:rPr/>
      </w:pPr>
      <w:r>
        <w:rPr/>
      </w:r>
      <w:bookmarkEnd w:id="49"/>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0"/>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themeColor="accent1" w:val="4F81BD"/>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themeColor="accent1" w:val="4F81BD"/>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Style10">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4F81BD"/>
      <w:sz w:val="18"/>
      <w:szCs w:val="18"/>
    </w:rPr>
  </w:style>
  <w:style w:type="paragraph" w:styleId="Style11">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ubtitleChar"/>
    <w:uiPriority w:val="11"/>
    <w:qFormat/>
    <w:rsid w:val="00841cd9"/>
    <w:pPr>
      <w:ind w:left="86"/>
    </w:pPr>
    <w:rPr>
      <w:rFonts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before="0" w:after="300"/>
      <w:contextualSpacing/>
    </w:pPr>
    <w:rPr>
      <w:rFonts w:eastAsia="" w:cs="" w:asciiTheme="majorHAnsi" w:cstheme="majorBidi" w:eastAsiaTheme="majorEastAsia" w:hAnsiTheme="majorHAnsi"/>
      <w:color w:themeColor="text2" w:themeShade="bf" w:val="17365D"/>
      <w:spacing w:val="5"/>
      <w:kern w:val="2"/>
      <w:sz w:val="52"/>
      <w:szCs w:val="52"/>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bf72" TargetMode="External"/><Relationship Id="rId3" Type="http://schemas.openxmlformats.org/officeDocument/2006/relationships/hyperlink" Target="https://m.edsoo.ru/7f41bf72" TargetMode="External"/><Relationship Id="rId4" Type="http://schemas.openxmlformats.org/officeDocument/2006/relationships/hyperlink" Target="https://m.edsoo.ru/7f41bf72" TargetMode="External"/><Relationship Id="rId5" Type="http://schemas.openxmlformats.org/officeDocument/2006/relationships/hyperlink" Target="https://m.edsoo.ru/7f41bf72" TargetMode="External"/><Relationship Id="rId6" Type="http://schemas.openxmlformats.org/officeDocument/2006/relationships/hyperlink" Target="https://m.edsoo.ru/7f41bf72" TargetMode="External"/><Relationship Id="rId7" Type="http://schemas.openxmlformats.org/officeDocument/2006/relationships/hyperlink" Target="https://m.edsoo.ru/7f41bf72" TargetMode="External"/><Relationship Id="rId8" Type="http://schemas.openxmlformats.org/officeDocument/2006/relationships/hyperlink" Target="https://m.edsoo.ru/7f41bf72" TargetMode="External"/><Relationship Id="rId9" Type="http://schemas.openxmlformats.org/officeDocument/2006/relationships/hyperlink" Target="https://m.edsoo.ru/7f41bf72" TargetMode="External"/><Relationship Id="rId10" Type="http://schemas.openxmlformats.org/officeDocument/2006/relationships/hyperlink" Target="https://m.edsoo.ru/7f41bf72" TargetMode="External"/><Relationship Id="rId11" Type="http://schemas.openxmlformats.org/officeDocument/2006/relationships/hyperlink" Target="https://m.edsoo.ru/7f41c97c" TargetMode="External"/><Relationship Id="rId12" Type="http://schemas.openxmlformats.org/officeDocument/2006/relationships/hyperlink" Target="https://m.edsoo.ru/7f41c97c" TargetMode="External"/><Relationship Id="rId13" Type="http://schemas.openxmlformats.org/officeDocument/2006/relationships/hyperlink" Target="https://m.edsoo.ru/7f41c97c" TargetMode="External"/><Relationship Id="rId14" Type="http://schemas.openxmlformats.org/officeDocument/2006/relationships/hyperlink" Target="https://m.edsoo.ru/7f41c97c" TargetMode="External"/><Relationship Id="rId15" Type="http://schemas.openxmlformats.org/officeDocument/2006/relationships/hyperlink" Target="https://m.edsoo.ru/7f41c97c" TargetMode="External"/><Relationship Id="rId16" Type="http://schemas.openxmlformats.org/officeDocument/2006/relationships/hyperlink" Target="https://m.edsoo.ru/7f41c97c" TargetMode="External"/><Relationship Id="rId17" Type="http://schemas.openxmlformats.org/officeDocument/2006/relationships/hyperlink" Target="https://m.edsoo.ru/7f41c97c" TargetMode="External"/><Relationship Id="rId18" Type="http://schemas.openxmlformats.org/officeDocument/2006/relationships/hyperlink" Target="https://m.edsoo.ru/7f41c97c" TargetMode="External"/><Relationship Id="rId19" Type="http://schemas.openxmlformats.org/officeDocument/2006/relationships/hyperlink" Target="https://m.edsoo.ru/7f41c97c" TargetMode="External"/><Relationship Id="rId20" Type="http://schemas.openxmlformats.org/officeDocument/2006/relationships/hyperlink" Target="https://m.edsoo.ru/7f41c97c" TargetMode="External"/><Relationship Id="rId21" Type="http://schemas.openxmlformats.org/officeDocument/2006/relationships/hyperlink" Target="https://m.edsoo.ru/ff0c32e2" TargetMode="External"/><Relationship Id="rId22" Type="http://schemas.openxmlformats.org/officeDocument/2006/relationships/hyperlink" Target="https://m.edsoo.ru/ff0c33e6" TargetMode="External"/><Relationship Id="rId23" Type="http://schemas.openxmlformats.org/officeDocument/2006/relationships/hyperlink" Target="https://m.edsoo.ru/ff0c3508" TargetMode="External"/><Relationship Id="rId24" Type="http://schemas.openxmlformats.org/officeDocument/2006/relationships/hyperlink" Target="https://m.edsoo.ru/ff0c3620" TargetMode="External"/><Relationship Id="rId25" Type="http://schemas.openxmlformats.org/officeDocument/2006/relationships/hyperlink" Target="https://m.edsoo.ru/ff0c372e" TargetMode="External"/><Relationship Id="rId26" Type="http://schemas.openxmlformats.org/officeDocument/2006/relationships/hyperlink" Target="https://m.edsoo.ru/ff0c39cc" TargetMode="External"/><Relationship Id="rId27" Type="http://schemas.openxmlformats.org/officeDocument/2006/relationships/hyperlink" Target="https://m.edsoo.ru/ff0c3ada" TargetMode="External"/><Relationship Id="rId28" Type="http://schemas.openxmlformats.org/officeDocument/2006/relationships/hyperlink" Target="https://m.edsoo.ru/ff0c3be8" TargetMode="External"/><Relationship Id="rId29" Type="http://schemas.openxmlformats.org/officeDocument/2006/relationships/hyperlink" Target="https://m.edsoo.ru/ff0c3be8" TargetMode="External"/><Relationship Id="rId30" Type="http://schemas.openxmlformats.org/officeDocument/2006/relationships/hyperlink" Target="https://m.edsoo.ru/ff0c3be8" TargetMode="External"/><Relationship Id="rId31" Type="http://schemas.openxmlformats.org/officeDocument/2006/relationships/hyperlink" Target="https://m.edsoo.ru/ff0c3d00" TargetMode="External"/><Relationship Id="rId32" Type="http://schemas.openxmlformats.org/officeDocument/2006/relationships/hyperlink" Target="https://m.edsoo.ru/ff0c3e18" TargetMode="External"/><Relationship Id="rId33" Type="http://schemas.openxmlformats.org/officeDocument/2006/relationships/hyperlink" Target="https://m.edsoo.ru/ff0c3f76" TargetMode="External"/><Relationship Id="rId34" Type="http://schemas.openxmlformats.org/officeDocument/2006/relationships/hyperlink" Target="https://m.edsoo.ru/ff0c41a6" TargetMode="External"/><Relationship Id="rId35" Type="http://schemas.openxmlformats.org/officeDocument/2006/relationships/hyperlink" Target="https://m.edsoo.ru/ff0c43d6" TargetMode="External"/><Relationship Id="rId36" Type="http://schemas.openxmlformats.org/officeDocument/2006/relationships/hyperlink" Target="https://m.edsoo.ru/ff0c4502" TargetMode="External"/><Relationship Id="rId37" Type="http://schemas.openxmlformats.org/officeDocument/2006/relationships/hyperlink" Target="https://m.edsoo.ru/ff0c461a" TargetMode="External"/><Relationship Id="rId38" Type="http://schemas.openxmlformats.org/officeDocument/2006/relationships/hyperlink" Target="https://m.edsoo.ru/ff0c478c" TargetMode="External"/><Relationship Id="rId39" Type="http://schemas.openxmlformats.org/officeDocument/2006/relationships/hyperlink" Target="https://m.edsoo.ru/ff0c4b74" TargetMode="External"/><Relationship Id="rId40" Type="http://schemas.openxmlformats.org/officeDocument/2006/relationships/hyperlink" Target="https://m.edsoo.ru/ff0c4dc2" TargetMode="External"/><Relationship Id="rId41" Type="http://schemas.openxmlformats.org/officeDocument/2006/relationships/hyperlink" Target="https://m.edsoo.ru/ff0c4fde" TargetMode="External"/><Relationship Id="rId42" Type="http://schemas.openxmlformats.org/officeDocument/2006/relationships/hyperlink" Target="https://m.edsoo.ru/ff0c511e" TargetMode="External"/><Relationship Id="rId43" Type="http://schemas.openxmlformats.org/officeDocument/2006/relationships/hyperlink" Target="https://m.edsoo.ru/ff0c570e" TargetMode="External"/><Relationship Id="rId44" Type="http://schemas.openxmlformats.org/officeDocument/2006/relationships/hyperlink" Target="https://m.edsoo.ru/ff0c5952" TargetMode="External"/><Relationship Id="rId45" Type="http://schemas.openxmlformats.org/officeDocument/2006/relationships/hyperlink" Target="https://m.edsoo.ru/ff0c5c36" TargetMode="External"/><Relationship Id="rId46" Type="http://schemas.openxmlformats.org/officeDocument/2006/relationships/hyperlink" Target="https://m.edsoo.ru/ff0c5c36" TargetMode="External"/><Relationship Id="rId47" Type="http://schemas.openxmlformats.org/officeDocument/2006/relationships/hyperlink" Target="https://m.edsoo.ru/ff0c5efc" TargetMode="External"/><Relationship Id="rId48" Type="http://schemas.openxmlformats.org/officeDocument/2006/relationships/hyperlink" Target="https://m.edsoo.ru/ff0c6230" TargetMode="External"/><Relationship Id="rId49" Type="http://schemas.openxmlformats.org/officeDocument/2006/relationships/hyperlink" Target="https://m.edsoo.ru/ff0c600a" TargetMode="External"/><Relationship Id="rId50" Type="http://schemas.openxmlformats.org/officeDocument/2006/relationships/hyperlink" Target="https://m.edsoo.ru/ff0c6938" TargetMode="External"/><Relationship Id="rId51" Type="http://schemas.openxmlformats.org/officeDocument/2006/relationships/hyperlink" Target="https://m.edsoo.ru/ff0c6a50" TargetMode="External"/><Relationship Id="rId52" Type="http://schemas.openxmlformats.org/officeDocument/2006/relationships/hyperlink" Target="https://m.edsoo.ru/ff0c63b6" TargetMode="External"/><Relationship Id="rId53" Type="http://schemas.openxmlformats.org/officeDocument/2006/relationships/hyperlink" Target="https://m.edsoo.ru/ff0c64d8" TargetMode="External"/><Relationship Id="rId54" Type="http://schemas.openxmlformats.org/officeDocument/2006/relationships/hyperlink" Target="https://m.edsoo.ru/ff0c65f0" TargetMode="External"/><Relationship Id="rId55" Type="http://schemas.openxmlformats.org/officeDocument/2006/relationships/hyperlink" Target="https://m.edsoo.ru/ff0c6708" TargetMode="External"/><Relationship Id="rId56" Type="http://schemas.openxmlformats.org/officeDocument/2006/relationships/hyperlink" Target="https://m.edsoo.ru/ff0c6820" TargetMode="External"/><Relationship Id="rId57" Type="http://schemas.openxmlformats.org/officeDocument/2006/relationships/hyperlink" Target="https://m.edsoo.ru/ff0c6bcc" TargetMode="External"/><Relationship Id="rId58" Type="http://schemas.openxmlformats.org/officeDocument/2006/relationships/hyperlink" Target="https://m.edsoo.ru/ff0c6bcc" TargetMode="External"/><Relationship Id="rId59" Type="http://schemas.openxmlformats.org/officeDocument/2006/relationships/hyperlink" Target="https://m.edsoo.ru/ff0c6ce4" TargetMode="External"/><Relationship Id="rId60" Type="http://schemas.openxmlformats.org/officeDocument/2006/relationships/hyperlink" Target="https://m.edsoo.ru/ff0c6df2" TargetMode="External"/><Relationship Id="rId61" Type="http://schemas.openxmlformats.org/officeDocument/2006/relationships/hyperlink" Target="https://m.edsoo.ru/ff0c6f00" TargetMode="External"/><Relationship Id="rId62" Type="http://schemas.openxmlformats.org/officeDocument/2006/relationships/hyperlink" Target="https://m.edsoo.ru/ff0c7018" TargetMode="External"/><Relationship Id="rId63" Type="http://schemas.openxmlformats.org/officeDocument/2006/relationships/hyperlink" Target="https://m.edsoo.ru/ff0c7126" TargetMode="External"/><Relationship Id="rId64" Type="http://schemas.openxmlformats.org/officeDocument/2006/relationships/hyperlink" Target="https://m.edsoo.ru/ff0c72c0" TargetMode="External"/><Relationship Id="rId65" Type="http://schemas.openxmlformats.org/officeDocument/2006/relationships/hyperlink" Target="https://m.edsoo.ru/ff0c74f0" TargetMode="External"/><Relationship Id="rId66" Type="http://schemas.openxmlformats.org/officeDocument/2006/relationships/hyperlink" Target="https://m.edsoo.ru/ff0c7838" TargetMode="External"/><Relationship Id="rId67" Type="http://schemas.openxmlformats.org/officeDocument/2006/relationships/hyperlink" Target="https://m.edsoo.ru/ff0c7ae0" TargetMode="External"/><Relationship Id="rId68" Type="http://schemas.openxmlformats.org/officeDocument/2006/relationships/hyperlink" Target="https://m.edsoo.ru/ff0c8c56" TargetMode="External"/><Relationship Id="rId69" Type="http://schemas.openxmlformats.org/officeDocument/2006/relationships/hyperlink" Target="https://m.edsoo.ru/ff0c88be" TargetMode="External"/><Relationship Id="rId70" Type="http://schemas.openxmlformats.org/officeDocument/2006/relationships/hyperlink" Target="https://m.edsoo.ru/ff0c84ae" TargetMode="External"/><Relationship Id="rId71" Type="http://schemas.openxmlformats.org/officeDocument/2006/relationships/hyperlink" Target="https://m.edsoo.ru/ff0c82ba" TargetMode="External"/><Relationship Id="rId72" Type="http://schemas.openxmlformats.org/officeDocument/2006/relationships/hyperlink" Target="https://m.edsoo.ru/ff0c84ae" TargetMode="External"/><Relationship Id="rId73" Type="http://schemas.openxmlformats.org/officeDocument/2006/relationships/hyperlink" Target="https://m.edsoo.ru/ff0c86fc" TargetMode="External"/><Relationship Id="rId74" Type="http://schemas.openxmlformats.org/officeDocument/2006/relationships/hyperlink" Target="https://m.edsoo.ru/ff0c8a8a" TargetMode="External"/><Relationship Id="rId75" Type="http://schemas.openxmlformats.org/officeDocument/2006/relationships/hyperlink" Target="https://m.edsoo.ru/ff0c8f6c" TargetMode="External"/><Relationship Id="rId76" Type="http://schemas.openxmlformats.org/officeDocument/2006/relationships/hyperlink" Target="https://m.edsoo.ru/ff0c9778" TargetMode="External"/><Relationship Id="rId77" Type="http://schemas.openxmlformats.org/officeDocument/2006/relationships/hyperlink" Target="https://m.edsoo.ru/ff0c98fe" TargetMode="External"/><Relationship Id="rId78" Type="http://schemas.openxmlformats.org/officeDocument/2006/relationships/hyperlink" Target="https://m.edsoo.ru/ff0c98fe" TargetMode="External"/><Relationship Id="rId79" Type="http://schemas.openxmlformats.org/officeDocument/2006/relationships/hyperlink" Target="https://m.edsoo.ru/ff0c9ac0" TargetMode="External"/><Relationship Id="rId80" Type="http://schemas.openxmlformats.org/officeDocument/2006/relationships/hyperlink" Target="https://m.edsoo.ru/ff0c9df4" TargetMode="External"/><Relationship Id="rId81" Type="http://schemas.openxmlformats.org/officeDocument/2006/relationships/hyperlink" Target="https://m.edsoo.ru/ff0ca150" TargetMode="External"/><Relationship Id="rId82" Type="http://schemas.openxmlformats.org/officeDocument/2006/relationships/hyperlink" Target="https://m.edsoo.ru/ff0ca600" TargetMode="External"/><Relationship Id="rId83" Type="http://schemas.openxmlformats.org/officeDocument/2006/relationships/hyperlink" Target="https://m.edsoo.ru/ff0cab82" TargetMode="External"/><Relationship Id="rId84" Type="http://schemas.openxmlformats.org/officeDocument/2006/relationships/hyperlink" Target="https://m.edsoo.ru/ff0cad58" TargetMode="External"/><Relationship Id="rId85" Type="http://schemas.openxmlformats.org/officeDocument/2006/relationships/hyperlink" Target="https://m.edsoo.ru/ff0caf06" TargetMode="External"/><Relationship Id="rId86" Type="http://schemas.openxmlformats.org/officeDocument/2006/relationships/hyperlink" Target="https://m.edsoo.ru/ff0cb820" TargetMode="External"/><Relationship Id="rId87" Type="http://schemas.openxmlformats.org/officeDocument/2006/relationships/hyperlink" Target="https://m.edsoo.ru/ff0cb9c4" TargetMode="External"/><Relationship Id="rId88" Type="http://schemas.openxmlformats.org/officeDocument/2006/relationships/hyperlink" Target="https://m.edsoo.ru/ff0cbb86" TargetMode="External"/><Relationship Id="rId89" Type="http://schemas.openxmlformats.org/officeDocument/2006/relationships/hyperlink" Target="https://m.edsoo.ru/ff0cbd34" TargetMode="External"/><Relationship Id="rId90" Type="http://schemas.openxmlformats.org/officeDocument/2006/relationships/hyperlink" Target="https://m.edsoo.ru/ff0cc324" TargetMode="External"/><Relationship Id="rId91" Type="http://schemas.openxmlformats.org/officeDocument/2006/relationships/hyperlink" Target="https://m.edsoo.ru/ff0cca54" TargetMode="External"/><Relationship Id="rId92" Type="http://schemas.openxmlformats.org/officeDocument/2006/relationships/hyperlink" Target="https://m.edsoo.ru/ff0ccc0c" TargetMode="External"/><Relationship Id="rId93" Type="http://schemas.openxmlformats.org/officeDocument/2006/relationships/hyperlink" Target="https://m.edsoo.ru/ff0ccfe0" TargetMode="External"/><Relationship Id="rId94" Type="http://schemas.openxmlformats.org/officeDocument/2006/relationships/hyperlink" Target="https://m.edsoo.ru/ff0cc6f8" TargetMode="External"/><Relationship Id="rId95" Type="http://schemas.openxmlformats.org/officeDocument/2006/relationships/hyperlink" Target="https://m.edsoo.ru/ff0cd350" TargetMode="External"/><Relationship Id="rId96" Type="http://schemas.openxmlformats.org/officeDocument/2006/relationships/hyperlink" Target="https://m.edsoo.ru/ff0cd4e0" TargetMode="External"/><Relationship Id="rId97" Type="http://schemas.openxmlformats.org/officeDocument/2006/relationships/hyperlink" Target="https://m.edsoo.ru/ff0cd7f6" TargetMode="External"/><Relationship Id="rId98" Type="http://schemas.openxmlformats.org/officeDocument/2006/relationships/hyperlink" Target="https://m.edsoo.ru/ff0cd67a" TargetMode="External"/><Relationship Id="rId99" Type="http://schemas.openxmlformats.org/officeDocument/2006/relationships/hyperlink" Target="https://m.edsoo.ru/ff0cdd1e" TargetMode="External"/><Relationship Id="rId100" Type="http://schemas.openxmlformats.org/officeDocument/2006/relationships/hyperlink" Target="https://m.edsoo.ru/ff0ced22" TargetMode="External"/><Relationship Id="rId101" Type="http://schemas.openxmlformats.org/officeDocument/2006/relationships/hyperlink" Target="https://m.edsoo.ru/ff0cf02e" TargetMode="External"/><Relationship Id="rId102" Type="http://schemas.openxmlformats.org/officeDocument/2006/relationships/hyperlink" Target="https://m.edsoo.ru/ff0cf862" TargetMode="External"/><Relationship Id="rId103" Type="http://schemas.openxmlformats.org/officeDocument/2006/relationships/hyperlink" Target="https://m.edsoo.ru/ff0cfa42" TargetMode="External"/><Relationship Id="rId104" Type="http://schemas.openxmlformats.org/officeDocument/2006/relationships/hyperlink" Target="https://m.edsoo.ru/ff0cfc68" TargetMode="External"/><Relationship Id="rId105" Type="http://schemas.openxmlformats.org/officeDocument/2006/relationships/hyperlink" Target="https://m.edsoo.ru/ff0cf6f0" TargetMode="External"/><Relationship Id="rId106" Type="http://schemas.openxmlformats.org/officeDocument/2006/relationships/hyperlink" Target="https://m.edsoo.ru/ff0cfe16" TargetMode="External"/><Relationship Id="rId107" Type="http://schemas.openxmlformats.org/officeDocument/2006/relationships/hyperlink" Target="https://m.edsoo.ru/ff0cffc4" TargetMode="External"/><Relationship Id="rId108" Type="http://schemas.openxmlformats.org/officeDocument/2006/relationships/hyperlink" Target="https://m.edsoo.ru/ff0d015e" TargetMode="External"/><Relationship Id="rId109" Type="http://schemas.openxmlformats.org/officeDocument/2006/relationships/hyperlink" Target="https://m.edsoo.ru/ff0d04a6" TargetMode="External"/><Relationship Id="rId110" Type="http://schemas.openxmlformats.org/officeDocument/2006/relationships/hyperlink" Target="https://m.edsoo.ru/ff0d0302" TargetMode="External"/><Relationship Id="rId111" Type="http://schemas.openxmlformats.org/officeDocument/2006/relationships/hyperlink" Target="https://m.edsoo.ru/ff0d091a" TargetMode="External"/><Relationship Id="rId112" Type="http://schemas.openxmlformats.org/officeDocument/2006/relationships/hyperlink" Target="https://m.edsoo.ru/ff0d0afa" TargetMode="External"/><Relationship Id="rId113" Type="http://schemas.openxmlformats.org/officeDocument/2006/relationships/hyperlink" Target="https://m.edsoo.ru/ff0d0afa" TargetMode="External"/><Relationship Id="rId114" Type="http://schemas.openxmlformats.org/officeDocument/2006/relationships/hyperlink" Target="https://m.edsoo.ru/ff0d0ca8" TargetMode="External"/><Relationship Id="rId115" Type="http://schemas.openxmlformats.org/officeDocument/2006/relationships/hyperlink" Target="https://m.edsoo.ru/ff0d0fd2" TargetMode="External"/><Relationship Id="rId116" Type="http://schemas.openxmlformats.org/officeDocument/2006/relationships/hyperlink" Target="https://m.edsoo.ru/ff0d1162" TargetMode="External"/><Relationship Id="rId117" Type="http://schemas.openxmlformats.org/officeDocument/2006/relationships/hyperlink" Target="https://m.edsoo.ru/ff0d1356" TargetMode="External"/><Relationship Id="rId118" Type="http://schemas.openxmlformats.org/officeDocument/2006/relationships/hyperlink" Target="https://m.edsoo.ru/ff0d0e38" TargetMode="External"/><Relationship Id="rId119" Type="http://schemas.openxmlformats.org/officeDocument/2006/relationships/hyperlink" Target="https://m.edsoo.ru/ff0d1784" TargetMode="External"/><Relationship Id="rId120" Type="http://schemas.openxmlformats.org/officeDocument/2006/relationships/numbering" Target="numbering.xml"/><Relationship Id="rId121" Type="http://schemas.openxmlformats.org/officeDocument/2006/relationships/fontTable" Target="fontTable.xml"/><Relationship Id="rId122" Type="http://schemas.openxmlformats.org/officeDocument/2006/relationships/settings" Target="settings.xml"/><Relationship Id="rId12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LibreOffice/24.8.4.2$Linux_X86_64 LibreOffice_project/480$Build-2</Application>
  <AppVersion>15.0000</AppVersion>
  <Pages>72</Pages>
  <Words>11946</Words>
  <Characters>92511</Characters>
  <CharactersWithSpaces>103385</CharactersWithSpaces>
  <Paragraphs>1674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2025-09-01T15:02:02Z</dcterms:modified>
  <cp:revision>1</cp:revision>
  <dc:subject/>
  <dc:title/>
</cp:coreProperties>
</file>