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4.png" ContentType="image/png"/>
  <Override PartName="/word/media/image5.png" ContentType="image/png"/>
  <Override PartName="/word/media/image37.png" ContentType="image/png"/>
  <Override PartName="/word/media/image15.png" ContentType="image/png"/>
  <Override PartName="/word/media/image6.png" ContentType="image/png"/>
  <Override PartName="/word/media/image38.png" ContentType="image/png"/>
  <Override PartName="/word/media/image1.png" ContentType="image/png"/>
  <Override PartName="/word/media/image33.png" ContentType="image/png"/>
  <Override PartName="/word/media/image10.png" ContentType="image/png"/>
  <Override PartName="/word/media/image47.png" ContentType="image/png"/>
  <Override PartName="/word/media/image16.png" ContentType="image/png"/>
  <Override PartName="/word/media/image13.png" ContentType="image/png"/>
  <Override PartName="/word/media/image50.png" ContentType="image/png"/>
  <Override PartName="/word/media/image36.png" ContentType="image/png"/>
  <Override PartName="/word/media/image4.png" ContentType="image/png"/>
  <Override PartName="/word/media/image40.png" ContentType="image/png"/>
  <Override PartName="/word/media/image41.png" ContentType="image/png"/>
  <Override PartName="/word/media/image30.png" ContentType="image/png"/>
  <Override PartName="/word/media/image42.png" ContentType="image/png"/>
  <Override PartName="/word/media/image31.png" ContentType="image/png"/>
  <Override PartName="/word/media/image43.png" ContentType="image/png"/>
  <Override PartName="/word/media/image32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8.png" ContentType="image/png"/>
  <Override PartName="/word/media/image11.png" ContentType="image/png"/>
  <Override PartName="/word/media/image9.png" ContentType="image/png"/>
  <Override PartName="/word/media/image18.png" ContentType="image/png"/>
  <Override PartName="/word/media/image20.png" ContentType="image/png"/>
  <Override PartName="/word/media/image49.png" ContentType="image/png"/>
  <Override PartName="/word/media/image12.png" ContentType="image/png"/>
  <Override PartName="/word/media/image3.png" ContentType="image/png"/>
  <Override PartName="/word/media/image35.png" ContentType="image/png"/>
  <Override PartName="/word/media/image8.png" ContentType="image/png"/>
  <Override PartName="/word/media/image17.png" ContentType="image/png"/>
  <Override PartName="/word/media/image2.png" ContentType="image/png"/>
  <Override PartName="/word/media/image34.png" ContentType="image/png"/>
  <Override PartName="/word/media/image39.png" ContentType="image/png"/>
  <Override PartName="/word/media/image7.png" ContentType="image/png"/>
  <Override PartName="/word/theme/theme1.xml" ContentType="application/vnd.openxmlformats-officedocument.theme+xml"/>
  <Override PartName="/word/footer15.xml" ContentType="application/vnd.openxmlformats-officedocument.wordprocessingml.footer+xml"/>
  <Override PartName="/word/document.xml" ContentType="application/vnd.openxmlformats-officedocument.wordprocessingml.document.main+xml"/>
  <Override PartName="/word/footer14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0" w:name="block-4380464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BodyText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Комитет по образованию Санкт-Петербурга‌‌ </w:t>
      </w:r>
    </w:p>
    <w:p>
      <w:pPr>
        <w:pStyle w:val="BodyText"/>
        <w:spacing w:lineRule="auto" w:line="408" w:before="0" w:after="0"/>
        <w:ind w:hanging="0" w:left="0" w:right="0"/>
        <w:jc w:val="center"/>
        <w:rPr>
          <w:color w:val="000000"/>
        </w:rPr>
      </w:pPr>
      <w:r>
        <w:rPr>
          <w:color w:val="000000"/>
        </w:rPr>
        <w:t>‌</w:t>
      </w:r>
      <w:r>
        <w:rPr>
          <w:rFonts w:ascii="Times New Roman" w:hAnsi="Times New Roman"/>
          <w:b/>
          <w:color w:val="000000"/>
          <w:sz w:val="28"/>
        </w:rPr>
        <w:t>Администрация Фрунзенского района‌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секретарь Горлина А.О.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№7 от 12.05.2025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№75 от 22.05.2025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62722381)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bookmarkStart w:id="1" w:name="019498ac-a5c9-44b7-8091-76036e539e04"/>
      <w:r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ab61525-9c7a-4c8e-ab7f-ab5ff878b83d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>
      <w:pPr>
        <w:pStyle w:val="Normal"/>
        <w:spacing w:lineRule="auto" w:line="264" w:before="0" w:after="0"/>
        <w:jc w:val="both"/>
        <w:rPr>
          <w:lang w:val="ru-RU"/>
        </w:rPr>
      </w:pPr>
      <w:bookmarkStart w:id="3" w:name="block-43804645"/>
      <w:bookmarkStart w:id="4" w:name="block-43804647"/>
      <w:bookmarkEnd w:id="3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Web"/>
        <w:spacing w:before="0" w:afterAutospacing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Программа по физике на уровне среднего общего образования разработана 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Программа по физике включает: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содержание учебного предмета «Физика» по годам обучения.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В основу курса физики на уровне среднего общего образования положен ряд идей, которые можно рассматривать как принципы его построения.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Strong"/>
          <w:rFonts w:eastAsia="" w:eastAsiaTheme="majorEastAsia"/>
          <w:i/>
          <w:iCs/>
          <w:color w:val="000000"/>
        </w:rPr>
        <w:t>Идея целостности.</w:t>
      </w:r>
      <w:r>
        <w:rPr>
          <w:color w:val="000000"/>
        </w:rPr>
        <w:t> 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Strong"/>
          <w:rFonts w:eastAsia="" w:eastAsiaTheme="majorEastAsia"/>
          <w:i/>
          <w:iCs/>
          <w:color w:val="000000"/>
        </w:rPr>
        <w:t>Идея генерализации.</w:t>
      </w:r>
      <w:r>
        <w:rPr>
          <w:color w:val="000000"/>
        </w:rPr>
        <w:t> 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Strong"/>
          <w:rFonts w:eastAsia="" w:eastAsiaTheme="majorEastAsia"/>
          <w:i/>
          <w:iCs/>
          <w:color w:val="000000"/>
        </w:rPr>
        <w:t>Идея гуманитаризации. </w:t>
      </w:r>
      <w:r>
        <w:rPr>
          <w:color w:val="000000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Strong"/>
          <w:rFonts w:eastAsia="" w:eastAsiaTheme="majorEastAsia"/>
          <w:i/>
          <w:iCs/>
          <w:color w:val="000000"/>
        </w:rPr>
        <w:t>Идея прикладной направленности.</w:t>
      </w:r>
      <w:r>
        <w:rPr>
          <w:color w:val="000000"/>
        </w:rPr>
        <w:t> 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Strong"/>
          <w:rFonts w:eastAsia="" w:eastAsiaTheme="majorEastAsia"/>
          <w:i/>
          <w:iCs/>
          <w:color w:val="000000"/>
        </w:rPr>
        <w:t>Идея экологизации</w:t>
      </w:r>
      <w:r>
        <w:rPr>
          <w:color w:val="000000"/>
        </w:rPr>
        <w:t> 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 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В соответствии с требованиями ФГОС СОО к материально-техническому обеспечению учебного процесса курс физики углублённого уровня на уровне среднего общего образования 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Основными целями изучения физики в общем образовании являются: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формирование умений объяснять явления с использованием физических знаний и научных доказательств;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формирование представлений о роли физики для развития других естественных наук, техники и технологий;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создание условий для развития умений проектно-исследовательской, творческой деятельности;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развитие интереса к сферам профессиональной деятельности, связанной с физикой.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В соответствии с требованиями ФГОС СОО 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rStyle w:val="placeholder-mask"/>
          <w:rFonts w:eastAsia="" w:eastAsiaTheme="majorEastAsia"/>
          <w:color w:val="000000"/>
        </w:rPr>
        <w:t>‌</w:t>
      </w:r>
      <w:r>
        <w:rPr>
          <w:rStyle w:val="placeholder"/>
          <w:rFonts w:eastAsia="" w:eastAsiaTheme="majorEastAsia"/>
          <w:color w:val="000000"/>
          <w:bdr w:val="dashed" w:sz="4" w:space="0" w:color="F34421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r>
        <w:rPr>
          <w:rStyle w:val="placeholder-mask"/>
          <w:rFonts w:eastAsia="" w:eastAsiaTheme="majorEastAsia"/>
          <w:color w:val="000000"/>
        </w:rPr>
        <w:t>‌</w:t>
      </w:r>
      <w:r>
        <w:rPr>
          <w:color w:val="000000"/>
        </w:rPr>
        <w:t>‌</w:t>
      </w:r>
    </w:p>
    <w:p>
      <w:pPr>
        <w:pStyle w:val="NormalWeb"/>
        <w:spacing w:before="0" w:after="0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383"/>
          <w:pgMar w:left="1701" w:right="850" w:gutter="0" w:header="0" w:top="1134" w:footer="720" w:bottom="1134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jc w:val="both"/>
        <w:rPr>
          <w:lang w:val="ru-RU"/>
        </w:rPr>
      </w:pPr>
      <w:bookmarkStart w:id="5" w:name="block-43804647"/>
      <w:bookmarkStart w:id="6" w:name="block-43804646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СОДЕРЖАНИЕ ОБУЧЕНИЯ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10 КЛАСС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1. Научный метод познания природы.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Физика – фундаментальная наука о природе. Научный метод познания и методы исследования физических явлений.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Эксперимент и теория в процессе познания природы. Наблюдение и эксперимент в физике.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Погрешности измерений физических величин (абсолютная и относительная).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Роль и место физики в формировании современной научной картины мира, в практической деятельности людей.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2. Механика.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1. Кинематика.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Механическое движение. Относительность механического движения. Система отсчёта.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Прямая и обратная задачи механики.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Радиус-вектор материальной точки, его проекции на оси системы координат. Траектория.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системы отсчёта, иллюстрация кинематических характеристик движения.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Способы исследования движений.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Иллюстрация предельного перехода и измерение мгновенной скорости.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Преобразование движений с использованием механизмов.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Падение тел в воздухе и в разреженном пространстве.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движения тела, брошенного под углом к горизонту и горизонтально.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Направление скорости при движении по окружности.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Преобразование угловой скорости в редукторе.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Сравнение путей, траекторий, скоростей движения одного и того же тела в разных системах отсчёта.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неравномерного движения с целью определения мгновенной скорости.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ускорения при прямолинейном равноускоренном движении по наклонной плоскости.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пути от времени при равноускоренном движении.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ускорения свободного падения (рекомендовано использование цифровой лаборатории).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движения тела по окружности с постоянной по модулю скоростью.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периода обращения конического маятника от его параметров.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2. Динамика.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Масса тела. Сила. Принцип суперпозиции сил.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Второй закон Ньютона для материальной точки.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Третий закон Ньютона для материальных точек.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 всемирного тяготения. Эквивалентность гравитационной и инертной массы.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Сила упругости. Закон Гука. Вес тела. Вес тела, движущегося с ускорением.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Давление. Гидростатическое давление. Сила Архимеда.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подшипники, движение искусственных спутников.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движения тел в инерциальных и неинерциальных системах отсчёта.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Принцип относительности.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Равенство сил, возникающих в результате взаимодействия тел.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масс по взаимодействию.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Невесомость.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Вес тела при ускоренном подъёме и падении.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Центробежные механизмы.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Сравнение сил трения покоя, качения и скольжения.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равнодействующей сил при движении бруска по наклонной плоскости.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Проверка гипотезы о независимости времени движения бруска по наклонной плоскости на заданное расстояние от его массы.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сил упругости, возникающих в пружине и резиновом образце, от их деформации.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движения системы тел, связанных нитью, перекинутой через лёгкий блок.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коэффициента трения по величине углового коэффициента зависимости F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vertAlign w:val="subscript"/>
          <w:lang w:val="ru-RU" w:eastAsia="ru-RU"/>
        </w:rPr>
        <w:t>тр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(N).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движения бруска по наклонной плоскости с переменным коэффициентом трения.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движения груза на валу с трением.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3. Статика твёрдого тела.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Условия равновесия твёрдого тела.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Устойчивое, неустойчивое, безразличное равновесие.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кронштейн, строительный кран, решётчатые конструкции.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Условия равновесия.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Виды равновесия.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условий равновесия твёрдого тела, имеющего ось вращения.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Конструирование кронштейнов и расчёт сил упругости.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устойчивости твёрдого тела, имеющего площадь опоры.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4. Законы сохранения в механике.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Импульс силы и изменение импульса тела.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 сохранения импульса.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Реактивное движение.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Момент импульса материальной точки. Представление о сохранении момента импульса в центральных полях.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Работа силы на малом и на конечном перемещении. Графическое представление работы силы.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Мощность силы.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Кинетическая энергия материальной точки. Теорема об изменении кинетической энергии материальной точки.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Связь работы непотенциальных сил с изменением механической энергии системы тел. Закон сохранения механической энергии.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Упругие и неупругие столкновения.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Уравнение Бернулли для идеальной жидкости как следствие закона сохранения механической энергии.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 сохранения импульса.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Реактивное движение.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мощности силы.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Изменение энергии тела при совершении работы.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Сохранение энергии при свободном падении.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импульса тела по тормозному пути.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силы тяги, скорости модели электромобиля и мощности силы тяги.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Сравнение изменения импульса тела с импульсом силы.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сохранения импульса при упругом взаимодействии.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кинетической энергии тела по тормозному пути.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Сравнение изменения потенциальной энергии пружины с работой силы трения.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Определение работы силы трения при движении тела по наклонной плоскости.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3. Молекулярная физика и термодинамика.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1. Основы молекулярно-кинетической теории.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Тепловое равновесие. Температура и способы её измерения. Шкала температур Цельсия.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термометр, барометр, получение наноматериалов.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Модели движения частиц вещества.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броуновского движения.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Видеоролик с записью реального броуновского движения.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Диффузия жидкостей.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опыта Штерна.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Притяжение молекул.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Модели кристаллических решёток.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и исследование изопроцессов.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процесса установления теплового равновесия при теплообмене между горячей и холодной водой.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изотермического процесса (рекомендовано использование цифровой лаборатории).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изохорного процесса.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изобарного процесса.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Проверка уравнения состояния.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2. Термодинамика. Тепловые машины.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Нулевое начало термодинамики. Самопроизвольная релаксация термодинамической системы к тепловому равновесию.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Квазистатические и нестатические процессы.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Элементарная работа в термодинамике. Вычисление работы по графику процесса на pV-диаграмме.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Принципы действия тепловых машин. КПД.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Максимальное значение КПД. Цикл Карно.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Экологические аспекты использования тепловых двигателей. Тепловое загрязнение окружающей среды.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Изменение температуры при адиабатическом расширении.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Воздушное огниво.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Сравнение удельных теплоёмкостей веществ.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Способы изменения внутренней энергии.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адиабатного процесса.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Компьютерные модели тепловых двигателей.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удельной теплоёмкости.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процесса остывания вещества.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адиабатного процесса.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взаимосвязи энергии межмолекулярного взаимодействия и температуры кипения жидкостей.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3. Агрегатные состояния вещества. Фазовые переходы.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Парообразование и конденсация. Испарение и кипение. Удельная теплота парообразования.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Влажность воздуха. Абсолютная и относительная влажность.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Деформации твёрдого тела. Растяжение и сжатие. Сдвиг. Модуль Юнга. Предел упругих деформаций.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Преобразование энергии в фазовых переходах.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Уравнение теплового баланса.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жидкие кристаллы, современные материалы.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Тепловое расширение.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Свойства насыщенных паров.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Кипение. Кипение при пониженном давлении.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силы поверхностного натяжения.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Опыты с мыльными плёнками.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Смачивание.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Капиллярные явления.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Модели неньютоновской жидкости.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Способы измерения влажности.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нагревания и плавления кристаллического вещества.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Виды деформаций.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малых деформаций.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закономерностей испарения жидкостей.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удельной теплоты плавления льда.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свойств насыщенных паров.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абсолютной влажности воздуха и оценка массы паров в помещении.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коэффициента поверхностного натяжения.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модуля Юнга.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деформации резинового образца от приложенной к нему силы.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4. Электродинамика.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1. Электрическое поле.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Взаимодействие зарядов. Точечные заряды. Закон Кулона.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Электрическое поле. Его действие на электрические заряды.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Напряжённость электрического поля. Пробный заряд. Линии напряжённости электрического поля. Однородное электрическое поле.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Принцип суперпозиции электрических полей.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Проводники в электростатическом поле. Условие равновесия зарядов.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Диэлектрики в электростатическом поле. Диэлектрическая проницаемость вещества.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Конденсатор. Электроёмкость конденсатора. Электроёмкость плоского конденсатора.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Параллельное соединение конденсаторов. Последовательное соединение конденсаторов.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Энергия заряженного конденсатора.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Движение заряженной частицы в однородном электрическом поле.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 де Граафа.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Устройство и принцип действия электрометра.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Электрическое поле заряженных шариков.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Электрическое поле двух заряженных пластин.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электростатического генератора (Ван де Граафа).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Проводники в электрическом поле.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Электростатическая защита.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Устройство и действие конденсатора постоянной и переменной ёмкости.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Энергия электрического поля заряженного конденсатора.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Зарядка и разрядка конденсатора через резистор.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Оценка сил взаимодействия заряженных тел.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превращения энергии заряженного конденсатора в энергию излучения светодиода.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протекания тока в цепи, содержащей конденсатор.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Распределение разности потенциалов (напряжения) при последовательном соединении конденсаторов.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разряда конденсатора через резистор.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2. Постоянный электрический ток.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Сила тока. Постоянный ток.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Условия существования постоянного электрического тока. Источники тока. Напряжение U и ЭДС 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 Ома для участка цепи.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Работа электрического тока. Закон Джоуля–Ленца.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Мощность электрического тока. Тепловая мощность, выделяемая на резисторе.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Конденсатор в цепи постоянного тока.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амперметр, вольтметр, реостат, счётчик электрической энергии.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силы тока и напряжения.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силы тока от напряжения для резистора, лампы накаливания и светодиода.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Зависимость сопротивления цилиндрических проводников от длины, площади поперечного сечения и материала.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силы тока от сопротивления при постоянном напряжении.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Прямое измерение ЭДС. Короткое замыкание гальванического элемента и оценка внутреннего сопротивления.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Способы соединения источников тока, ЭДС батарей.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разности потенциалов между полюсами источника тока от силы тока в цепи.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смешанного соединения резисторов.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удельного сопротивления проводников.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силы тока от напряжения для лампы накаливания.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Увеличение предела измерения амперметра (вольтметра).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ЭДС и внутреннего сопротивления источника тока.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ЭДС гальванического элемента от времени при коротком замыкании.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разности потенциалов между полюсами источника тока от силы тока в цепи.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полезной мощности источника тока от силы тока.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3. Токи в различных средах.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Электрический ток в вакууме. Свойства электронных пучков.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Зависимость сопротивления металлов от температуры.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Проводимость электролитов.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Законы электролиза Фарадея.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Искровой разряд и проводимость воздуха.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Сравнение проводимости металлов и полупроводников.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Односторонняя проводимость диода.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электролиза.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заряда одновалентного иона.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сопротивления терморезистора от температуры.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Снятие вольт-амперной характеристики диода.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Физический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Межпредметные связи.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Межпредметные понятия, связанные с изучением методов научного познания: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Математика: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Биология: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Химия: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География: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влажность воздуха, ветры, барометр, термометр.</w:t>
      </w:r>
    </w:p>
    <w:p>
      <w:pPr>
        <w:pStyle w:val="Normal"/>
        <w:spacing w:lineRule="auto" w:line="240" w:beforeAutospacing="1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Технология: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11 КЛАСС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4. Электродинамика.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4. Магнитное поле.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Магнитное поле проводника с током (прямого проводника, катушки и кругового витка). Опыт Эрстеда.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Сила Ампера, её направление и модуль.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Магнитное поле в веществе. Ферромагнетики, пара- и диамагнетики.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Картина линий индукции магнитного поля полосового и подковообразного постоянных магнитов.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Взаимодействие двух проводников с током.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Сила Ампера.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Действие силы Лоренца на ионы электролита.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движения пучка электронов в магнитном поле.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Принцип действия электроизмерительного прибора магнитоэлектрической системы.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магнитного поля постоянных магнитов.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свойств ферромагнетиков.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действия постоянного магнита на рамку с током.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силы Ампера.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зависимости силы Ампера от силы тока.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Определение магнитной индукции на основе измерения силы Ампера.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5. Электромагнитная индукция.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ЭДС индукции в проводнике, движущемся в однородном магнитном поле.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Правило Ленца.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Индуктивность. Катушка индуктивности в цепи постоянного тока. Явление самоиндукции. ЭДС самоиндукции.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Энергия магнитного поля катушки с током.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Электромагнитное поле.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явления электромагнитной индукции.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ЭДС индукции от скорости изменения магнитного потока.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Правило Ленца.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Падение магнита в алюминиевой (медной) трубе.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Явление самоиндукции.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ЭДС самоиндукции от скорости изменения силы тока в цепи.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явления электромагнитной индукции.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Определение индукции вихревого магнитного поля.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явления самоиндукции.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Сборка модели электромагнитного генератора.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5. Колебания и волны.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1. Механические колебания.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Колебательная система. Свободные колебания.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Период и частота колебаний. Период малых свободных колебаний математического маятника. Период свободных колебаний пружинного маятника.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Запись колебательного движения.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независимости периода малых колебаний груза на нити от амплитуды.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затухающих колебаний и зависимости периода свободных колебаний от сопротивления.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 сохранения энергии при колебаниях груза на пружине.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вынужденных колебаний.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резонанса.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периода свободных колебаний нитяного и пружинного маятников.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законов движения тела в ходе колебаний на упругом подвесе.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движения нитяного маятника.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Преобразование энергии в пружинном маятнике.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убывания амплитуды затухающих колебаний.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вынужденных колебаний.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2. Электромагнитные колебания.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 сохранения энергии в идеальном колебательном контуре.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Затухающие электромагнитные колебания. Вынужденные электромагнитные колебания.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Идеальный трансформатор. Производство, передача и потребление электрической энергии.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Экологические риски при производстве электроэнергии. Культура использования электроэнергии в повседневной жизни.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Свободные электромагнитные колебания.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Зависимость частоты свободных колебаний от индуктивности и ёмкости контура.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Осциллограммы электромагнитных колебаний.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Генератор незатухающих электромагнитных колебаний.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электромагнитного генератора.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Вынужденные синусоидальные колебания.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Резистор, катушка индуктивности и конденсатор в цепи переменного тока.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Резонанс при последовательном соединении резистора, катушки индуктивности и конденсатора.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Устройство и принцип действия трансформатора.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линии электропередачи.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трансформатора.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переменного тока через последовательно соединённые конденсатор, катушку и резистор.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электромагнитного резонанса.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работы источников света в цепи переменного тока.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3. Механические и электромагнитные волны.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Звук. Скорость звука. Громкость звука. Высота тона. Тембр звука.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Шумовое загрязнение окружающей среды.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Электромагнитные волны. Условия излучения электромагнитных волн. Взаимная ориентация векторов  в электромагнитной волне.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Свойства электромагнитных волн: отражение, преломление, поляризация, интерференция и дифракция.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Шкала электромагнитных волн. Применение электромагнитных волн в технике и быту.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Принципы радиосвязи и телевидения. Радиолокация.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Электромагнитное загрязнение окружающей среды.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Образование и распространение поперечных и продольных волн.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Колеблющееся тело как источник звука.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Зависимость длины волны от частоты колебаний.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отражения и преломления механических волн.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интерференции и дифракции механических волн.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Акустический резонанс.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Свойства ультразвука и его применение.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связи громкости звука и высоты тона с амплитудой и частотой колебаний.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свойств электромагнитных волн: отражение, преломление, поляризация, дифракция, интерференция.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Обнаружение инфракрасного и ультрафиолетового излучений.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параметров звуковой волны.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распространения звуковых волн в замкнутом пространстве.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4. Оптика.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Прямолинейное распространение света в однородной среде. Луч света. Точечный источник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Отражение света. Законы отражения света. Построение изображений в плоском зеркале. Сферические зеркала.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Ход лучей в призме. Дисперсия света. Сложный состав белого света. Цвет.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Полное внутреннее отражение. Предельный угол полного внутреннего отражения.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Формула тонкой линзы. Увеличение, даваемое линзой.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</w:t>
        <w:br/>
        <w:t>и рассеивающих линзах и их системах.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Оптические приборы. Разрешающая способность. Глаз как оптическая система.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Пределы применимости геометрической оптики.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Поляризация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Законы отражения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преломления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полного внутреннего отражения. Модель световода.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хода световых пучков через плоскопараллельную пластину и призму.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свойств изображений в линзах.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Модели микроскопа, телескопа.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интерференции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цветов тонких плёнок.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дифракции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дифракционной решётки.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дифракционного спектра.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дисперсии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поляризации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Применение поляроидов для изучения механических напряжений.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показателя преломления стекла.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фокусного расстояния от вещества (на примере жидких линз).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фокусного расстояния рассеивающих линз.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Получение изображения в системе из плоского зеркала и линзы.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Получение изображения в системе из двух линз.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Конструирование телескопических систем.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дифракции, интерференции и поляризации света.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поляризации света, отражённого от поверхности диэлектрика.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интерференции лазерного излучения на двух щелях.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дисперсии.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и исследование дифракционного спектра.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длины световой волны.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Получение спектра излучения светодиода при помощи дифракционной решётки.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6. Основы специальной теории относительности.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Границы применимости классической механики. Постулаты специальной теории относительности.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Энергия и импульс релятивистской частицы.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Связь массы с энергией и импульсом релятивистской частицы. Энергия покоя.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спутниковые приёмники, ускорители заряженных частиц.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7. Квантовая физика.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1. Корпускулярно-волновой дуализм.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Равновесное тепловое излучение (излучение абсолютно чёрного тела).</w:t>
      </w:r>
      <w:r>
        <w:rPr>
          <w:rFonts w:eastAsia="Times New Roman" w:cs="Times New Roman" w:ascii="Times New Roman" w:hAnsi="Times New Roman"/>
          <w:caps/>
          <w:color w:val="000000"/>
          <w:sz w:val="24"/>
          <w:szCs w:val="24"/>
          <w:lang w:val="ru-RU"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 смещения Вина. Гипотеза Планка о квантах.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Фотоны. Энергия и импульс фотона.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Фотоэффект. Опыты А. Г. Столетова. Законы фотоэффекта. Уравнение Эйнштейна для фотоэффекта. «Красная граница» фотоэффекта.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Давление света (в частности, давление света на абсолютно поглощающую и абсолютно отражающую поверхность). Опыты П. Н. Лебедева.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Волновые свойства частиц. Волны де Бройля. Длина волны де Бройля и размеры области локализации движущейся частицы. Корпускулярно-волновой дуализм. Дифракция электронов на кристаллах.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Специфика измерений в микромире. Соотношения неопределённостей Гейзенберга.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Фотоэффект на установке с цинковой пластиной.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законов внешнего фотоэффекта.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сопротивления полупроводников от освещённости.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Светодиод.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Солнечная батарея.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фоторезистора.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Измерение постоянной Планка на основе исследования фотоэффекта.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зависимости силы тока через светодиод от напряжения.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2. Физика атома.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Опыты по исследованию строения атома. Планетарная модель атома Резерфорда.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Постулаты Бора. Излучение и поглощение фотонов при переходе атома с одного уровня энергии на другой.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Виды спектров. Спектр уровней энергии атома водорода.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Спонтанное и вынужденное излучение света. Лазер.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Демонстрации.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Модель опыта Резерфорда.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линейчатых спектров.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Устройство и действие счётчика ионизирующих частиц.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Определение длины волны лазерного излучения.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Наблюдение линейчатого спектра.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спектра разреженного атомарного водорода и измерение постоянной Ридберга.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Тема 3. Физика атомного ядра и элементарных частиц.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Нуклонная модель ядра Гейзенберга–Иваненко. Заряд ядра. Массовое число ядра. Изотопы.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Радиоактивность. Альфа-распад. Электронный и позитронный бета-распад. Гамма-излучение.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Энергия связи нуклонов в ядре. Ядерные силы. Дефект массы ядра.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Методы регистрации и исследования элементарных частиц.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Фундаментальные взаимодействия. Барионы, мезоны и лептоны. Представление о Стандартной модели. Кварк-глюонная модель адронов.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Физика за пределами Стандартной модели. Тёмная материя и тёмная энергия.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Единство физической картины мира.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Ученический эксперимент, лабораторные работы,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треков частиц (по готовым фотографиям).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Исследование радиоактивного фона с использованием дозиметра.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поглощения бета-частиц алюминием.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Раздел 8. Элементы астрономии и астрофизики.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Вид звёздного неба. Созвездия, яркие звёзды, планеты, их видимое движение.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Солнечная система.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Солнце. Солнечная активность. Источник энергии Солнца и звёзд.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Масштабная структура Вселенной. Метагалактика.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Нерешённые проблемы астрономии.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Ученические наблюдения.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Наблюдения в телескоп Луны, планет, туманностей и звёздных скоплений.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Физический практикум.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Обобщающее повторение.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Межпредметные связи.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Межпредметные понятия,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связанные с изучением методов научного познания: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Математика: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Биология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Химия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География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: магнитные полюса Земли, залежи магнитных руд, фотосъёмка земной поверхности, сейсмограф.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Технология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>
      <w:pPr>
        <w:sectPr>
          <w:footerReference w:type="default" r:id="rId5"/>
          <w:footerReference w:type="first" r:id="rId6"/>
          <w:type w:val="nextPage"/>
          <w:pgSz w:w="11906" w:h="16383"/>
          <w:pgMar w:left="1701" w:right="850" w:gutter="0" w:header="0" w:top="1134" w:footer="72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val="ru-RU" w:eastAsia="ru-RU"/>
        </w:rPr>
      </w:pPr>
      <w:bookmarkStart w:id="7" w:name="block-43804646"/>
      <w:bookmarkStart w:id="8" w:name="block-43804648"/>
      <w:bookmarkEnd w:id="7"/>
      <w:bookmarkEnd w:id="8"/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ПЛАНИРУЕМЫЕ РЕЗУЛЬТАТЫ ОСВОЕНИЯ ПРОГРАММЫ ПО ФИЗИКЕ</w:t>
        <w:br/>
        <w:t xml:space="preserve">НА УРОВНЕ СРЕДНЕГО ОБЩЕГО ОБРАЗОВАНИЯ.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ЛИЧНОСТНЫЕ РЕЗУЛЬТАТЫ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shd w:fill="FFFFFF" w:val="clear"/>
          <w:lang w:val="ru-RU" w:eastAsia="ru-RU"/>
        </w:rPr>
        <w:t>ЛИЧНОСТНЫЕ РЕЗУЛЬТАТЫ​</w:t>
      </w:r>
    </w:p>
    <w:p>
      <w:pPr>
        <w:pStyle w:val="Normal"/>
        <w:spacing w:lineRule="auto" w:line="240" w:beforeAutospacing="1" w:afterAutospacing="1"/>
        <w:ind w:firstLine="567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Личностные результаты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гражданского воспитания: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принятие традиционных общечеловеческих гуманистических и демократических ценностей;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умение взаимодействовать с социальными институтами в соответствии с их функциями и назначением;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готовность к гуманитарной и волонтёрской деятельности.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патриотического воспитания: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сформированность российской гражданской идентичности, патриотизма;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ценностное отношение к государственным символам, достижениям российских учёных в области физики и технике.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духовно-нравственного воспитания: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сформированность нравственного сознания, этического поведения;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осознание личного вклада в построение устойчивого будущего.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эстетического воспитания: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эстетическое отношение к миру, включая эстетику научного творчества, присущего физической науке.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трудового воспитания: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bookmarkStart w:id="9" w:name="_Toc138318759"/>
      <w:bookmarkEnd w:id="9"/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готовность и способность к образованию и самообразованию в области физики на протяжении всей жизни.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экологического воспитания: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сформированность экологической культуры, осознание глобального характера экологических проблем;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расширение опыта деятельности экологической направленности на основе имеющихся знаний по физике.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ценности научного познания: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сформированность мировоззрения, соответствующего современному уровню развития физической науки;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МЕТАПРЕДМЕТНЫЕ РЕЗУЛЬТАТЫ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Познавательные универсальные учебные действия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Базовые логические действия: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самостоятельно формулировать и актуализировать проблему, рассматривать её всесторонне;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определять цели деятельности, задавать параметры и критерии их достижения;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выявлять закономерности и противоречия в рассматриваемых физических явлениях;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развивать креативное мышление при решении жизненных проблем.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val="ru-RU" w:eastAsia="ru-RU"/>
        </w:rPr>
        <w:t>Базовые исследовательские действия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val="ru-RU" w:eastAsia="ru-RU"/>
        </w:rPr>
        <w:t>:</w:t>
      </w:r>
    </w:p>
    <w:p>
      <w:pPr>
        <w:pStyle w:val="Normal"/>
        <w:numPr>
          <w:ilvl w:val="0"/>
          <w:numId w:val="9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владеть научной терминологией, ключевыми понятиями и методами физической науки;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ставить и формулировать собственные задачи в образовательной деятельности, в том числе при изучении физики;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давать оценку новым ситуациям, оценивать приобретённый опыт;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уметь переносить знания по физике в практическую область жизнедеятельности;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уметь интегрировать знания из разных предметных областей;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выдвигать новые идеи, предлагать оригинальные подходы и решения;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ставить проблемы и задачи, допускающие альтернативные решения.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Работа с информацией:</w:t>
      </w:r>
    </w:p>
    <w:p>
      <w:pPr>
        <w:pStyle w:val="Normal"/>
        <w:numPr>
          <w:ilvl w:val="0"/>
          <w:numId w:val="10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оценивать достоверность информации;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1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осуществлять общение на уроках физики и во вне</w:t>
        <w:softHyphen/>
        <w:t>урочной деятельности;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распознавать предпосылки конфликтных ситуаций и смягчать конфликты;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развёрнуто и логично излагать свою точку зрения с использованием языковых средств;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понимать и использовать преимущества командной и индивидуальной работы;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Регулятивные универсальные учебные действия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Самоорганизация:</w:t>
      </w:r>
    </w:p>
    <w:p>
      <w:pPr>
        <w:pStyle w:val="Normal"/>
        <w:numPr>
          <w:ilvl w:val="0"/>
          <w:numId w:val="1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давать оценку новым ситуациям;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расширять рамки учебного предмета на основе личных предпочтений;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делать осознанный выбор, аргументировать его, брать на себя ответственность за решение;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оценивать приобретённый опыт;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Самоконтроль, эмоциональный интеллект:</w:t>
      </w:r>
    </w:p>
    <w:p>
      <w:pPr>
        <w:pStyle w:val="Normal"/>
        <w:numPr>
          <w:ilvl w:val="0"/>
          <w:numId w:val="1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использовать приёмы рефлексии для оценки ситуации, выбора верного решения;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уметь оценивать риски и своевременно принимать решения по их снижению;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принимать мотивы и аргументы других при анализе результатов деятельности;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принимать себя, понимая свои недостатки и достоинства;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принимать мотивы и аргументы других при анализе результатов деятельности;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признавать своё право и право других на ошибки.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>
      <w:pPr>
        <w:pStyle w:val="Normal"/>
        <w:numPr>
          <w:ilvl w:val="0"/>
          <w:numId w:val="14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bookmarkStart w:id="10" w:name="_Toc138318760"/>
      <w:bookmarkEnd w:id="10"/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ПРЕДМЕТНЫЕ РЕЗУЛЬТАТЫ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 концу обучения в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10 классе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предметные результаты на углублённом уровне должны отражать сформированность у обучающихся умений:</w:t>
      </w:r>
    </w:p>
    <w:p>
      <w:pPr>
        <w:pStyle w:val="Normal"/>
        <w:numPr>
          <w:ilvl w:val="0"/>
          <w:numId w:val="15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К концу обучения в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11 классе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 предметные результаты на углублённом уровне должны отражать сформированность у обучающихся умений:</w:t>
      </w:r>
    </w:p>
    <w:p>
      <w:pPr>
        <w:pStyle w:val="Normal"/>
        <w:numPr>
          <w:ilvl w:val="0"/>
          <w:numId w:val="16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определять направление индукции магнитного поля проводника с током, силы Ампера и силы Лоренца;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строить изображение, создаваемое плоским зеркалом, тонкой линзой, и рассчитывать его характеристики;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описывать методы получения научных астрономических знаний;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>
      <w:pPr>
        <w:sectPr>
          <w:footerReference w:type="default" r:id="rId7"/>
          <w:footerReference w:type="first" r:id="rId8"/>
          <w:type w:val="nextPage"/>
          <w:pgSz w:w="11906" w:h="16383"/>
          <w:pgMar w:left="1701" w:right="850" w:gutter="0" w:header="0" w:top="1134" w:footer="72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927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/>
      </w:pPr>
      <w:bookmarkStart w:id="11" w:name="block-43804648"/>
      <w:bookmarkStart w:id="12" w:name="block-43804649"/>
      <w:bookmarkEnd w:id="11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120"/>
        <w:ind w:left="119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647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8"/>
        <w:gridCol w:w="4913"/>
        <w:gridCol w:w="1348"/>
        <w:gridCol w:w="1841"/>
        <w:gridCol w:w="1909"/>
        <w:gridCol w:w="2837"/>
      </w:tblGrid>
      <w:tr>
        <w:trPr>
          <w:trHeight w:val="144" w:hRule="atLeast"/>
        </w:trPr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9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6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6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6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6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6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>
        <w:trPr>
          <w:trHeight w:val="144" w:hRule="atLeast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orient="landscape" w:w="16383" w:h="11906"/>
          <w:pgMar w:left="1701" w:right="850" w:gutter="0" w:header="0" w:top="1134" w:footer="72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120"/>
        <w:ind w:left="119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3821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5"/>
        <w:gridCol w:w="4645"/>
        <w:gridCol w:w="1536"/>
        <w:gridCol w:w="1841"/>
        <w:gridCol w:w="1910"/>
        <w:gridCol w:w="2823"/>
      </w:tblGrid>
      <w:tr>
        <w:trPr>
          <w:trHeight w:val="144" w:hRule="atLeast"/>
        </w:trPr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СТО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orient="landscape" w:w="16383" w:h="11906"/>
          <w:pgMar w:left="1701" w:right="850" w:gutter="0" w:header="0" w:top="993" w:footer="720" w:bottom="85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block-43804649"/>
      <w:bookmarkStart w:id="14" w:name="block-43804650"/>
      <w:bookmarkEnd w:id="13"/>
      <w:bookmarkEnd w:id="14"/>
      <w:r>
        <w:rPr>
          <w:rFonts w:cs="Times New Roman" w:ascii="Times New Roman" w:hAnsi="Times New Roman"/>
          <w:b/>
          <w:color w:val="000000"/>
          <w:sz w:val="24"/>
          <w:szCs w:val="24"/>
        </w:rPr>
        <w:t>П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ОУРОЧНОЕ ПЛАНИРОВАНИЕ</w:t>
      </w:r>
    </w:p>
    <w:p>
      <w:pPr>
        <w:pStyle w:val="Normal"/>
        <w:rPr>
          <w:b/>
          <w:bCs/>
          <w:caps/>
          <w:color w:val="000000"/>
          <w:sz w:val="21"/>
          <w:szCs w:val="21"/>
        </w:rPr>
      </w:pPr>
      <w:r>
        <w:rPr>
          <w:rFonts w:cs="Times New Roman" w:ascii="Times New Roman" w:hAnsi="Times New Roman"/>
          <w:b/>
          <w:bCs/>
          <w:caps/>
          <w:color w:val="000000"/>
          <w:sz w:val="24"/>
          <w:szCs w:val="24"/>
        </w:rPr>
        <w:t>10 класс</w:t>
      </w:r>
    </w:p>
    <w:tbl>
      <w:tblPr>
        <w:tblW w:w="14213" w:type="dxa"/>
        <w:jc w:val="left"/>
        <w:tblInd w:w="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437"/>
        <w:gridCol w:w="7583"/>
        <w:gridCol w:w="617"/>
        <w:gridCol w:w="1333"/>
        <w:gridCol w:w="1387"/>
        <w:gridCol w:w="2855"/>
      </w:tblGrid>
      <w:tr>
        <w:trPr>
          <w:tblHeader w:val="true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75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Тема урока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часов</w:t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Электронные цифровые образовательные ресурсы</w:t>
            </w:r>
          </w:p>
        </w:tc>
      </w:tr>
      <w:tr>
        <w:trPr>
          <w:tblHeader w:val="true"/>
        </w:trPr>
        <w:tc>
          <w:tcPr>
            <w:tcW w:w="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758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Контрольные работы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Практические работы</w:t>
            </w:r>
          </w:p>
        </w:tc>
        <w:tc>
          <w:tcPr>
            <w:tcW w:w="2855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Физика – фундаментальная наука о природе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[[Библиотека ЦОК </w:t>
            </w:r>
            <w:hyperlink r:id="rId4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https://m.edsoo.ru/1beef346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https://m.edsoo.ru/3a7fde29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https://m.edsoo.ru/34c49931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Способы измерения физических величин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https://m.edsoo.ru/ca2def03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https://m.edsoo.ru/7f18fda3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https://m.edsoo.ru/eabbded1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Механическое движение. Система отсчета. Относительность механического движения. Прямая и обратная задачи механики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https://m.edsoo.ru/e9a52f02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Радиус-вектор материальной точки, его проекции на оси координат. Траектория. Перемещение. Скорость. Их проекции на оси координат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https://m.edsoo.ru/30a108a5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https://m.edsoo.ru/89ba7190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Сложение перемещений и скоростей. 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4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https://m.edsoo.ru/761d18aa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https://m.edsoo.ru/a99549a7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https://m.edsoo.ru/b7560bbf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https://m.edsoo.ru/f738109c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Движение тела, брошенного под углом к горизонту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https://m.edsoo.ru/71cbb4f5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Криволинейное движение. Движение по окружности. Угловая и линейная скорость. Период и частота. Центростремительное и полное ускорение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https://m.edsoo.ru/33196fbe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"Кинематика"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https://m.edsoo.ru/1242f32e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https://m.edsoo.ru/5a9e4a64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Сила. Равнодействующая сила. Второй закон Ньютона. Масса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https://m.edsoo.ru/141d3837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Взаимодействие тел. Третий закон Ньютона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https://m.edsoo.ru/57dba505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5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https://m.edsoo.ru/bdf997fb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https://m.edsoo.ru/9aba2b0a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Сила тяжести и ускорение свободного падения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https://m.edsoo.ru/22757f26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https://m.edsoo.ru/11abfa0a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Сила упругости. Закон Гука. Вес тела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https://m.edsoo.ru/0ae2cd84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https://m.edsoo.ru/1fa86499</w:t>
              </w:r>
            </w:hyperlink>
            <w:r>
              <w:rPr>
                <w:color w:val="000000"/>
              </w:rPr>
              <w:t xml:space="preserve"> </w:t>
            </w:r>
            <w:hyperlink r:id="rId6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https://m.edsoo.ru/2cb29676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Давление. Гидростатическое давление. Сила Архимеда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https://m.edsoo.ru/a28aa7ad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Библиотека ЦОК </w:t>
            </w:r>
            <w:hyperlink r:id="rId6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https://m.edsoo.ru/2b95d57e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Момент силы относительно оси вращения. Плечо силы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https://m.edsoo.ru/653d3459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Сложение сил, приложенных к твердому телу. Центр тяжести тела. Условия равновесия твердого тела. Виды равновесия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6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https://m.edsoo.ru/9aa79a7d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https://m.edsoo.ru/dc1caac0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"Динамика. Статика твердого тела"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https://m.edsoo.ru/9f5a574c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Импульс материальной точки, системы материальных точек. Центр масс системы материальных точек. Теорема о движении центра масс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https://m.edsoo.ru/4bb8294b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https://m.edsoo.ru/13f0a221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https://m.edsoo.ru/d6532eb9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https://m.edsoo.ru/f7706d63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https://m.edsoo.ru/913974c7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https://m.edsoo.ru/9a5e2e74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Потенциальные и непотенциальные силы. Потенциальная энергия. Вторая космическая скорость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https://m.edsoo.ru/554bafcc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Третья космическая скорость. Связь работы непотенциальных сил с изменением механической энергии системы тел. Закон сохранения механической энергии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7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https://m.edsoo.ru/f57b4e01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https://m.edsoo.ru/f30f43b6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"Законы сохранения в механике"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https://m.edsoo.ru/474e7c4a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https://m.edsoo.ru/b0a4445f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https://m.edsoo.ru/c44d02e2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Масса и размеры молекул (атомов). Количество вещества. Постоянная Авогадро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https://m.edsoo.ru/c5b72ab7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Температура. Тепловое равновесие. Шкала Цельсия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https://m.edsoo.ru/0070d493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https://m.edsoo.ru/1531aba5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Идеальный газ. Газовые законы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https://m.edsoo.ru/1deb2367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Уравнение Менделеева-Клапейрона. 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https://m.edsoo.ru/8d12c328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Абсолютная температура. Закон Дальтона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8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https://m.edsoo.ru/14e02d1f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https://m.edsoo.ru/68878d51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https://m.edsoo.ru/1344327b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Основное уравнение МКТ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https://m.edsoo.ru/c8094721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https://m.edsoo.ru/10265a05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  <w:lang w:val="en-US"/>
              </w:rPr>
            </w:pPr>
            <w:hyperlink r:id="rId94">
              <w:r>
                <w:rPr>
                  <w:rStyle w:val="Hyperlink"/>
                  <w:rFonts w:eastAsia="" w:eastAsiaTheme="majorEastAsia"/>
                  <w:color w:val="0969DA"/>
                  <w:lang w:val="en-US"/>
                </w:rPr>
                <w:t>https://m.edsoo.ru/c38af875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"Основы МКТ"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https://m.edsoo.ru/09d12fd8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"Основы МКТ"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https://m.edsoo.ru/13adad59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https://m.edsoo.ru/5f8d38a3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https://m.edsoo.ru/8ec512f0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Модель идеального газа в термодинамике. Условия применимости этой модели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9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https://m.edsoo.ru/29355001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Библиотека ЦОК </w:t>
            </w:r>
            <w:hyperlink r:id="rId10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https://m.edsoo.ru/ba1178d0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Выражение для внутренней энергии одноатомного идеального газа. Квазистатические и нестатические процессы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https://m.edsoo.ru/ac5cac15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Элементарная работа в термодинамике. Вычисление работы по графику процесса на pV-диаграмме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https://m.edsoo.ru/741d5738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https://m.edsoo.ru/3d734561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Конвекция, теплопроводность, излучение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https://m.edsoo.ru/157b54cd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Количество теплоты. Теплоёмкость тела. Удельная и молярная теплоёмкости вещества. Удельная теплота сгорания топлива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https://m.edsoo.ru/7ba67355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Расчёт количества теплоты при теплопередаче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https://m.edsoo.ru/1db5ad4e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Понятие об адиабатном процессе. Первый закон термодинамики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https://m.edsoo.ru/d8098824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0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https://m.edsoo.ru/b047a1cd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Второй закон термодинамики для равновесных и неравновесных процессов. Необратимость природных процессов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Библиотека ЦОК </w:t>
            </w:r>
            <w:hyperlink r:id="rId10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https://m.edsoo.ru/c6f4f464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Принципы действия тепловых машин. КПД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https://m.edsoo.ru/2e945513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Максимальное значение КПД. Цикл Карно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https://m.edsoo.ru/fe3857b9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https://m.edsoo.ru/b3efa18b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Экологические аспекты использования тепловых двигателей. Тепловое загрязнение окружающей среды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Библиотека ЦОК </w:t>
            </w:r>
            <w:hyperlink r:id="rId11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https://m.edsoo.ru/9867aaa7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https://m.edsoo.ru/c8c70432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Библиотека ЦОК </w:t>
            </w:r>
            <w:hyperlink r:id="rId11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https://m.edsoo.ru/28d62b3f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"Термодинамика. Тепловые машины"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https://m.edsoo.ru/1b6e26c5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Парообразование и конденсация. Испарение и кипение. Удельная теплота парообразования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https://m.edsoo.ru/6f8e6777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https://m.edsoo.ru/f5c17d02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Влажность воздуха. Абсолютная и относительная влажность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1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https://m.edsoo.ru/30ebbb79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https://m.edsoo.ru/18e95ff3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Твёрдое тело. Кристаллические и аморфные тела. Анизотропия свойств кристаллов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https://m.edsoo.ru/20a88a03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https://m.edsoo.ru/6ee91e9f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https://m.edsoo.ru/da1aab10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https://m.edsoo.ru/7ba5edf2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Преобразование энергии в фазовых переходах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https://m.edsoo.ru/97a0672f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Уравнение теплового баланса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https://m.edsoo.ru/ab1521fb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https://m.edsoo.ru/8ab7f40d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Поверхностное натяжение. Капиллярные явления. Давление под искривленной поверхностью жидкости. Формула Лапласа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https://m.edsoo.ru/b42f1f97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2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https://m.edsoo.ru/0b52575c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"Агрегатные состояния вещества. Фазовые переходы"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https://m.edsoo.ru/7dc2a739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Электризация тел и её проявления. Электрический заряд. Два вида электрических зарядов. Проводники, диэлектрики и полупроводники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https://m.edsoo.ru/1aff445f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https://m.edsoo.ru/f49afd24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Взаимодействие зарядов. Точечные заряды. Закон Кулона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https://m.edsoo.ru/445b7746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https://m.edsoo.ru/6b87ec5a</w:t>
              </w:r>
            </w:hyperlink>
            <w:r>
              <w:rPr>
                <w:color w:val="000000"/>
              </w:rPr>
              <w:t xml:space="preserve"> </w:t>
            </w:r>
            <w:hyperlink r:id="rId13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https://m.edsoo.ru/08fc19bc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Электрическое поле. Его действие на электрические заряды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https://m.edsoo.ru/05c6bfa1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https://m.edsoo.ru/3dac6957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https://m.edsoo.ru/80021447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Потенциальная энергия заряда в электростатическом поле. Потенциал электростатического поля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3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https://m.edsoo.ru/af5fa389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https://m.edsoo.ru/df7a6838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Принцип суперпозиции электрических полей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https://m.edsoo.ru/0cfe4a6c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https://m.edsoo.ru/5a582263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Поле точечного заряда. Поле равномерно заряженной сферы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https://m.edsoo.ru/b297b5c3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https://m.edsoo.ru/f7a665ee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https://m.edsoo.ru/32405eab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Диэлектрики и полупроводники в электростатическом поле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https://m.edsoo.ru/060ebab5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https://m.edsoo.ru/845b4f73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Параллельное соединение конденсаторов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https://m.edsoo.ru/d11e8ce7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Последовательное соединение конденсаторов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4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https://m.edsoo.ru/1e992920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Энергия заряженного конденсатора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https://m.edsoo.ru/73a34f18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https://m.edsoo.ru/5fb2acb5</w:t>
              </w:r>
            </w:hyperlink>
            <w:r>
              <w:rPr>
                <w:color w:val="000000"/>
              </w:rPr>
              <w:t xml:space="preserve"> </w:t>
            </w:r>
            <w:hyperlink r:id="rId15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https://m.edsoo.ru/27434040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Движение заряженной частицы в однородном электрическом поле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https://m.edsoo.ru/8341d6ac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"Электрическое поле"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https://m.edsoo.ru/5752603f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"Электрическое поле"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https://m.edsoo.ru/cefe90e9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https://m.edsoo.ru/233311b5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Источники тока. Напряжение и ЭДС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https://m.edsoo.ru/0839a115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Закон Ома для участка цепи. Электрическое сопротивление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https://m.edsoo.ru/f14f251e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5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https://m.edsoo.ru/95fcdf51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Удельное сопротивление вещества. 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https://m.edsoo.ru/437f8300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https://m.edsoo.ru/236f7e07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Расчёт разветвлённых электрических цепей. Правила Кирхгофа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Библиотека ЦОК </w:t>
            </w:r>
            <w:hyperlink r:id="rId16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https://m.edsoo.ru/1794cf37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Библиотека ЦОК </w:t>
            </w:r>
            <w:hyperlink r:id="rId16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https://m.edsoo.ru/3881b469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Работа электрического тока. Закон Джоуля —Ленца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https://m.edsoo.ru/a3605c5c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https://m.edsoo.ru/6761bf0f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https://m.edsoo.ru/99750a6f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https://m.edsoo.ru/eb72fc24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ЭДС и внутреннее сопротивление источника тока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6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https://m.edsoo.ru/72d453af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Закон Ома для полной (замкнутой) электрической цепи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Библиотека ЦОК </w:t>
            </w:r>
            <w:hyperlink r:id="rId16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https://m.edsoo.ru/221f40fb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https://m.edsoo.ru/3580b679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Мощность источника тока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https://m.edsoo.ru/a0ae51d8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Короткое замыкание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https://m.edsoo.ru/546f5632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Конденсатор в цепи постоянного тока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https://m.edsoo.ru/35368f3e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https://m.edsoo.ru/4410cef0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 по теме "Постоянный электрический ток"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https://m.edsoo.ru/a7340a29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 по теме "Постоянный электрический ток"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https://m.edsoo.ru/744261b8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 по теме "Постоянный электрический ток"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https://m.edsoo.ru/eb5d4687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https://m.edsoo.ru/bfd7a050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"Постоянный электрический ток"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7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https://m.edsoo.ru/1885ddf1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Электрическая проводимость различных веществ. Электрический ток в металлах. Сверхпроводимость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https://m.edsoo.ru/da794295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Электрический ток в растворах и расплавах электролитов. Законы Фарадея для электролиза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https://m.edsoo.ru/4b423491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Электрический ток в газах. Плазма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https://m.edsoo.ru/92d92f76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Электрический ток в вакууме. Вакуумные приборы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https://m.edsoo.ru/2E+160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Электрический ток в полупроводниках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https://m.edsoo.ru/ab61c660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Полупроводниковые приборы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https://m.edsoo.ru/83622200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Примеры измерения физических величин при помощи компьютерных датчиков"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https://m.edsoo.ru/5643ea56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https://m.edsoo.ru/f6292f5f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https://m.edsoo.ru/6960b6ef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8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https://m.edsoo.ru/d1ea2402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https://m.edsoo.ru/bcf53514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https://m.edsoo.ru/0b34db84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https://m.edsoo.ru/b55b81a1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коэффициента трения по величине углового коэффициента зависимости Fтр(N)"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https://m.edsoo.ru/b83b1607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https://m.edsoo.ru/4a04f4f7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https://m.edsoo.ru/856fb28e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https://m.edsoo.ru/e0fe7e07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https://m.edsoo.ru/2f2faa61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Измерение коэффициента поверхностного натяжения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https://m.edsoo.ru/6b1a23b5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19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https://m.edsoo.ru/ec424377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https://m.edsoo.ru/2b179d98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https://m.edsoo.ru/64b6e901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https://m.edsoo.ru/ed017d93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https://m.edsoo.ru/3149956b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https://m.edsoo.ru/0f9752ac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https://m.edsoo.ru/6c0df9cc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"Основы молекулярно</w:t>
              <w:softHyphen/>
              <w:t>кинетической теории"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https://m.edsoo.ru/de148976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"Термодинамика. Тепловые машины"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https://m.edsoo.ru/0bcc77c1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https://m.edsoo.ru/59ca5c91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0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https://m.edsoo.ru/f2381c0c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https://m.edsoo.ru/3cae6da1</w:t>
              </w:r>
            </w:hyperlink>
          </w:p>
        </w:tc>
      </w:tr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75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https://m.edsoo.ru/cc7681d4</w:t>
              </w:r>
            </w:hyperlink>
          </w:p>
        </w:tc>
      </w:tr>
      <w:tr>
        <w:trPr/>
        <w:tc>
          <w:tcPr>
            <w:tcW w:w="8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  <w:lang w:val="ru-RU"/>
              </w:rPr>
              <w:t>ОБЩЕЕ КОЛИЧЕСТВО ЧАСОВ ПО ПРОГРАММЕ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</w:rPr>
              <w:t>170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16</w:t>
            </w:r>
          </w:p>
        </w:tc>
        <w:tc>
          <w:tcPr>
            <w:tcW w:w="2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aps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aps/>
          <w:color w:val="000000"/>
          <w:sz w:val="24"/>
          <w:szCs w:val="24"/>
        </w:rPr>
      </w:r>
      <w:r>
        <w:br w:type="page"/>
      </w:r>
    </w:p>
    <w:p>
      <w:pPr>
        <w:pStyle w:val="Normal"/>
        <w:spacing w:before="0" w:after="200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aps/>
          <w:color w:val="000000"/>
          <w:sz w:val="24"/>
          <w:szCs w:val="24"/>
        </w:rPr>
        <w:t>11 класс</w:t>
      </w:r>
    </w:p>
    <w:tbl>
      <w:tblPr>
        <w:tblW w:w="1422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409"/>
        <w:gridCol w:w="7693"/>
        <w:gridCol w:w="589"/>
        <w:gridCol w:w="1277"/>
        <w:gridCol w:w="1406"/>
        <w:gridCol w:w="2845"/>
      </w:tblGrid>
      <w:tr>
        <w:trPr>
          <w:tblHeader w:val="true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76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2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Электронные цифровые образовательные ресурсы</w:t>
            </w:r>
          </w:p>
        </w:tc>
      </w:tr>
      <w:tr>
        <w:trPr>
          <w:tblHeader w:val="true"/>
        </w:trPr>
        <w:tc>
          <w:tcPr>
            <w:tcW w:w="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769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Контрольные работы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Практические работы</w:t>
            </w:r>
          </w:p>
        </w:tc>
        <w:tc>
          <w:tcPr>
            <w:tcW w:w="2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Взаимодействие постоянных магнитов и проводников с током. Магнитное поле. Гипотеза Ампера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https://m.edsoo.ru/487a8593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Вектор магнитной индукции. Принцип суперпозиции магнитных полей. Линии магнитной индукции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https://m.edsoo.ru/4c1abccb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Магнитное поле проводника с током. Опыт Эрстеда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https://m.edsoo.ru/d35d5262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Сила Ампера, её направление и модуль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https://m.edsoo.ru/26d9c5ba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https://m.edsoo.ru/a37a0c21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Применение закона Ампера. Электроизмерительные приборы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https://m.edsoo.ru/ad7718d7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https://m.edsoo.ru/c97afaa1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1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https://m.edsoo.ru/504e98c7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Работа силы Лоренца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https://m.edsoo.ru/d518be4b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https://m.edsoo.ru/93617bd9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Магнитное поле в веществе. Ферромагнетики, пара- и диамагнетики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https://m.edsoo.ru/30ff9608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https://m.edsoo.ru/0b58190a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 по теме "Магнитное поле"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https://m.edsoo.ru/5b55c307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 по теме "Магнитное поле"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https://m.edsoo.ru/41c4ae8a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https://m.edsoo.ru/b3efa0c1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ЭДС индукции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https://m.edsoo.ru/48150bd8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Закон электромагнитной индукции Фарадея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https://m.edsoo.ru/a6dec188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Вихревое электрическое поле. Токи Фуко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2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https://m.edsoo.ru/15abe140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ЭДС индукции в движущихся проводниках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https://m.edsoo.ru/0235cc02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https://m.edsoo.ru/4dfda618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Правило Ленца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https://m.edsoo.ru/bbc22726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Индуктивность. Катушка индуктивности в цепи постоянного тока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https://m.edsoo.ru/621eae9d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Явление самоиндукции. ЭДС самоиндукции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https://m.edsoo.ru/7ee60ca8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Энергия магнитного поля катушки с током. Электромагнитное поле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https://m.edsoo.ru/b3c0ad11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https://m.edsoo.ru/88f69d2b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"Электродинамика"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https://m.edsoo.ru/76484025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"Электродинамика"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https://m.edsoo.ru/8ae09b98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3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https://m.edsoo.ru/7c1db385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https://m.edsoo.ru/87ce9498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https://m.edsoo.ru/e3c99692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Амплитуда и фаза колебаний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https://m.edsoo.ru/7a0c439a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Период и частота колебаний. Период малых свободных колебаний математического маятника. Период свободных колебаний пружинного маятника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https://m.edsoo.ru/e0399319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Затухающие колебания. Вынужденные колебания. Резонанс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https://m.edsoo.ru/72e93d09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Автоколебания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https://m.edsoo.ru/6add2644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https://m.edsoo.ru/addeec71</w:t>
              </w:r>
            </w:hyperlink>
            <w:r>
              <w:rPr>
                <w:color w:val="000000"/>
              </w:rPr>
              <w:t xml:space="preserve"> </w:t>
            </w:r>
            <w:hyperlink r:id="rId24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https://m.edsoo.ru/756123c5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https://m.edsoo.ru/8ef587be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4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https://m.edsoo.ru/eb84182f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Электромагнитные колебания. Колебательный контур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https://m.edsoo.ru/d4adabde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https://m.edsoo.ru/093f9af1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Закон сохранения энергии в идеальном колебательном контуре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https://m.edsoo.ru/d1e2d543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https://m.edsoo.ru/5e668619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Переменный ток. Резистор и конденсатор в цепи переменного тока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https://m.edsoo.ru/84836152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Катушка индуктивности в цепи переменного тока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https://m.edsoo.ru/cfa307af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Закон Ома для электрической цепи переменного тока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https://m.edsoo.ru/8bae38e6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https://m.edsoo.ru/1cac6c4c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Резонанс в электрической цепи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https://m.edsoo.ru/087506df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5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https://m.edsoo.ru/a16836a4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https://m.edsoo.ru/f97418ae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https://m.edsoo.ru/a6f74d93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https://m.edsoo.ru/ee6677ed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https://m.edsoo.ru/7cab59f8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https://m.edsoo.ru/401024a9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Механические волны. Характеристики механических волн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https://m.edsoo.ru/a58e109f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Свойства механических волн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https://m.edsoo.ru/d9ae1000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Звук. Характеристики звука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https://m.edsoo.ru/138b6f09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Инфразвук и ультразвук. Шумовое загрязнение окружающей среды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https://m.edsoo.ru/7380038f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6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https://m.edsoo.ru/cfd918bf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Электромагнитные волны. Излучение электромагнитных волн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https://m.edsoo.ru/714e5db1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Энергия электромагнитных волн. Свойства электромагнитных волн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https://m.edsoo.ru/d01b818c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https://m.edsoo.ru/49be1f9e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https://m.edsoo.ru/9f96f1f8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"Колебания и волны"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https://m.edsoo.ru/4f7985a0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Свет. Закон прямолинейного распространения света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https://m.edsoo.ru/f9566406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https://m.edsoo.ru/ea32d455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Отражение света. Плоское зеркало. Сферическое зеркало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https://m.edsoo.ru/a005d2bb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Преломление света. Абсолютный и относительный показатель преломления. Полное внутреннее отражение. Предельный угол полного внутреннего отражения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https://m.edsoo.ru/bc2e55cd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7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https://m.edsoo.ru/49d830a9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https://m.edsoo.ru/d8e1c3be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Линзы. Фокусное расстояние и оптическая сила линзы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https://m.edsoo.ru/60441359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Построение изображений в линзах и их системах. Увеличение линзы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https://m.edsoo.ru/bb53b1d5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https://m.edsoo.ru/5a868f09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Глаз как оптическая система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https://m.edsoo.ru/ecd480a2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задач. Пределы применимости геометрической оптики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https://m.edsoo.ru/cd174a10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Скорость света и методы ее измерения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https://m.edsoo.ru/f32aab06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Дисперсия света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https://m.edsoo.ru/1e16cc6e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Интерференция света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https://m.edsoo.ru/5fc0c638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8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https://m.edsoo.ru/c6416d48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https://m.edsoo.ru/3061de2b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Применение интерференции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https://m.edsoo.ru/668edbc8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Дифракция света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https://m.edsoo.ru/12ed04b5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Дифракционная решётка. Условие наблюдения главных максимумов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https://m.edsoo.ru/f998d964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https://m.edsoo.ru/d58c411a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Поперечность световых волн. Поляризация света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https://m.edsoo.ru/e9890fe9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https://m.edsoo.ru/c56c8158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Световые явления в природе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https://m.edsoo.ru/0b36363d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"Оптика"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https://m.edsoo.ru/8a14748b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«Оптика»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29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https://m.edsoo.ru/82315dd4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https://m.edsoo.ru/c9bd77cb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Постулаты специальной теории относительности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https://m.edsoo.ru/c56f05cb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https://m.edsoo.ru/d83742bb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Энергия и импульс релятивистской частицы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https://m.edsoo.ru/853a64fc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Связь массы с энергией и импульсом релятивистской частицы. Энергия покоя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https://m.edsoo.ru/b6258ffa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Равновесное тепловое излучение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https://m.edsoo.ru/f54035a5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Закон смещения Вина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https://m.edsoo.ru/1c5ff752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Гипотеза М. Планка о квантах. Фотоны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https://m.edsoo.ru/a5ffa218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Энергия и импульс фотона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https://m.edsoo.ru/7fb307ec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Фотоэффект. Опыты А. Г. Столетова. Законы фотоэффекта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0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https://m.edsoo.ru/8c68e5b9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https://m.edsoo.ru/01ef4556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Давление света. Опыты П. Н. Лебедева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https://m.edsoo.ru/64b4f966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Волновые свойства частиц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https://m.edsoo.ru/f59cfcec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https://m.edsoo.ru/5df8baf1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Корпускулярно-волновой дуализм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https://m.edsoo.ru/8ccab62a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Дифракция электронов на кристаллах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https://m.edsoo.ru/30dba18c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https://m.edsoo.ru/65783dec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https://m.edsoo.ru/e70195bd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"СТО. Корпускулярно-волновой дуализм"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https://m.edsoo.ru/8ae09b98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Опыты по исследованию строения атома. Планетарная модель атома Резерфорда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1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https://m.edsoo.ru/312b750a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Постулаты Бора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https://m.edsoo.ru/404dfa9a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Виды спектров. Спектр уровней энергии атома водорода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https://m.edsoo.ru/cf74b11a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Спонтанное и вынужденное излучение света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https://m.edsoo.ru/f945d85c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Лазер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https://m.edsoo.ru/2288a0c4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Нуклонная модель ядра Гейзенберга-Иваненко. Заряд и массовое число ядра. Изотопы. Радиоактивность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https://m.edsoo.ru/34ada5de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Закон радиоактивного распада. Свойства ионизирующего излучения. Влияние радиоактивности на живые организмы. Дозиметрия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https://m.edsoo.ru/aab98bef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Энергия связи нуклонов в ядре. Ядерные силы. Дефект массы ядра. Ядерные реакции. Ядерные реакторы. Проблемы управляемого термоядерного синтеза. Экологические аспекты развития ядерной энергетики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https://m.edsoo.ru/ff1758d0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Методы регистрации и исследования элементарных частиц. Фундаментальные взаимодействия. Барионы, мезоны и лептоны. Представление о Стандартной модели. Кварк-глюонная модель адронов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https://m.edsoo.ru/1ac08a5b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Физика за пределами Стандартной модели. Тёмная материя и тёмная энергия. Единство физической картины мира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https://m.edsoo.ru/c026fd37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 "Квантовая физика"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2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https://m.edsoo.ru/c3de891a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Этапы развития астрономии. Значение астрономии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https://m.edsoo.ru/ad73e145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Применимость законов физики для объяснения природы космических объектов. Методы астрономических исследований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https://m.edsoo.ru/39c44028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https://m.edsoo.ru/4877aa1e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https://m.edsoo.ru/aac588eb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https://m.edsoo.ru/22748eb4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https://m.edsoo.ru/42169944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Звезды главной последовательности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https://m.edsoo.ru/b3cb766c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Внутреннее строение звёзд. Современные представления о происхождении и эволюции Солнца и звёзд. Этапы жизни звёзд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https://m.edsoo.ru/d09da494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https://m.edsoo.ru/7cd10a0a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3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https://m.edsoo.ru/3dbdf0d2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Масштабная структура Вселенной. Метагалактика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https://m.edsoo.ru/ce234633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Нерешённые проблемы астрономии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https://m.edsoo.ru/d37d9ffe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https://m.edsoo.ru/67361aef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https://m.edsoo.ru/fcae91e9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  <w:lang w:val="en-US"/>
              </w:rPr>
            </w:pPr>
            <w:hyperlink r:id="rId344">
              <w:r>
                <w:rPr>
                  <w:rStyle w:val="Hyperlink"/>
                  <w:rFonts w:eastAsia="" w:eastAsiaTheme="majorEastAsia"/>
                  <w:color w:val="0969DA"/>
                  <w:lang w:val="en-US"/>
                </w:rPr>
                <w:t>https://m.edsoo.ru/c36658da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https://m.edsoo.ru/b8fb6391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https://m.edsoo.ru/5d159d35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https://m.edsoo.ru/a28026bd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https://m.edsoo.ru/89dc2d90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4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https://m.edsoo.ru/b100661a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https://m.edsoo.ru/42569ea1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https://m.edsoo.ru/b879fb3f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https://m.edsoo.ru/8b7ac737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https://m.edsoo.ru/63756c47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https://m.edsoo.ru/eb916f82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https://m.edsoo.ru/ec651eb8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https://m.edsoo.ru/c3dabe6e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https://m.edsoo.ru/1072021e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https://m.edsoo.ru/ad6ddeed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5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https://m.edsoo.ru/18f19f7c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https://m.edsoo.ru/e7d400f4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"Кинематика"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https://m.edsoo.ru/b032fc4b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"Кинематика"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https://m.edsoo.ru/4e31b507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"Динамика"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https://m.edsoo.ru/2dfbafc5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https://m.edsoo.ru/3cca482e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https://m.edsoo.ru/32a4d1a0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https://m.edsoo.ru/ed440ca8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https://m.edsoo.ru/c63f7c10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https://m.edsoo.ru/1d36b5b1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"Электрическое поле"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6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https://m.edsoo.ru/3bf0def9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https://m.edsoo.ru/71453ee6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https://m.edsoo.ru/3d40077a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Обобщение и систематизация знаний по теме "Магнитное поле"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https://m.edsoo.ru/3b4c06ae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3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https://m.edsoo.ru/053e2248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4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https://m.edsoo.ru/d6310bfd</w:t>
              </w:r>
            </w:hyperlink>
          </w:p>
        </w:tc>
      </w:tr>
      <w:tr>
        <w:trPr/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5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https://m.edsoo.ru/5e2bb83d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6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https://m.edsoo.ru/96a7a2dd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7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https://m.edsoo.ru/52ad1603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8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https://m.edsoo.ru/5bec1c65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79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https://m.edsoo.ru/f7c59d38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80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https://m.edsoo.ru/1f511654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81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https://m.edsoo.ru/905c5ce0</w:t>
              </w:r>
            </w:hyperlink>
          </w:p>
        </w:tc>
      </w:tr>
      <w:tr>
        <w:trPr/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7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Библиотека ЦОК </w:t>
            </w:r>
            <w:hyperlink r:id="rId382">
              <w:r>
                <w:rPr>
                  <w:rStyle w:val="Hyperlink"/>
                  <w:rFonts w:eastAsia="" w:eastAsiaTheme="majorEastAsia"/>
                  <w:color w:val="0969DA"/>
                </w:rPr>
                <w:t>https://m.edsoo.ru/2bffb94c</w:t>
              </w:r>
            </w:hyperlink>
          </w:p>
        </w:tc>
      </w:tr>
      <w:tr>
        <w:trPr/>
        <w:tc>
          <w:tcPr>
            <w:tcW w:w="8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="0" w:after="0"/>
              <w:jc w:val="center"/>
              <w:rPr/>
            </w:pPr>
            <w:r>
              <w:rPr/>
              <w:t>ОБЩЕЕ КОЛИЧЕСТВО ЧАСОВ ПО ПРОГРАММЕ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170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845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footerReference w:type="default" r:id="rId383"/>
          <w:footerReference w:type="first" r:id="rId384"/>
          <w:type w:val="nextPage"/>
          <w:pgSz w:orient="landscape" w:w="16383" w:h="11906"/>
          <w:pgMar w:left="1701" w:right="850" w:gutter="0" w:header="0" w:top="1134" w:footer="72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Heading3"/>
        <w:spacing w:before="0" w:after="120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bookmarkStart w:id="15" w:name="block-43804650"/>
      <w:bookmarkStart w:id="16" w:name="block-43804651"/>
      <w:bookmarkEnd w:id="15"/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>ПРОВЕРЯЕМЫЕ ТРЕБОВАНИЯ К РЕЗУЛЬТАТАМ ОСВОЕНИЯ ОСНОВНОЙ ОБРАЗОВАТЕЛЬНОЙ ПРОГРАММЫ</w:t>
        <w:br/>
        <w:br/>
        <w:t>10 КЛАСС</w:t>
      </w:r>
    </w:p>
    <w:tbl>
      <w:tblPr>
        <w:tblW w:w="10206" w:type="dxa"/>
        <w:jc w:val="left"/>
        <w:tblInd w:w="81" w:type="dxa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noHBand="0" w:noVBand="1" w:firstColumn="1" w:lastRow="0" w:lastColumn="0" w:firstRow="1"/>
      </w:tblPr>
      <w:tblGrid>
        <w:gridCol w:w="1858"/>
        <w:gridCol w:w="8347"/>
      </w:tblGrid>
      <w:tr>
        <w:trPr>
          <w:tblHeader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5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>
        <w:trPr/>
        <w:tc>
          <w:tcPr>
            <w:tcW w:w="1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83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Демонстрировать на примерах роль и место физики в формировании современной науч</w:t>
              <w:softHyphen/>
              <w:t>ной картины мира, в развитии современной техники и технологий, в практической дея</w:t>
              <w:softHyphen/>
              <w:t>тельности людей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 твёрдых тел, точеч</w:t>
              <w:softHyphen/>
              <w:t>ный электрический заряд – при решении физических задач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Распознавать физические явления (процес</w:t>
              <w:softHyphen/>
              <w:t>сы) и объяснять их на основе законов меха</w:t>
              <w:softHyphen/>
              <w:t>ники, молекулярно-кинетической теории строения вещества и электродинамики: равномерное и равноускоренное прямоли</w:t>
              <w:softHyphen/>
              <w:t>нейное движение, свободное падение тел, движение по окружности, инерция, вза</w:t>
              <w:softHyphen/>
              <w:t>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испаре</w:t>
              <w:softHyphen/>
              <w:t>ние, конденсация, плавление, кристаллиза</w:t>
              <w:softHyphen/>
              <w:t>ция, кипение, влажность воздуха, повыше</w:t>
              <w:softHyphen/>
              <w:t>ние давления газа при его нагревании в за</w:t>
              <w:softHyphen/>
              <w:t>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Описывать механическое движение, исполь</w:t>
              <w:softHyphen/>
              <w:t>зуя физические величины: координата, путь, перемещение, скорость, ускорение, масса те</w:t>
              <w:softHyphen/>
              <w:t>ла, сила, импульс тела, кинетическая энергия, потенциальная энергия, механическая работа, механическая мощность; при описании пра</w:t>
              <w:softHyphen/>
              <w:t>вильно трактовать физический смысл ис</w:t>
              <w:softHyphen/>
              <w:t>пользуемых величин, их обозначения и еди</w:t>
              <w:softHyphen/>
              <w:t>ницы, находить формулы, связывающие данную физическую величину с другими величинами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10.5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Описывать изученные тепловые свойства тел и тепловые явления, используя физические величины: давление газа, температура, сред</w:t>
              <w:softHyphen/>
              <w:t>няя кинетическая энергия хаотического движения молекул, среднеквадратичная ско</w:t>
              <w:softHyphen/>
              <w:t>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10.6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Описывать изученные электрические свой</w:t>
              <w:softHyphen/>
              <w:t>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</w:t>
              <w:softHyphen/>
              <w:t>товать физический смысл используемых величин, их обозначения и единицы; указы</w:t>
              <w:softHyphen/>
              <w:t>вать формулы, связывающие данную физи</w:t>
              <w:softHyphen/>
              <w:t>ческую величину с другими величинами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10.7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анализировать физические процессы и яв</w:t>
              <w:softHyphen/>
              <w:t>ления, используя физические законы и принципы: закон всемирного тяготения, I, II и III законы Ньютона, закон сохранения меха</w:t>
              <w:softHyphen/>
              <w:t>нической энергии, закон сохранения импуль</w:t>
              <w:softHyphen/>
              <w:t>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электрического заряда, закон Кулона; при этом различать словесную формулировку за</w:t>
              <w:softHyphen/>
              <w:t>кона, его математическое выражение и усло</w:t>
              <w:softHyphen/>
              <w:t>вия (границы, области) применимости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10.8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Объяснять основные принципы действия ма</w:t>
              <w:softHyphen/>
              <w:t>шин, приборов и технических устройств; раз</w:t>
              <w:softHyphen/>
              <w:t>личать условия их безопасного использо</w:t>
              <w:softHyphen/>
              <w:t>вания в повседневной жизни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10.9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Выполнять эксперименты по исследованию физических явлений и процессов с исполь</w:t>
              <w:softHyphen/>
              <w:t>зованием прямых и косвенных измерений; при этом формулировать проблему (задачу) и 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10.10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Осуществлять прямые и косвенные измере</w:t>
              <w:softHyphen/>
              <w:t>ния физических величин; при этом выбирать оптимальный способ измерения и исполь</w:t>
              <w:softHyphen/>
              <w:t>зовать известные методы оценки погреш</w:t>
              <w:softHyphen/>
              <w:t>ностей измерений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10.11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Исследовать зависимости между физичес</w:t>
              <w:softHyphen/>
              <w:t>кими величинами с использованием прямых измерений; при этом конструировать уста</w:t>
              <w:softHyphen/>
              <w:t>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Соблюдать правила безопасного труда при проведении исследований в рамках учебного эксперимента, учебно-исследовательской и проектной деятельности с использованием измерительных устройств и лабораторного оборудования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10.13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10.14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10.15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Использовать при решении учебных задач современные информационные технологии для поиска, структурирования, интерпре</w:t>
              <w:softHyphen/>
              <w:t>тации и представления учебной и научно-популярной информации, полученной из раз</w:t>
              <w:softHyphen/>
              <w:t>личных источников; критически анализировать получаемую информацию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10.16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Приводить примеры вклада российских и за</w:t>
              <w:softHyphen/>
              <w:t>рубежных учёных-физиков в развитие науки, объяснение процессов окружающего мира, в развитие техники и технологий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10.17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Использовать теоретические знания по фи</w:t>
              <w:softHyphen/>
              <w:t>зике в повседневной жизни для обеспечения безопасности при обращении с приборами и техническими устройствами, для сохране</w:t>
              <w:softHyphen/>
              <w:t>ния здоровья и соблюдения норм экологи</w:t>
              <w:softHyphen/>
              <w:t>ческого поведения в окружающей среде</w:t>
            </w:r>
          </w:p>
        </w:tc>
      </w:tr>
      <w:tr>
        <w:trPr/>
        <w:tc>
          <w:tcPr>
            <w:tcW w:w="1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10.18</w:t>
            </w:r>
          </w:p>
        </w:tc>
        <w:tc>
          <w:tcPr>
            <w:tcW w:w="834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</w:t>
              <w:softHyphen/>
              <w:t>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>
      <w:pPr>
        <w:pStyle w:val="NormalWeb"/>
        <w:spacing w:before="0" w:after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</w:r>
    </w:p>
    <w:p>
      <w:pPr>
        <w:pStyle w:val="Heading3"/>
        <w:spacing w:before="0" w:after="12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11 КЛАСС</w:t>
      </w:r>
    </w:p>
    <w:tbl>
      <w:tblPr>
        <w:tblW w:w="10093" w:type="dxa"/>
        <w:jc w:val="left"/>
        <w:tblInd w:w="81" w:type="dxa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noHBand="0" w:noVBand="1" w:firstColumn="1" w:lastRow="0" w:lastColumn="0" w:firstRow="1"/>
      </w:tblPr>
      <w:tblGrid>
        <w:gridCol w:w="1751"/>
        <w:gridCol w:w="8341"/>
      </w:tblGrid>
      <w:tr>
        <w:trPr>
          <w:tblHeader w:val="true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</w:t>
            </w:r>
          </w:p>
        </w:tc>
        <w:tc>
          <w:tcPr>
            <w:tcW w:w="83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</w:t>
              <w:softHyphen/>
              <w:t>дей, целостность и единство физической картины мира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11.2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Распознавать физические явления (процессы) и объяснять их на основе законов электродина</w:t>
              <w:softHyphen/>
              <w:t>мики и квантовой физики: электрическая проводимость, тепловое, световое, химическое, магнитное действия тока, взаимодействие маг</w:t>
              <w:softHyphen/>
              <w:t>нитов, электромагнитная индукция, действие магнитного поля на проводник с током и движущийся заряд, электромагнитные колебания и волны, прямолинейное распространение све</w:t>
              <w:softHyphen/>
              <w:t>та, отражение, преломление, интерференция, дифракция и поляризация света, дисперсия света, фотоэлектрический эффект (фото</w:t>
              <w:softHyphen/>
              <w:t>эффект), световое давление, возникновение ли</w:t>
              <w:softHyphen/>
              <w:t>нейчатого спектра атома водорода, естест</w:t>
              <w:softHyphen/>
              <w:t>венная и искусственная радиоактивность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11.4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Описывать изученные свойства вещества (электрические, магнитные, оптические, элект</w:t>
              <w:softHyphen/>
              <w:t>рическую проводимость различных сред) и электромагнитные явления (процессы), ис</w:t>
              <w:softHyphen/>
              <w:t>пользуя физические величины: электрический заряд, сила тока, электрическое напряжение, электрическое сопротивление, разность потен</w:t>
              <w:softHyphen/>
              <w:t>циалов, ЭДС, работа тока, индукция магнитно</w:t>
              <w:softHyphen/>
              <w:t>го поля, сила Ампера, сила Лоренца, индуктив</w:t>
              <w:softHyphen/>
              <w:t>ность катушки, энергия электрического и магнитного полей, период и частота колебаний в колебательном контуре, заряд и сила тока в процессе гармонических электромагнитных колебаний, фокусное расстояние и оптическая сила линзы; при описании правильно трак</w:t>
              <w:softHyphen/>
              <w:t>товать физический смысл используемых вели</w:t>
              <w:softHyphen/>
              <w:t>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11.5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Описывать изученные квантовые явления и процессы, используя физические величины: скорость электромагнитных волн, длина волны и частота света, энергия и импульс фотона, пе</w:t>
              <w:softHyphen/>
              <w:t>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 другими величинами, вычислять значение физической величины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11.6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Анализировать физические процессы и явле</w:t>
              <w:softHyphen/>
              <w:t>ния, используя физические законы и принципы: закон Ома, законы последовательного и парал</w:t>
              <w:softHyphen/>
              <w:t>лельного соединения проводников, закон Джоуля – Ленца, закон электромагнитной ин</w:t>
              <w:softHyphen/>
              <w:t>дукции, закон прямолинейного распростране</w:t>
              <w:softHyphen/>
              <w:t>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</w:t>
              <w:softHyphen/>
              <w:t>трического заряда, закон сохранения массово</w:t>
              <w:softHyphen/>
              <w:t>го числа, постулаты Бора, закон радиоактивно</w:t>
              <w:softHyphen/>
              <w:t>го распада; при этом различать словесную формулировку закона, его математическое выражение и условия (границы, области) при</w:t>
              <w:softHyphen/>
              <w:t>менимости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11.7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Определять направление вектора индукции магнитного поля проводника с током, силы Ампера и силы Лоренца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11.8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Строить и описывать изображение, создаваемое плоским зеркалом, тонкой линзой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11.9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Выполнять эксперименты по исследованию физических явлений и процессов с использо</w:t>
              <w:softHyphen/>
              <w:t>ванием прямых и косвенных измерений; при этом формулировать проблему (задачу) и гипо</w:t>
              <w:softHyphen/>
              <w:t>тезу учебного эксперимента, собирать установ</w:t>
              <w:softHyphen/>
              <w:t>ку из предложенного оборудования, проводить опыт и формулировать выводы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11.10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Осуществлять прямые и косвенные измерения физических величин; при этом выбирать опти</w:t>
              <w:softHyphen/>
              <w:t>мальный способ измерения и использовать известные методы оценки погрешностей измерений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11.11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</w:t>
              <w:softHyphen/>
              <w:t>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11.12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Соблюдать правила безопасного труда при проведении исследований в рамках учебного эксперимента, учебно-исследовательской и проектной деятельности с использованием измерительных устройств и лабораторного оборудования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11.13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</w:t>
              <w:softHyphen/>
              <w:t>димые для её решения, проводить расчёты и оценивать реальность полученного значения физической величины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11.14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Решать качественные задачи: выстраивать логически непротиворечивую цепочку рассуж</w:t>
              <w:softHyphen/>
              <w:t>дений с опорой на изученные законы, законо</w:t>
              <w:softHyphen/>
              <w:t>мерности и физические явления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11.15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Использовать при решении учебных задач современные информационные технологии для поиска, структурирования, интерпретации и представления учебной и научно-популярной информации, полученной из различных источ</w:t>
              <w:softHyphen/>
              <w:t>ников; критически анализировать получаемую информацию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11.16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11.17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Приводить примеры вклада российских и за</w:t>
              <w:softHyphen/>
              <w:t>рубежных учёных-физиков в развитие науки, в объяснение процессов окружающего мира, в развитие техники и технологий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11.18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Использовать теоретические знания по физике в повседневной жизни для обеспечения безо</w:t>
              <w:softHyphen/>
              <w:t>пасности при обращении с приборами и тех</w:t>
              <w:softHyphen/>
              <w:t>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>
        <w:trPr/>
        <w:tc>
          <w:tcPr>
            <w:tcW w:w="1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11.19</w:t>
            </w:r>
          </w:p>
        </w:tc>
        <w:tc>
          <w:tcPr>
            <w:tcW w:w="83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</w:t>
              <w:softHyphen/>
              <w:t>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>
      <w:pPr>
        <w:pStyle w:val="Normal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br w:type="page"/>
      </w:r>
    </w:p>
    <w:p>
      <w:pPr>
        <w:pStyle w:val="Heading3"/>
        <w:spacing w:before="0" w:after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ПРОВЕРЯЕМЫЕ ЭЛЕМЕНТЫ СОДЕРЖАНИЯ</w:t>
      </w:r>
    </w:p>
    <w:p>
      <w:pPr>
        <w:pStyle w:val="Heading3"/>
        <w:spacing w:before="0" w:after="1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br/>
        <w:t>10 КЛАСС</w:t>
      </w:r>
    </w:p>
    <w:tbl>
      <w:tblPr>
        <w:tblW w:w="9921" w:type="dxa"/>
        <w:jc w:val="left"/>
        <w:tblInd w:w="81" w:type="dxa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noHBand="0" w:noVBand="1" w:firstColumn="1" w:lastRow="0" w:lastColumn="0" w:firstRow="1"/>
      </w:tblPr>
      <w:tblGrid>
        <w:gridCol w:w="1024"/>
        <w:gridCol w:w="2231"/>
        <w:gridCol w:w="6666"/>
      </w:tblGrid>
      <w:tr>
        <w:trPr>
          <w:tblHeader w:val="true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Код раздела</w:t>
              <w:br/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​</w:t>
            </w: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Код проверяемого элемента</w:t>
              <w:br/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Проверяемые элементы содержания</w:t>
              <w:br/>
            </w:r>
          </w:p>
        </w:tc>
      </w:tr>
      <w:tr>
        <w:trPr/>
        <w:tc>
          <w:tcPr>
            <w:tcW w:w="10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1</w:t>
            </w:r>
          </w:p>
        </w:tc>
        <w:tc>
          <w:tcPr>
            <w:tcW w:w="8897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ФИЗИКА И методы научного познания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Физика – наука о природе. Научные методы познания окружающего мира. Роль эксперимента и теории в процессе познания природы. Эксперимент в физике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 Роль и место физики в формировании современной научной картины мира, в практической деятельности людей</w:t>
            </w:r>
          </w:p>
        </w:tc>
      </w:tr>
      <w:tr>
        <w:trPr/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2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МЕХАНИКА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КИНЕМАТИКА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Механическое движение. Относительность механического движения. Система отсчёта. Траектория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Перемещение, скорость (средняя скорость, мгновенная скорость) и ускорение материальной точки, их проекции на оси системы коор</w:t>
              <w:softHyphen/>
              <w:t>динат. Сложение перемещений и сложение скоростей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Свободное падение. Ускорение свободного падения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Криволинейное движение. Равномерное движение материальной точ</w:t>
              <w:softHyphen/>
              <w:t>ки по окружности. Угловая скорость, линейная скорость. Период и частота. Центростремительное ускорение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спидометр, движение снарядов, цепные и ременные передачи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Измерение мгновенной скорости. Исследо</w:t>
              <w:softHyphen/>
              <w:t>вание соотношения между путями, пройденными телом за последова</w:t>
              <w:softHyphen/>
              <w:t>тельные равные промежутки времени при равноускоренном движении с начальной скоростью, равной нулю. Изучение движения шарика в вязкой жидкости. Изучение движения тела, брошенного горизонтально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ДИНАМИКА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Принцип относительности Галилея. Первый закон Ньютона. Инерциальные системы отсчёта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Масса тела. Сила. Принцип суперпозиции сил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Второй закон Ньютона для материальной точки в инерциальной системе отсчёта (ИСО). Третий закон Ньютона для материальных точек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всемирного тяготения. Сила тяжести. Первая космическая скорость. Вес тела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2.2.5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Сила упругости. Закон Гука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2.2.6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2.2.7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Поступательное и вращательное движение абсолютно твёрдого тела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2.2.8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2.2.9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подшипники, движение искусственных спутников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2.2.10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Исследование условий равновесия твёрдого тела, имеющего ось вращения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ЗАКОНЫ СОХРАНЕНИЯ В МЕХАНИКЕ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Импульс материальной точки, системы материальных точек. Импульс силы и изменение импульса тела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сохранения импульса в ИСО. Реактивное движение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Работа силы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Мощность силы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2.3.5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Кинетическая энергия материальной точки. Теорема</w:t>
              <w:br/>
              <w:t>о кинетической энергии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2.3.6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Потенциальная энергия. Потенциальная энергия упруго деформи</w:t>
              <w:softHyphen/>
              <w:t>рован</w:t>
              <w:softHyphen/>
              <w:t>ной пружины. Потенциальная энергия тела вблизи поверхности Земли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2.3.7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2.3.8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Упругие и неупругие столкновения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2.3.9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движение ракет, водомёт, копер, пружин</w:t>
              <w:softHyphen/>
              <w:t>ный пистолет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2.3.10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</w:tr>
      <w:tr>
        <w:trPr/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3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МОЛЕКУЛЯРНАЯ ФИЗИКА И ТЕРМОДИНАМИКА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ОСНОВЫ МОЛЕКУЛЯРНО-КИНЕТИЧЕСКОЙ ТЕОРИИ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Основные положения молекулярно-кинетической теории. Броунов</w:t>
              <w:softHyphen/>
              <w:t>ское движение. Диффузия. Характер движения и взаимодействия час</w:t>
              <w:softHyphen/>
              <w:t>тиц вещества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Масса молекул. Количество вещества. Постоянная Авогадро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Тепловое равновесие. Температура и её измерение. Шкала температур Цельсия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Модель идеального газа. Основное уравнение молекулярно-кинети</w:t>
              <w:softHyphen/>
              <w:t>ческой теории идеального газа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Абсолютная температура как мера средней кинетической энергии теплового движения частиц газа. Шкала температур Кельвина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3.1.7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Уравнение Клапейрона – Менделеева. Закон Дальтона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3.1.8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Газовые законы. Изопроцессы в идеальном газе с постоянным количеством вещества: изотерма, изохора, изобара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3.1.9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термометр, барометр</w:t>
            </w:r>
          </w:p>
        </w:tc>
      </w:tr>
      <w:tr>
        <w:trPr>
          <w:trHeight w:val="1070" w:hRule="atLeast"/>
        </w:trPr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3.1.10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Измерение массы воздуха в классной комнате. Исследование зависимости между параметрами состояния разреженного газа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ОСНОВЫ ТЕРМОДИНАМИКИ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Количество теплоты и работа. Внутренняя энергия одноатомного идеального газа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3.2.3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Виды теплопередачи: теплопроводность, конвекция, излучение. Теплоёмкость тела. Удельная теплоёмкость вещества. Расчёт коли</w:t>
              <w:softHyphen/>
              <w:t>чества теплоты при теплопередаче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3.2.4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Первый закон термодинамики. Применение первого закона термодинамики к изопроцессам. Графическая интерпретация работы газа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3.2.5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3.2.6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Второй закон термодинамики. Необратимость процессов в природе. Тепловые двигатели. Экологические проблемы теплоэнергетики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3.2.7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двигатель внутреннего сгорания, бытовой холодильник, кондиционер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3.2.8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Измерение удельной теплоёмкости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АГРЕГАТНЫЕ СОСТОЯНИЯ ВЕЩЕСВА. ФАЗОВЫЕ ПЕРЕХОДЫ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3.3.1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Парообразование и конденсация. Испарение и кипение. Удельная те</w:t>
              <w:softHyphen/>
              <w:t>плота парообразования. Зависимость температуры кипения от давления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3.3.2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Абсолютная и относительная влажность воздуха. Насыщенный пар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3.3.3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Твёрдое тело. Кристаллические и аморфные тела. Анизотропия свойств кристаллов. Жидкие кристаллы. Современные материалы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3.3.4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Плавление и кристаллизация. Удельная теплота плавления. Сублимация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3.3.5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Уравнение теплового баланса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3.3.6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3.3.7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Измерение влажности воздуха</w:t>
            </w:r>
          </w:p>
        </w:tc>
      </w:tr>
      <w:tr>
        <w:trPr/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4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ЭЛЕКТРОДИНАМИКА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ЭЛЕКТРОСТАТИКА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Электризация тел. Электрический заряд. Два вида электрических зарядов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Проводники, диэлектрики и полупроводники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сохранения электрического заряда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Взаимодействие зарядов. Закон Кулона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Электрическое поле. Напряжённость электрического поля. Принцип суперпозиции. Линии напряжённости электрического поля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Работа сил электростатического поля. Потенциал. Разность потенциалов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Проводники и диэлектрики в постоянном электрическом поле. Ди</w:t>
              <w:softHyphen/>
              <w:t>электрическая проницаемость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4.1.8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Электроёмкость. Конденсатор. Электроёмкость плоского конден</w:t>
              <w:softHyphen/>
              <w:t>сатора. Энергия заряженного конденсатора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4.1.9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электроскоп, электрометр, электростатичес</w:t>
              <w:softHyphen/>
              <w:t>кая защита, заземление электроприборов, конденсатор, ксерокс, струйный принтер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4.1.10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Измерение электроёмкости конденсатора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ПОСТОЯННЫЙ ЭЛЕКТРИЧЕСКИЙ ТОК. ТОКИ В РАЗЛИЧНЫХ СРЕДАХ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Условия существования постоянного электрического тока. Источники тока. Сила тока. Постоянный ток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Напряжение. Закон Ома для участка цепи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Электрическое сопротивление. Удельное сопротивление вещества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Последовательное, параллельное, смешанное соединение проводников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4.2.5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Работа электрического тока. Закон Джоуля – Ленца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4.2.6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Мощность электрического тока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4.2.7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электродвижущая сила (далее – ЭДС) и внутреннее сопротивление источника тока. Закон Ома для полной (замкнутой) электрической цепи. Короткое замыкание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4.2.8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Электронная проводимость твёрдых металлов. Зависимость сопро</w:t>
              <w:softHyphen/>
              <w:t>тивления металлов от температуры. Сверхпроводимость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4.2.9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Электрический ток в вакууме. Свойства электронных пучков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4.2.10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Полупроводники. Собственная и примесная проводимость полупроводников. Свойства p-n перехода. Полупроводниковые приборы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4.2.11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Электрический ток в электролитах. Электролитическая диссоциация. Электролиз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4.2.12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Электрический ток в газах. Самостоятельный и несамостоятельный разряд. Различные типы самостоятельного разряда. Молния. Плазма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4.2.13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амперметр, вольтметр, реостат, источники тока, электронагревательные приборы, электроосветительные при</w:t>
              <w:softHyphen/>
              <w:t>боры, термометр сопротивления, вакуумный диод, термисторы и фоторезисторы, полупроводниковый диод, гальваника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4.2.14</w:t>
            </w:r>
          </w:p>
        </w:tc>
        <w:tc>
          <w:tcPr>
            <w:tcW w:w="666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Изучение смешанного соединения резисторов.</w:t>
            </w:r>
          </w:p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Измерение ЭДС источника тока и его внутреннего сопротивления. Наблюдение электролиза</w:t>
            </w:r>
          </w:p>
        </w:tc>
      </w:tr>
    </w:tbl>
    <w:p>
      <w:pPr>
        <w:pStyle w:val="Heading3"/>
        <w:spacing w:before="0"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color w:val="333333"/>
          <w:sz w:val="24"/>
          <w:szCs w:val="24"/>
        </w:rPr>
        <w:t>​</w:t>
      </w:r>
    </w:p>
    <w:p>
      <w:pPr>
        <w:pStyle w:val="Normal"/>
        <w:rPr>
          <w:rFonts w:ascii="Times New Roman" w:hAnsi="Times New Roman" w:eastAsia="" w:cs="Times New Roman" w:eastAsiaTheme="majorEastAsia"/>
          <w:b/>
          <w:bCs/>
          <w:color w:val="333333"/>
          <w:sz w:val="24"/>
          <w:szCs w:val="24"/>
        </w:rPr>
      </w:pPr>
      <w:r>
        <w:rPr>
          <w:rFonts w:eastAsia="" w:cs="Times New Roman" w:eastAsiaTheme="majorEastAsia" w:ascii="Times New Roman" w:hAnsi="Times New Roman"/>
          <w:b/>
          <w:bCs/>
          <w:color w:val="333333"/>
          <w:sz w:val="24"/>
          <w:szCs w:val="24"/>
        </w:rPr>
      </w:r>
      <w:r>
        <w:br w:type="page"/>
      </w:r>
    </w:p>
    <w:p>
      <w:pPr>
        <w:pStyle w:val="Heading3"/>
        <w:spacing w:before="0" w:after="1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cs="Times New Roman" w:ascii="Times New Roman" w:hAnsi="Times New Roman"/>
          <w:color w:val="333333"/>
          <w:sz w:val="24"/>
          <w:szCs w:val="24"/>
        </w:rPr>
        <w:t>11 КЛАСС</w:t>
      </w:r>
    </w:p>
    <w:tbl>
      <w:tblPr>
        <w:tblW w:w="9921" w:type="dxa"/>
        <w:jc w:val="left"/>
        <w:tblInd w:w="81" w:type="dxa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noHBand="0" w:noVBand="1" w:firstColumn="1" w:lastRow="0" w:lastColumn="0" w:firstRow="1"/>
      </w:tblPr>
      <w:tblGrid>
        <w:gridCol w:w="1024"/>
        <w:gridCol w:w="2279"/>
        <w:gridCol w:w="6618"/>
      </w:tblGrid>
      <w:tr>
        <w:trPr>
          <w:tblHeader w:val="true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Код раздела</w:t>
              <w:br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Код</w:t>
              <w:br/>
              <w:t>проверяемого элемента</w:t>
              <w:br/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Проверяемые элементы содержания</w:t>
              <w:br/>
            </w:r>
          </w:p>
        </w:tc>
      </w:tr>
      <w:tr>
        <w:trPr/>
        <w:tc>
          <w:tcPr>
            <w:tcW w:w="10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4</w:t>
            </w:r>
          </w:p>
        </w:tc>
        <w:tc>
          <w:tcPr>
            <w:tcW w:w="8897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ЭЛЕКТРОДИНАМИКА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МАГНИТНОЕ ПОЛЕ. ЭЛЕКТРОМАГНИТНАЯ ИНДУКЦИЯ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Постоянные магниты. Взаимодействие постоянных магнитов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Магнитное поле. Вектор магнитной индукции. Принцип супер</w:t>
              <w:softHyphen/>
              <w:t>позиции. Линии магнитной индукции. Картина линий магнитной индукции поля постоянных магнитов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Магнитное поле проводника с током. Картина линий поля длинного прямого проводника и замкнутого кольцевого проводника, катушки с током. Опыт Эрстеда. Взаимодействие проводников с током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Сила Ампера, её модуль и направление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Сила Лоренца, её модуль и направление. Движение заряженной частицы в однородном магнитном поле. Работа силы Лоренца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4.3.6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Явление электромагнитной индукции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4.3.7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Поток вектора магнитной индукции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4.3.8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ЭДС индукции. Закон электромагнитной индукции Фарадея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4.3.9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4.3.10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Правило Ленца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4.3.11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Индуктивность. Явление самоиндукции. ЭДС самоиндукции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4.3.12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Энергия магнитного поля катушки с током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4.3.13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Электромагнитное поле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4.3.14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постоянные магниты, электромагниты, электродвигатель, ускорители элементарных частиц, индукционная печь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4.3.15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Изучение магнитного поля катушки с током. Исследование действия постоянного магнита на рамку с током. Исследование явления электромагнитной индукции</w:t>
            </w:r>
          </w:p>
        </w:tc>
      </w:tr>
      <w:tr>
        <w:trPr/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5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КОЛЕБАНИЯ И ВОЛНЫ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МЕХАНИЧЕСКИЕ И ЭЛЕКТРОМАГНИТНЫЕ КОЛЕБАНИЯ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Колебательная система. Свободные колебания. Гармонические колебания. Период, частота, амплитуда и фаза колебаний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Пружинный маятник. Математический маятник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Уравнение гармонических колебаний. Кинематическое</w:t>
              <w:br/>
              <w:t>и динами</w:t>
              <w:softHyphen/>
              <w:t>ческое описание колебательного движения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Колебательный контур. Свободные электромагнитные колебания в идеальном колебательном контуре. Аналогия между механическими и электромагнитными коле</w:t>
              <w:softHyphen/>
              <w:t>баниями. Формула Томсона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сохранения энергии в идеальном колебательном контуре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Вынужденные механические колебания. Резонанс. Резонансная кривая. Вынужденные электромагнитные колебания.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5.1.8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Переменный ток. Синусоидальный переменный ток.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5.1.9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Мощность пере</w:t>
              <w:softHyphen/>
              <w:t>менного тока. Амплитудное и действующее значение силы тока и на</w:t>
              <w:softHyphen/>
              <w:t>пряжения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5.1.10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Трансформатор. Производство, передача и потребление электри</w:t>
              <w:softHyphen/>
              <w:t>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5.1.11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сейсмограф, электрический звонок, линии электропередач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5.1.12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МЕХАНИЧЕСКИЕ И ЭЛЕКТРОМАГНИТНЫЕ ВОЛНЫ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hanging="708"/>
              <w:jc w:val="both"/>
              <w:rPr>
                <w:color w:val="333333"/>
              </w:rPr>
            </w:pPr>
            <w:r>
              <w:rPr>
                <w:color w:val="000000"/>
              </w:rPr>
              <w:t>             </w:t>
            </w:r>
            <w:r>
              <w:rPr>
                <w:color w:val="000000"/>
              </w:rPr>
              <w:t>Интерференция и дифракция механических волн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Звук. Скорость звука. Громкость звука. Высота тона. Тембр звука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Электромагнитные волны. Условия излучения электромагнитных волн. Взаимная ориентация векторов E, B и ʋ в электромагнитной волне в вакууме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5.2.5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Свойства электромагнитных волн: отражение, преломление, поляризация, дифракция, интерференция. Скорость электромагнитных волн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5.2.6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Шкала электромагнитных волн. Применение электромагнитных волн в технике и быту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5.2.7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5.2.8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ОПТИКА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Прямолинейное распространение света в однородной среде. Луч света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Отражение света. Законы отражения света. Построение изображений в плоском зеркале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Преломление света. Законы преломления света. Абсолютный показатель преломления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Полное внутреннее отражение. Предельный угол полного внутреннего отражения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Дисперсия света. Сложный состав белого света. Цвет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5.3.6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Собирающие и рассеивающие линзы. Тонкая линза. Фокусное рас</w:t>
              <w:softHyphen/>
              <w:t>стояние и оптическая сила тонкой линзы. Построение изображений в собирающих и рассеивающих линзах. Формула тонкой линзы. Увеличение, даваемое линзой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5.3.7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Пределы применимости геометрической оптики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5.3.8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5.3.9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Дифракция света. 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5.3.10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Поляризация света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5.3.11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5.3.12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Измерение показателя преломления. Исследование свойств изображений в линзах. Наблюдение дисперсии света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6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ЭЛЕМЕНТЫ Специальной теории относительности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Относительность одновременности. Замедление времени и сокра</w:t>
              <w:softHyphen/>
              <w:t>щение длины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Энергия и импульс свободной частицы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Связь массы с энергией и импульсом свободной частицы. Энергия покоя свободной частицы</w:t>
            </w:r>
          </w:p>
        </w:tc>
      </w:tr>
      <w:tr>
        <w:trPr/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7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КВАНТОВАЯ ФИЗИКА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firstLine="62"/>
              <w:jc w:val="center"/>
              <w:rPr>
                <w:color w:val="333333"/>
              </w:rPr>
            </w:pPr>
            <w:r>
              <w:rPr>
                <w:color w:val="000000"/>
              </w:rPr>
              <w:t>ЭЛЕМЕНТЫ КВАНТОВОЙ ОПТИКИ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7.1.1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Фотоны. Формула Планка связи энергии фотона с его частотой. Энергия и импульс фотона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7.1.2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Открытие и исследование фотоэффекта. Опыты А.Г. Столетова. Зако</w:t>
              <w:softHyphen/>
              <w:t>ны фотоэффекта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7.1.3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Уравнение Эйнштейна для фотоэффекта. «Красная граница» фото</w:t>
              <w:softHyphen/>
              <w:t>эффекта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7.1.4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Давление света. Опыты П.Н. Лебедева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7.1.5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Химическое действие света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7.1.6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фотоэлемент, фотодатчик, солнечная бата</w:t>
              <w:softHyphen/>
              <w:t>рея, светодиод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СТРОЕНИЕ АТОМА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7.2.1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Модель атома Томсона. Опыты Резерфорда по исследованию строения атома. Планетарная модель атома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7.2.2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Постулаты Бора. Излучение и поглощение фотонов при переходе ато</w:t>
              <w:softHyphen/>
              <w:t>ма с одного уровня энергии на другой. Виды спектров. Спектр уров</w:t>
              <w:softHyphen/>
              <w:t>ней энергии атома водорода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7.2.3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Волновые свойства частиц. Волны де Бройля. Корпускулярно-вол</w:t>
              <w:softHyphen/>
              <w:t>новой дуализм. Дифракция электронов на кристаллах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7.2.4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Спонтанное и вынужденное излучение. Устройство и принцип работы лазера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7.2.5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спектральный анализ (спектроскоп), лазер, квантовый компьютер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7.2.6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Наблюдение линейчатого спектра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АТОМНОЕ ЯДРО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Методы наблюдения и регистрации элементарных частиц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Открытие радиоактивности. Опыты Резерфорда по определению со</w:t>
              <w:softHyphen/>
              <w:t>става радиоактивного излучения. Свойства альфа-, бета-, гамма-излучения. Влияние радиоактивности на живые организмы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Открытие протона и нейтрона. Нуклонная модель ядра Гейзенберга – Иваненко. Заряд ядра. Массовое число ядра. Изотопы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Альфа-распад. Электронный и позитронный бета-распад. Гамма-излучение. Закон радиоактивного распада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Энергия связи нуклонов в ядре. Ядерные силы. Дефект массы ядра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7.3.6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Ядерные реакции. Деление и синтез ядер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7.3.7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Ядерный реактор. Термоядерный синтез. Проблемы и перспективы ядерной энергетики. Экологические аспекты ядерной энергетики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7.3.8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Элементарные частицы. Открытие позитрона. Фундаментальные взаимодействия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7.3.9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Технические устройства: дозиметр, камера Вильсона, ядерный реак</w:t>
              <w:softHyphen/>
              <w:t>тор, атомная бомба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7.3.10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Практические работы. Исследование треков частиц (по готовым фотографиям)</w:t>
            </w:r>
          </w:p>
        </w:tc>
      </w:tr>
      <w:tr>
        <w:trPr/>
        <w:tc>
          <w:tcPr>
            <w:tcW w:w="10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ЭЛЕМЕНТЫ АСТРОФИЗИКИ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Вид звёздного неба. Созвездия, яркие звёзды, планеты, их видимое движение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Солнечная система. Планеты земной группы. Планеты-гиганты и их спутники, карликовые планеты. Малые тела Солнечной системы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Солнце, фотосфера и атмосфера. Солнечная активность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Источник энергии Солнца и звёзд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Звёзды, их основные характеристики: масса, светимость, радиус, температура, их взаимосвязь. Диаграмма «спектральный класс – свети</w:t>
              <w:softHyphen/>
              <w:t>мость». Звёзды главной последовательности. Зависимость «масса – светимость» для звёзд главной последовательности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8.6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ind w:hanging="49"/>
              <w:jc w:val="both"/>
              <w:rPr>
                <w:color w:val="333333"/>
              </w:rPr>
            </w:pPr>
            <w:r>
              <w:rPr>
                <w:color w:val="000000"/>
              </w:rPr>
              <w:t>Внутреннее строение звёзд. Современные представления о происхож</w:t>
              <w:softHyphen/>
              <w:t>дении и эволюции Солнца и звёзд. Этапы жизни звёзд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8.7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Млечный Путь – наша Галактика. Спиральная структура Галактики, распределение звёзд, газа и пыли. Положение и движение Солнца в Галактике. Плоская и сферическая подсистемы Галактики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8.8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Типы галактик. Радиогалактики и квазары. Чёрные дыры в ядрах галактик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8.9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Вселенная. Расширение Вселенной. Закон Хаббла. Разбегание галактик. Возраст и радиус Вселенной, теория Большого взрыва. Модель «горячей Вселенной». Реликтовое излучение</w:t>
            </w:r>
          </w:p>
        </w:tc>
      </w:tr>
      <w:tr>
        <w:trPr/>
        <w:tc>
          <w:tcPr>
            <w:tcW w:w="102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227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73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8.10</w:t>
            </w:r>
          </w:p>
        </w:tc>
        <w:tc>
          <w:tcPr>
            <w:tcW w:w="661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>
      <w:pPr>
        <w:pStyle w:val="Normal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br w:type="page"/>
      </w:r>
    </w:p>
    <w:p>
      <w:pPr>
        <w:pStyle w:val="Heading3"/>
        <w:spacing w:lineRule="atLeast" w:line="344" w:before="0" w:after="0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ПРОВЕРЯЕМЫЕ НА ЕГЭ ПО ФИЗИКЕ ТРЕБОВАНИЯ К РЕЗУЛЬТАТАМ ОСВОЕНИЯ ОСНОВНОЙ ОБРАЗОВАТЕЛЬНОЙ ПРОГРАММЫ СРЕДНЕГО ОБЩЕГО ОБРАЗОВАНИЯ</w:t>
      </w:r>
    </w:p>
    <w:p>
      <w:pPr>
        <w:pStyle w:val="Heading3"/>
        <w:spacing w:lineRule="atLeast" w:line="344"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​</w:t>
      </w:r>
    </w:p>
    <w:tbl>
      <w:tblPr>
        <w:tblW w:w="9921" w:type="dxa"/>
        <w:jc w:val="left"/>
        <w:tblInd w:w="190" w:type="dxa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noHBand="0" w:noVBand="1" w:firstColumn="1" w:lastRow="0" w:lastColumn="0" w:firstRow="1"/>
      </w:tblPr>
      <w:tblGrid>
        <w:gridCol w:w="1836"/>
        <w:gridCol w:w="8084"/>
      </w:tblGrid>
      <w:tr>
        <w:trPr>
          <w:tblHeader w:val="true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8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Сформированность умений распознавать физические явления (процессы) и объяснять их на основе изучен</w:t>
              <w:softHyphen/>
              <w:t>ных законов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Владение основополагающими физическими поняти</w:t>
              <w:softHyphen/>
              <w:t>ями и величинами, характеризующими физические процессы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Сформированность умений применять законы клас</w:t>
              <w:softHyphen/>
              <w:t>сической механики, молекулярной физики и термо</w:t>
              <w:softHyphen/>
              <w:t>динамики,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физических законов, понимать всеоб</w:t>
              <w:softHyphen/>
              <w:t>щий характер фундаментальных законов и ограничен</w:t>
              <w:softHyphen/>
              <w:t>ность использования частных законов; анализировать физические процессы, используя основные положения, законы</w:t>
              <w:br/>
              <w:t>и закономерности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Сформированность умения различать условия приме</w:t>
              <w:softHyphen/>
              <w:t>нимости моделей физических тел и процессов (яв</w:t>
              <w:softHyphen/>
              <w:t>лений)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Сформированность умения решать расчётные задачи с явно заданной и неявно заданной физической моде</w:t>
              <w:softHyphen/>
              <w:t>лью: на основании анализа условия выбирать физичес</w:t>
              <w:softHyphen/>
              <w:t>кие модели, отвечающие требованиям задачи, приме</w:t>
              <w:softHyphen/>
              <w:t>нять формулы, законы, закономерности и постулаты физических теорий при использовании математических методов решения задач, проводить расчёты на осно</w:t>
              <w:softHyphen/>
              <w:t>вании имеющихся данных, анализировать результаты и корректировать методы решения с учётом получен</w:t>
              <w:softHyphen/>
              <w:t>ных результатов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Решать качественные задачи, требующие применения знаний из разных разделов школьного курса физики, а также интеграции знаний из других предметов ес</w:t>
              <w:softHyphen/>
              <w:t>тественнонаучного цикла: выстраивать логическую це</w:t>
              <w:softHyphen/>
              <w:t>почку рассуждений с опорой на изученные законы, закономерности и физические явления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</w:t>
              <w:softHyphen/>
              <w:t>вание зависимостей физических величин с использова</w:t>
              <w:softHyphen/>
              <w:t>нием прямых измерений, объяснять полученные ре</w:t>
              <w:softHyphen/>
              <w:t>зультаты, используя физические теории, законы и по</w:t>
              <w:softHyphen/>
              <w:t>нятия, и делать выводы; соблюдать правила безопас</w:t>
              <w:softHyphen/>
              <w:t>ного труда при проведении исследований в рамках учебного эксперимента и учебно-исследовательской деятельности с использованием цифровых измери</w:t>
              <w:softHyphen/>
              <w:t>тельных устройств и лабораторного оборудования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Сформированность умений анализировать и оценивать последствия бытовой и производственной деятель</w:t>
              <w:softHyphen/>
              <w:t>ности человека, связанной с физическими процессами, с позиций экологической безопасности; представлений о рациональном природопользовании, а также разум</w:t>
              <w:softHyphen/>
              <w:t>ном использовании достижений науки и технологий для дальнейшего развития человеческого общества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Овладение различными способами работы с информа</w:t>
              <w:softHyphen/>
              <w:t>цией физического содержания с использованием со</w:t>
              <w:softHyphen/>
              <w:t>временных информационных технологий; развитие умений критического анализа и оценки достоверности получаемой информации</w:t>
            </w:r>
          </w:p>
        </w:tc>
      </w:tr>
      <w:tr>
        <w:trPr/>
        <w:tc>
          <w:tcPr>
            <w:tcW w:w="1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lineRule="atLeast" w:line="273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Сформированность умений применять основополага</w:t>
              <w:softHyphen/>
              <w:t>ющие астрономические понятия, теории и законы для анализа и объяснения физических процессов, происхо</w:t>
              <w:softHyphen/>
              <w:t>дящих на звёздах, в звёздных системах, в межгалакти</w:t>
              <w:softHyphen/>
              <w:t>ческой среде; движения небесных тел, эволюции звёзд и Вселенной</w:t>
            </w:r>
          </w:p>
        </w:tc>
      </w:tr>
    </w:tbl>
    <w:p>
      <w:pPr>
        <w:pStyle w:val="Normal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br w:type="page"/>
      </w:r>
    </w:p>
    <w:p>
      <w:pPr>
        <w:pStyle w:val="Heading3"/>
        <w:spacing w:lineRule="atLeast" w:line="344" w:before="0" w:after="0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ПЕРЕЧЕНЬ ЭЛЕМЕНТОВ СОДЕРЖАНИЯ, ПРОВЕРЯЕМЫХ</w:t>
        <w:br/>
        <w:t>НА ЕГЭ ПО ФИЗИКЕ</w:t>
        <w:br/>
      </w:r>
    </w:p>
    <w:tbl>
      <w:tblPr>
        <w:tblW w:w="5000" w:type="pct"/>
        <w:jc w:val="left"/>
        <w:tblInd w:w="190" w:type="dxa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noHBand="0" w:noVBand="1" w:firstColumn="1" w:lastRow="0" w:lastColumn="0" w:firstRow="1"/>
      </w:tblPr>
      <w:tblGrid>
        <w:gridCol w:w="980"/>
        <w:gridCol w:w="1063"/>
        <w:gridCol w:w="6983"/>
      </w:tblGrid>
      <w:tr>
        <w:trPr>
          <w:tblHeader w:val="true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Код раздела/</w:t>
              <w:br/>
              <w:t>темы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Код элемента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4"/>
                <w:szCs w:val="24"/>
              </w:rPr>
              <w:t>Проверяемый элемент содержания</w:t>
            </w:r>
          </w:p>
        </w:tc>
      </w:tr>
      <w:tr>
        <w:trPr/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механика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1.1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Кинематика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40"/>
              <w:jc w:val="both"/>
              <w:rPr>
                <w:color w:val="333333"/>
              </w:rPr>
            </w:pPr>
            <w:r>
              <w:rPr>
                <w:color w:val="000000"/>
              </w:rPr>
              <w:t>Механическое движение. Относительность механического движения. Система отсчёта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Материальная точка.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752975" cy="3136900"/>
                  <wp:effectExtent l="0" t="0" r="0" b="0"/>
                  <wp:docPr id="1" name="Рисунок 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313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Скорость материальной точки: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3328035" cy="1392555"/>
                  <wp:effectExtent l="0" t="0" r="0" b="0"/>
                  <wp:docPr id="2" name="Рисунок 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035" cy="139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t>Вычисление перемещения и пути материальной точки при прямолинейном движении вдоль оси x по графику зависимости υ</w:t>
            </w:r>
            <w:r>
              <w:rPr>
                <w:color w:val="000000"/>
                <w:vertAlign w:val="subscript"/>
              </w:rPr>
              <w:t>x</w:t>
            </w:r>
            <w:r>
              <w:rPr>
                <w:color w:val="000000"/>
              </w:rPr>
              <w:t>(t)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625340" cy="1073785"/>
                  <wp:effectExtent l="0" t="0" r="0" b="0"/>
                  <wp:docPr id="3" name="Рисунок 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1073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Равномерное прямолинейное движение: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rStyle w:val="katex-mathml"/>
                <w:rFonts w:eastAsia="" w:eastAsiaTheme="majorEastAsia"/>
                <w:color w:val="000000"/>
              </w:rPr>
              <w:t>x(t)=x0+voxt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x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x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vox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  <w:lang w:val="en-US"/>
              </w:rPr>
            </w:pPr>
            <w:r>
              <w:rPr>
                <w:rStyle w:val="katex-mathml"/>
                <w:rFonts w:eastAsia="" w:eastAsiaTheme="majorEastAsia"/>
                <w:color w:val="000000"/>
                <w:lang w:val="en-US"/>
              </w:rPr>
              <w:t>vx(t)−v0x=const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vx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rStyle w:val="mopen"/>
                <w:color w:val="000000"/>
                <w:lang w:val="en-US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t</w:t>
            </w:r>
            <w:r>
              <w:rPr>
                <w:rStyle w:val="mclose"/>
                <w:rFonts w:eastAsia="" w:eastAsiaTheme="majorEastAsia"/>
                <w:color w:val="000000"/>
                <w:lang w:val="en-US"/>
              </w:rPr>
              <w:t>)</w:t>
            </w:r>
            <w:r>
              <w:rPr>
                <w:rStyle w:val="mbin"/>
                <w:color w:val="000000"/>
                <w:lang w:val="en-US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v</w:t>
            </w:r>
            <w:r>
              <w:rPr>
                <w:rStyle w:val="mord"/>
                <w:rFonts w:eastAsia="" w:eastAsiaTheme="majorEastAsia"/>
                <w:color w:val="000000"/>
                <w:lang w:val="en-US"/>
              </w:rPr>
              <w:t>0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x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const</w:t>
            </w:r>
            <w:r>
              <w:rPr>
                <w:color w:val="000000"/>
                <w:lang w:val="en-US"/>
              </w:rPr>
              <w:t>​​​</w:t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Равноускоренное прямолинейное движение: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210685" cy="1882140"/>
                  <wp:effectExtent l="0" t="0" r="0" b="0"/>
                  <wp:docPr id="4" name="Рисунок 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685" cy="188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280" w:after="0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6137" w:type="dxa"/>
              <w:jc w:val="left"/>
              <w:tblInd w:w="13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137"/>
            </w:tblGrid>
            <w:tr>
              <w:trPr/>
              <w:tc>
                <w:tcPr>
                  <w:tcW w:w="6137" w:type="dxa"/>
                  <w:tcBorders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200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 w:ascii="Times New Roman" w:hAnsi="Times New Roman"/>
                      <w:color w:val="333333"/>
                      <w:sz w:val="24"/>
                      <w:szCs w:val="24"/>
                      <w:lang w:val="ru-RU"/>
                    </w:rPr>
                  </w:r>
                </w:p>
              </w:tc>
            </w:tr>
          </w:tbl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Свободное падение. Ускорение свободного падения.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988185" cy="1595120"/>
                  <wp:effectExtent l="0" t="0" r="0" b="0"/>
                  <wp:docPr id="5" name="Рисунок 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5" cy="1595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Движение тела, брошенного под углом α к горизонту: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849245" cy="1977390"/>
                  <wp:effectExtent l="0" t="0" r="0" b="0"/>
                  <wp:docPr id="6" name="Рисунок 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197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​​​​</w:t>
            </w: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1.1.8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Криволинейное движение. Движение материальной точки по окружности.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Угловая и линейная скорость точки: </w:t>
            </w:r>
            <w:r>
              <w:rPr>
                <w:rStyle w:val="katex-mathml"/>
                <w:rFonts w:eastAsia="" w:eastAsiaTheme="majorEastAsia"/>
                <w:color w:val="000000"/>
              </w:rPr>
              <w:t>v=ωR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ωR</w:t>
            </w:r>
            <w:r>
              <w:rPr>
                <w:color w:val="000000"/>
              </w:rPr>
              <w:t>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При равномерном движении точки по окружности </w:t>
            </w:r>
            <w:r>
              <w:rPr>
                <w:rStyle w:val="katex-mathml"/>
                <w:rFonts w:eastAsia="" w:eastAsiaTheme="majorEastAsia"/>
                <w:color w:val="000000"/>
              </w:rPr>
              <w:t>ω=2πT=2πυ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ω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π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πυ</w:t>
            </w:r>
            <w:r>
              <w:rPr>
                <w:color w:val="000000"/>
              </w:rPr>
              <w:t>​ . Центростремительное ускорение точки: </w:t>
            </w:r>
            <w:r>
              <w:rPr>
                <w:rStyle w:val="katex-mathml"/>
                <w:rFonts w:eastAsia="" w:eastAsiaTheme="majorEastAsia"/>
                <w:color w:val="000000"/>
              </w:rPr>
              <w:t>aцс=v2R=ω2R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ord"/>
                <w:rFonts w:eastAsia="" w:eastAsiaTheme="majorEastAsia"/>
                <w:color w:val="000000"/>
              </w:rPr>
              <w:t>цс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Rv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ω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color w:val="000000"/>
              </w:rPr>
              <w:t> . Полное ускорение материальной точки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1.1.9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Твёрдое тело. Поступательное и вращательное движение твёрдого тела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1.2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Динамика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Инерциальные системы отсчёта. Первый закон Ньютона. Принцип относи</w:t>
              <w:softHyphen/>
              <w:t>тельности Галилея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Масса тела. Плотность вещества: </w:t>
            </w:r>
            <w:r>
              <w:rPr>
                <w:rStyle w:val="katex-mathml"/>
                <w:rFonts w:eastAsia="" w:eastAsiaTheme="majorEastAsia"/>
                <w:color w:val="000000"/>
              </w:rPr>
              <w:t>ρ=mV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ρ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Vm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Сила. Принцип суперпозиции сил:  </w:t>
            </w:r>
            <w:r>
              <w:rPr>
                <w:rStyle w:val="katex-mathml"/>
                <w:rFonts w:eastAsia="" w:eastAsiaTheme="majorEastAsia"/>
                <w:color w:val="000000"/>
              </w:rPr>
              <w:t>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равнодейств=F1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+F2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равнодейств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Второй закон Ньютона: для материальной точки в ИСО </w:t>
            </w:r>
            <w:r>
              <w:rPr>
                <w:rStyle w:val="katex-mathml"/>
                <w:rFonts w:eastAsia="" w:eastAsiaTheme="majorEastAsia"/>
                <w:color w:val="000000"/>
              </w:rPr>
              <w:t>F1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=ma1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ma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color w:val="000000"/>
              </w:rPr>
              <w:t>; </w:t>
            </w:r>
            <w:r>
              <w:rPr>
                <w:rStyle w:val="katex-mathml"/>
                <w:rFonts w:eastAsia="" w:eastAsiaTheme="majorEastAsia"/>
                <w:color w:val="000000"/>
              </w:rPr>
              <w:t>Δp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Δt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color w:val="000000"/>
              </w:rPr>
              <w:t>​  при </w:t>
            </w:r>
            <w:r>
              <w:rPr>
                <w:rStyle w:val="katex-mathml"/>
                <w:rFonts w:eastAsia="" w:eastAsiaTheme="majorEastAsia"/>
                <w:color w:val="000000"/>
              </w:rPr>
              <w:t>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=const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const</w:t>
            </w:r>
            <w:r>
              <w:rPr>
                <w:color w:val="000000"/>
              </w:rPr>
              <w:t>​</w:t>
            </w:r>
          </w:p>
        </w:tc>
      </w:tr>
      <w:tr>
        <w:trPr>
          <w:trHeight w:val="511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680210" cy="520700"/>
                  <wp:effectExtent l="0" t="0" r="0" b="0"/>
                  <wp:docPr id="7" name="Рисунок 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Третий закон Ньютона для материальных точек: </w:t>
            </w:r>
            <w:r>
              <w:rPr>
                <w:rStyle w:val="katex-mathml"/>
                <w:rFonts w:eastAsia="" w:eastAsiaTheme="majorEastAsia"/>
                <w:color w:val="000000"/>
              </w:rPr>
              <w:t>F12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=−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F21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21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всемирного тяготения: силы притяжения между точечными массами равны </w:t>
            </w:r>
            <w:r>
              <w:rPr>
                <w:rStyle w:val="katex-mathml"/>
                <w:rFonts w:eastAsia="" w:eastAsiaTheme="majorEastAsia"/>
                <w:color w:val="000000"/>
              </w:rPr>
              <w:t>F=Gm1m2R2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GR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Сила тяжести. Центр тяжести тела. Зависимость силы тяжести от высоты h над поверхностью планеты радиусом R0: </w:t>
            </w:r>
            <w:r>
              <w:rPr>
                <w:rStyle w:val="katex-mathml"/>
                <w:rFonts w:eastAsia="" w:eastAsiaTheme="majorEastAsia"/>
                <w:color w:val="000000"/>
              </w:rPr>
              <w:t>mg=GMm(R0+h)2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mg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h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GMm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Сила упругости. Закон Гука: </w:t>
            </w:r>
            <w:r>
              <w:rPr>
                <w:rStyle w:val="katex-mathml"/>
                <w:rFonts w:eastAsia="" w:eastAsiaTheme="majorEastAsia"/>
                <w:color w:val="000000"/>
              </w:rPr>
              <w:t>Fx=−kx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Fx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kx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1.2.8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Сила трения. Сухое трение.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Сила трения скольжения: </w:t>
            </w:r>
            <w:r>
              <w:rPr>
                <w:rStyle w:val="katex-mathml"/>
                <w:rFonts w:eastAsia="" w:eastAsiaTheme="majorEastAsia"/>
                <w:color w:val="000000"/>
              </w:rPr>
              <w:t>Fтр=μN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тр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μN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Сила трения покоя: </w:t>
            </w:r>
            <w:r>
              <w:rPr>
                <w:rStyle w:val="katex-mathml"/>
                <w:rFonts w:eastAsia="" w:eastAsiaTheme="majorEastAsia"/>
                <w:color w:val="000000"/>
              </w:rPr>
              <w:t>Fтр≤μN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тр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≤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μN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Коэффициент трения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1.2.9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Давление: </w:t>
            </w:r>
            <w:r>
              <w:rPr>
                <w:rStyle w:val="katex-mathml"/>
                <w:rFonts w:eastAsia="" w:eastAsiaTheme="majorEastAsia"/>
                <w:color w:val="000000"/>
              </w:rPr>
              <w:t>p=F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⊥</w:t>
            </w:r>
            <w:r>
              <w:rPr>
                <w:rStyle w:val="katex-mathml"/>
                <w:rFonts w:eastAsia="" w:eastAsiaTheme="majorEastAsia"/>
                <w:color w:val="000000"/>
              </w:rPr>
              <w:t>S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SF</w:t>
            </w:r>
            <w:r>
              <w:rPr>
                <w:rStyle w:val="mrel"/>
                <w:rFonts w:cs="Cambria Math" w:ascii="Cambria Math" w:hAnsi="Cambria Math"/>
                <w:color w:val="000000"/>
              </w:rPr>
              <w:t>⊥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1.3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Статика</w:t>
            </w:r>
          </w:p>
        </w:tc>
      </w:tr>
      <w:tr>
        <w:trPr>
          <w:trHeight w:val="1300" w:hRule="atLeast"/>
        </w:trPr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754505" cy="988695"/>
                  <wp:effectExtent l="0" t="0" r="0" b="0"/>
                  <wp:docPr id="8" name="Рисунок 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988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Момент силы относительно оси вращения: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|M| = Fl, где l – плечо силы </w:t>
            </w:r>
            <w:r>
              <w:rPr>
                <w:rStyle w:val="katex-mathml"/>
                <w:rFonts w:eastAsia="" w:eastAsiaTheme="majorEastAsia"/>
                <w:color w:val="000000"/>
              </w:rPr>
              <w:t>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color w:val="000000"/>
              </w:rPr>
              <w:t> относительно оси, проходящей через точку O перпендикулярно ри</w:t>
              <w:softHyphen/>
              <w:t>сунку</w:t>
            </w:r>
          </w:p>
        </w:tc>
      </w:tr>
      <w:tr>
        <w:trPr>
          <w:trHeight w:val="310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Центр масс тела. Центр масс системы материальных точек: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rStyle w:val="katex-mathml"/>
                <w:rFonts w:eastAsia="" w:eastAsiaTheme="majorEastAsia"/>
                <w:color w:val="000000"/>
              </w:rPr>
              <w:t>r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ц.м.=m1r1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+m2r2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+...m1+m2+...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ц.м.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В однородном поле тяжести </w:t>
            </w:r>
            <w:r>
              <w:rPr>
                <w:rStyle w:val="katex-mathml"/>
                <w:rFonts w:eastAsia="" w:eastAsiaTheme="majorEastAsia"/>
                <w:color w:val="000000"/>
              </w:rPr>
              <w:t>(g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=const)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g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const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color w:val="000000"/>
              </w:rPr>
              <w:t>​ центр масс тела совпадает с его центром тяжести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Условия равновесия твёрдого тела в ИСО: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467485" cy="531495"/>
                  <wp:effectExtent l="0" t="0" r="0" b="0"/>
                  <wp:docPr id="9" name="Рисунок 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ind w:firstLine="1810" w:left="-1810"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1.3.4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Закон Паскаля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ind w:firstLine="1810" w:left="-1810"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1.3.5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Давление в жидкости, покоящейся в ИСО: </w:t>
            </w:r>
            <w:r>
              <w:rPr>
                <w:rStyle w:val="katex-mathml"/>
                <w:rFonts w:eastAsia="" w:eastAsiaTheme="majorEastAsia"/>
                <w:color w:val="000000"/>
              </w:rPr>
              <w:t>p=p0+ρgh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ρgh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ind w:firstLine="1810" w:left="-1810"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1.3.6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Закон Архимеда: </w:t>
            </w:r>
            <w:r>
              <w:rPr>
                <w:rStyle w:val="katex-mathml"/>
                <w:rFonts w:eastAsia="" w:eastAsiaTheme="majorEastAsia"/>
                <w:color w:val="000000"/>
              </w:rPr>
              <w:t>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Арх=−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Pвытесн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Арх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вытесн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,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если тело и жидкость покоятся в ИСО, то </w:t>
            </w:r>
            <w:r>
              <w:rPr>
                <w:rStyle w:val="katex-mathml"/>
                <w:rFonts w:eastAsia="" w:eastAsiaTheme="majorEastAsia"/>
                <w:color w:val="000000"/>
              </w:rPr>
              <w:t>FАрх=pgVвытесн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Арх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pgV</w:t>
            </w:r>
            <w:r>
              <w:rPr>
                <w:rStyle w:val="mord"/>
                <w:rFonts w:eastAsia="" w:eastAsiaTheme="majorEastAsia"/>
                <w:color w:val="000000"/>
              </w:rPr>
              <w:t>вытесн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Условие плавания тел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1.4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aps/>
                <w:color w:val="000000"/>
              </w:rPr>
              <w:t>Законы сохранения в механике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ind w:firstLine="1810" w:left="-1810"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Импульс материальной точки: </w:t>
            </w:r>
            <w:r>
              <w:rPr>
                <w:rStyle w:val="katex-mathml"/>
                <w:rFonts w:eastAsia="" w:eastAsiaTheme="majorEastAsia"/>
                <w:color w:val="000000"/>
              </w:rPr>
              <w:t>p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=mv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mv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ind w:firstLine="1810" w:left="-1810"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Импульс системы тел: </w:t>
            </w:r>
            <w:r>
              <w:rPr>
                <w:rStyle w:val="katex-mathml"/>
                <w:rFonts w:eastAsia="" w:eastAsiaTheme="majorEastAsia"/>
                <w:color w:val="000000"/>
              </w:rPr>
              <w:t>p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=p1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+p2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ind w:firstLine="1810" w:left="-1810"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Закон изменения и сохранения импульса: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в ИСО </w:t>
            </w:r>
            <w:r>
              <w:rPr>
                <w:rStyle w:val="katex-mathml"/>
                <w:rFonts w:eastAsia="" w:eastAsiaTheme="majorEastAsia"/>
                <w:color w:val="000000"/>
              </w:rPr>
              <w:t>Δp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=Δ(p1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+p2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+...)=F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1внешнΔt+F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2внешнΔt+...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1внешн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2внешн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​;</w:t>
            </w:r>
          </w:p>
          <w:p>
            <w:pPr>
              <w:pStyle w:val="NormalWeb"/>
              <w:suppressAutoHyphens w:val="true"/>
              <w:spacing w:lineRule="atLeast" w:line="294" w:before="0" w:afterAutospacing="0" w:after="0"/>
              <w:rPr>
                <w:color w:val="333333"/>
              </w:rPr>
            </w:pPr>
            <w:r>
              <w:rPr>
                <w:color w:val="000000"/>
              </w:rPr>
              <w:t>в ИСО , если </w:t>
            </w:r>
            <w:r>
              <w:rPr>
                <w:rStyle w:val="katex-mathml"/>
                <w:rFonts w:eastAsia="" w:eastAsiaTheme="majorEastAsia"/>
                <w:color w:val="000000"/>
              </w:rPr>
              <w:t>Δp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=Δ(p1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+p2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+...)=0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color w:val="000000"/>
              </w:rPr>
              <w:t>, если </w:t>
            </w:r>
            <w:r>
              <w:rPr>
                <w:rStyle w:val="katex-mathml"/>
                <w:rFonts w:eastAsia="" w:eastAsiaTheme="majorEastAsia"/>
                <w:color w:val="000000"/>
              </w:rPr>
              <w:t>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1внешн+F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2внешн+...=0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1внешн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2внешн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Реактивное движение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ind w:firstLine="1810" w:left="-1810"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6137" w:type="dxa"/>
              <w:jc w:val="left"/>
              <w:tblInd w:w="13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137"/>
            </w:tblGrid>
            <w:tr>
              <w:trPr/>
              <w:tc>
                <w:tcPr>
                  <w:tcW w:w="6137" w:type="dxa"/>
                  <w:tcBorders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200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33333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690370" cy="1223010"/>
                  <wp:effectExtent l="0" t="0" r="0" b="0"/>
                  <wp:docPr id="10" name="Рисунок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223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Работа силы на малом перемещении: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9775" cy="393700"/>
                  <wp:effectExtent l="0" t="0" r="0" b="0"/>
                  <wp:docPr id="11" name="Рисунок 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1.4.5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882140" cy="914400"/>
                  <wp:effectExtent l="0" t="0" r="0" b="0"/>
                  <wp:docPr id="12" name="Рисунок 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Мощность силы: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если за время </w:t>
            </w:r>
            <w:r>
              <w:rPr>
                <w:rStyle w:val="katex-mathml"/>
                <w:rFonts w:eastAsia="" w:eastAsiaTheme="majorEastAsia"/>
                <w:color w:val="000000"/>
              </w:rPr>
              <w:t>Δt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color w:val="000000"/>
              </w:rPr>
              <w:t>​ работа силы изменяется на , то мощность силы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786255" cy="520700"/>
                  <wp:effectExtent l="0" t="0" r="0" b="0"/>
                  <wp:docPr id="13" name="Рисунок 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1.4.6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Кинетическая энергия материальной точки: </w:t>
            </w:r>
            <w:r>
              <w:rPr>
                <w:rStyle w:val="katex-mathml"/>
                <w:rFonts w:eastAsia="" w:eastAsiaTheme="majorEastAsia"/>
                <w:color w:val="000000"/>
              </w:rPr>
              <w:t>Eкин=mv22=p22m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кин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mv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mp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Autospacing="0" w:after="0"/>
              <w:rPr>
                <w:color w:val="333333"/>
              </w:rPr>
            </w:pPr>
            <w:r>
              <w:rPr>
                <w:color w:val="000000"/>
              </w:rPr>
              <w:t>Закон изменения кинетической энергии системы материальных точек: в ИСО ΔEкин = A1 + A2 + ...</w:t>
            </w:r>
          </w:p>
          <w:p>
            <w:pPr>
              <w:pStyle w:val="NormalWeb"/>
              <w:suppressAutoHyphens w:val="true"/>
              <w:spacing w:lineRule="atLeast" w:line="294" w:before="0" w:afterAutospacing="0" w:after="0"/>
              <w:rPr>
                <w:color w:val="333333"/>
              </w:rPr>
            </w:pP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1.4.7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Потенциальная энергия: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для потенциальных сил </w:t>
            </w:r>
            <w:r>
              <w:rPr>
                <w:rStyle w:val="katex-mathml"/>
                <w:rFonts w:eastAsia="" w:eastAsiaTheme="majorEastAsia"/>
                <w:color w:val="000000"/>
              </w:rPr>
              <w:t>A12=E1потенц−E2потенц−=ΔEпотенц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1потенц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2потенц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−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потенц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Autospacing="0" w:before="0" w:after="0"/>
              <w:rPr>
                <w:color w:val="333333"/>
              </w:rPr>
            </w:pPr>
            <w:r>
              <w:rPr>
                <w:color w:val="000000"/>
              </w:rPr>
              <w:t>Потенциальная энергия материальной точки в однородном поле тяжести: </w:t>
            </w:r>
            <w:r>
              <w:rPr>
                <w:rStyle w:val="katex-mathml"/>
                <w:rFonts w:eastAsia="" w:eastAsiaTheme="majorEastAsia"/>
                <w:color w:val="000000"/>
              </w:rPr>
              <w:t>Eпотенц=mgh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потенц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mgh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Autospacing="0" w:before="0" w:after="0"/>
              <w:rPr>
                <w:color w:val="333333"/>
              </w:rPr>
            </w:pPr>
            <w:r>
              <w:rPr>
                <w:color w:val="000000"/>
              </w:rPr>
              <w:t>Потенциальная энергия упруго деформированного тела: </w:t>
            </w:r>
            <w:r>
              <w:rPr>
                <w:rStyle w:val="katex-mathml"/>
                <w:rFonts w:eastAsia="" w:eastAsiaTheme="majorEastAsia"/>
                <w:color w:val="000000"/>
              </w:rPr>
              <w:t>Eпотенц=kx22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потенц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kx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>
          <w:trHeight w:val="1244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1.4.8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Закон изменения и сохранения механической энергии: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3168650" cy="861060"/>
                  <wp:effectExtent l="0" t="0" r="0" b="0"/>
                  <wp:docPr id="14" name="Рисунок 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br/>
            </w:r>
          </w:p>
        </w:tc>
      </w:tr>
      <w:tr>
        <w:trPr>
          <w:trHeight w:val="232" w:hRule="atLeast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1.5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aps/>
                <w:color w:val="000000"/>
              </w:rPr>
              <w:t>Механические колебания и волны</w:t>
            </w:r>
          </w:p>
        </w:tc>
      </w:tr>
      <w:tr>
        <w:trPr>
          <w:trHeight w:val="1265" w:hRule="atLeast"/>
        </w:trPr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1.5.1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Гармонические колебания материальной точки. Амплитуда и фаза коле</w:t>
              <w:softHyphen/>
              <w:t>баний. Кинематическое описание: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402840" cy="690880"/>
                  <wp:effectExtent l="0" t="0" r="0" b="0"/>
                  <wp:docPr id="15" name="Рисунок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где х - смещение из равновесия.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333333"/>
              </w:rPr>
              <w:t>Динамическое описание: </w:t>
            </w:r>
            <w:r>
              <w:rPr>
                <w:rStyle w:val="katex-mathml"/>
                <w:rFonts w:eastAsia="" w:eastAsiaTheme="majorEastAsia"/>
                <w:color w:val="333333"/>
              </w:rPr>
              <w:t>max=−kx,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max</w:t>
            </w:r>
            <w:r>
              <w:rPr>
                <w:rStyle w:val="vlist-s"/>
                <w:color w:val="333333"/>
              </w:rPr>
              <w:t>​</w:t>
            </w:r>
            <w:r>
              <w:rPr>
                <w:rStyle w:val="mrel"/>
                <w:color w:val="333333"/>
              </w:rPr>
              <w:t>=</w:t>
            </w:r>
            <w:r>
              <w:rPr>
                <w:rStyle w:val="mord"/>
                <w:rFonts w:eastAsia="" w:eastAsiaTheme="majorEastAsia"/>
                <w:color w:val="333333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kx</w:t>
            </w:r>
            <w:r>
              <w:rPr>
                <w:rStyle w:val="mpunct"/>
                <w:color w:val="333333"/>
              </w:rPr>
              <w:t>,</w:t>
            </w:r>
            <w:r>
              <w:rPr>
                <w:color w:val="333333"/>
              </w:rPr>
              <w:t> где </w:t>
            </w:r>
            <w:r>
              <w:rPr>
                <w:rStyle w:val="katex-mathml"/>
                <w:rFonts w:eastAsia="" w:eastAsiaTheme="majorEastAsia"/>
                <w:color w:val="333333"/>
              </w:rPr>
              <w:t>k=mω2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k</w:t>
            </w:r>
            <w:r>
              <w:rPr>
                <w:rStyle w:val="mrel"/>
                <w:color w:val="333333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mω</w:t>
            </w:r>
            <w:r>
              <w:rPr>
                <w:rStyle w:val="mord"/>
                <w:rFonts w:eastAsia="" w:eastAsiaTheme="majorEastAsia"/>
                <w:color w:val="333333"/>
              </w:rPr>
              <w:t>2</w:t>
            </w:r>
            <w:r>
              <w:rPr>
                <w:color w:val="333333"/>
              </w:rPr>
              <w:t>. Это значит, что </w:t>
            </w:r>
            <w:r>
              <w:rPr>
                <w:rStyle w:val="katex-mathml"/>
                <w:rFonts w:eastAsia="" w:eastAsiaTheme="majorEastAsia"/>
                <w:color w:val="333333"/>
              </w:rPr>
              <w:t>Fx=−kx.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Fx</w:t>
            </w:r>
            <w:r>
              <w:rPr>
                <w:rStyle w:val="vlist-s"/>
                <w:color w:val="333333"/>
              </w:rPr>
              <w:t>​</w:t>
            </w:r>
            <w:r>
              <w:rPr>
                <w:rStyle w:val="mrel"/>
                <w:color w:val="333333"/>
              </w:rPr>
              <w:t>=</w:t>
            </w:r>
            <w:r>
              <w:rPr>
                <w:rStyle w:val="mord"/>
                <w:rFonts w:eastAsia="" w:eastAsiaTheme="majorEastAsia"/>
                <w:color w:val="333333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kx</w:t>
            </w:r>
            <w:r>
              <w:rPr>
                <w:rStyle w:val="mord"/>
                <w:rFonts w:eastAsia="" w:eastAsiaTheme="majorEastAsia"/>
                <w:color w:val="333333"/>
              </w:rPr>
              <w:t>.</w:t>
            </w:r>
            <w:r>
              <w:rPr>
                <w:color w:val="333333"/>
              </w:rPr>
              <w:t>​​</w:t>
            </w:r>
          </w:p>
          <w:p>
            <w:pPr>
              <w:pStyle w:val="NormalWeb"/>
              <w:suppressAutoHyphens w:val="true"/>
              <w:spacing w:lineRule="atLeast" w:line="294" w:before="280" w:after="280"/>
              <w:jc w:val="both"/>
              <w:rPr>
                <w:color w:val="333333"/>
              </w:rPr>
            </w:pPr>
            <w:r>
              <w:rPr>
                <w:color w:val="333333"/>
              </w:rPr>
              <w:t>Энергетическое описание (закон сохранения механической энергии): ​​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126615" cy="499745"/>
                  <wp:effectExtent l="0" t="0" r="0" b="0"/>
                  <wp:docPr id="16" name="Рисунок 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33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Связь амплитуды колебаний смещения материальной точки с амплитудами колебаний её скорости и ускорения: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701165" cy="340360"/>
                  <wp:effectExtent l="0" t="0" r="0" b="0"/>
                  <wp:docPr id="17" name="Рисунок 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1.5.2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Период и частота колебаний: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61060" cy="446405"/>
                  <wp:effectExtent l="0" t="0" r="0" b="0"/>
                  <wp:docPr id="18" name="Рисунок 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Период малых свободных колебаний математического маятника: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08355" cy="467995"/>
                  <wp:effectExtent l="0" t="0" r="0" b="0"/>
                  <wp:docPr id="19" name="Рисунок 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Период свободных колебаний пружинного маятника: ​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71855" cy="520700"/>
                  <wp:effectExtent l="0" t="0" r="0" b="0"/>
                  <wp:docPr id="20" name="Рисунок 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1.5.3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Вынужденные колебания. Резонанс. Резонансная кривая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1.5.4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Поперечные и продольные волны. Скорость распространения и длина волны: </w:t>
            </w:r>
            <w:r>
              <w:rPr>
                <w:rStyle w:val="katex-mathml"/>
                <w:rFonts w:eastAsia="" w:eastAsiaTheme="majorEastAsia"/>
                <w:color w:val="000000"/>
              </w:rPr>
              <w:t>λ=vT=υv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λ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vT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vυ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Интерференция и дифракция волн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1.5.5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Звук. Скорость звука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2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Молекулярная физика. Термодинамика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2.1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Молекулярная физика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Модели строения газов, жидкостей и твёрдых тел. Пусть термодинамическая система (тело) состоит из N одинаковых молекул. Тогда количество вещества </w:t>
            </w:r>
            <w:r>
              <w:rPr>
                <w:rStyle w:val="katex-mathml"/>
                <w:rFonts w:eastAsia="" w:eastAsiaTheme="majorEastAsia"/>
                <w:color w:val="000000"/>
              </w:rPr>
              <w:t>v=NNA=mμ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NA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μm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 ,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где </w:t>
            </w:r>
            <w:r>
              <w:rPr>
                <w:rStyle w:val="katex-mathml"/>
                <w:rFonts w:eastAsia="" w:eastAsiaTheme="majorEastAsia"/>
                <w:color w:val="000000"/>
              </w:rPr>
              <w:t>NA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NA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 – число Авогадро, m – масса системы (тела), </w:t>
            </w:r>
            <w:r>
              <w:rPr>
                <w:rStyle w:val="katex-mathml"/>
                <w:rFonts w:eastAsia="" w:eastAsiaTheme="majorEastAsia"/>
                <w:color w:val="000000"/>
              </w:rPr>
              <w:t>μ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μ</w:t>
            </w:r>
            <w:r>
              <w:rPr>
                <w:color w:val="000000"/>
              </w:rPr>
              <w:t>​  – молярная масса вещества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Тепловое движение атомов и молекул вещества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Взаимодействие частиц вещества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Диффузия. Броуновское движение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Модель идеального газа в МКТ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Связь между давлением и средней кинетической энергией поступательного теплового движения молекул идеального газа (основное уравнение МКТ):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615565" cy="542290"/>
                  <wp:effectExtent l="0" t="0" r="0" b="0"/>
                  <wp:docPr id="21" name="Рисунок 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5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333333"/>
              </w:rPr>
              <w:t>​</w:t>
            </w:r>
            <w:r>
              <w:rPr>
                <w:color w:val="333333"/>
                <w:spacing w:val="-4"/>
              </w:rPr>
              <w:t>где </w:t>
            </w:r>
            <w:r>
              <w:rPr>
                <w:color w:val="000000"/>
                <w:spacing w:val="-4"/>
              </w:rPr>
              <w:t>m0 – масса одной</w:t>
            </w:r>
            <w:r>
              <w:rPr>
                <w:color w:val="000000"/>
              </w:rPr>
              <w:t> молекулы, </w:t>
            </w:r>
            <w:r>
              <w:rPr>
                <w:rStyle w:val="katex-mathml"/>
                <w:rFonts w:eastAsia="" w:eastAsiaTheme="majorEastAsia"/>
                <w:color w:val="000000"/>
              </w:rPr>
              <w:t>n=NV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VN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 - концентрация молекул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Абсолютная температура: T = t +273К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2.1.8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Связь температуры газа со средней кинетической энергией поступательного теплового движения его молекул: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499235" cy="553085"/>
                  <wp:effectExtent l="0" t="0" r="0" b="0"/>
                  <wp:docPr id="22" name="Рисунок 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55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br/>
            </w:r>
          </w:p>
        </w:tc>
      </w:tr>
      <w:tr>
        <w:trPr>
          <w:trHeight w:val="134" w:hRule="atLeast"/>
        </w:trPr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2.1.9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Уравнение p = nkT</w:t>
            </w:r>
          </w:p>
        </w:tc>
      </w:tr>
      <w:tr>
        <w:trPr>
          <w:trHeight w:val="315" w:hRule="atLeast"/>
        </w:trPr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2.1.10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Модель идеального газа в термодинамике: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869815" cy="3072765"/>
                  <wp:effectExtent l="0" t="0" r="0" b="0"/>
                  <wp:docPr id="23" name="Рисунок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815" cy="307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333333"/>
              </w:rPr>
              <w:t>​​</w:t>
            </w:r>
          </w:p>
        </w:tc>
      </w:tr>
      <w:tr>
        <w:trPr>
          <w:trHeight w:val="300" w:hRule="atLeast"/>
        </w:trPr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Дальтона для давления смеси разреженных газов: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rStyle w:val="katex-mathml"/>
                <w:rFonts w:eastAsia="" w:eastAsiaTheme="majorEastAsia"/>
                <w:color w:val="000000"/>
              </w:rPr>
              <w:t>p=p1+p2+...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​​</w:t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Изопроцессы в разреженном газе с постоянным числом молекул N (с по</w:t>
              <w:softHyphen/>
              <w:t>стоянным количеством вещества ν):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  <w:lang w:val="en-US"/>
              </w:rPr>
            </w:pPr>
            <w:r>
              <w:rPr>
                <w:color w:val="000000"/>
              </w:rPr>
              <w:t>изотерма</w:t>
            </w:r>
            <w:r>
              <w:rPr>
                <w:color w:val="000000"/>
                <w:lang w:val="en-US"/>
              </w:rPr>
              <w:t> (T = const): pV = const ,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  <w:lang w:val="en-US"/>
              </w:rPr>
            </w:pPr>
            <w:r>
              <w:rPr>
                <w:color w:val="000000"/>
              </w:rPr>
              <w:t>изохора</w:t>
            </w:r>
            <w:r>
              <w:rPr>
                <w:color w:val="000000"/>
                <w:lang w:val="en-US"/>
              </w:rPr>
              <w:t> (V = const): </w:t>
            </w:r>
            <w:r>
              <w:rPr>
                <w:rStyle w:val="katex-mathml"/>
                <w:rFonts w:eastAsia="" w:eastAsiaTheme="majorEastAsia"/>
                <w:color w:val="000000"/>
                <w:lang w:val="en-US"/>
              </w:rPr>
              <w:t>pT=const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Tp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const</w:t>
            </w:r>
            <w:r>
              <w:rPr>
                <w:color w:val="000000"/>
                <w:lang w:val="en-US"/>
              </w:rPr>
              <w:t>​  ,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  <w:lang w:val="en-US"/>
              </w:rPr>
            </w:pPr>
            <w:r>
              <w:rPr>
                <w:color w:val="000000"/>
              </w:rPr>
              <w:t>изобара</w:t>
            </w:r>
            <w:r>
              <w:rPr>
                <w:color w:val="000000"/>
                <w:lang w:val="en-US"/>
              </w:rPr>
              <w:t xml:space="preserve"> (p = const): </w:t>
            </w:r>
            <w:r>
              <w:rPr>
                <w:rStyle w:val="katex-mathml"/>
                <w:rFonts w:eastAsia="" w:eastAsiaTheme="majorEastAsia"/>
                <w:color w:val="000000"/>
                <w:lang w:val="en-US"/>
              </w:rPr>
              <w:t>VT=const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TV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const</w:t>
            </w:r>
            <w:r>
              <w:rPr>
                <w:color w:val="000000"/>
                <w:lang w:val="en-US"/>
              </w:rPr>
              <w:t>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  <w:spacing w:val="-4"/>
              </w:rPr>
              <w:t>Графическое представление изопроцессов на pV-, pT- и VT- диаграммах.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  <w:spacing w:val="-4"/>
              </w:rPr>
              <w:t>Объединенный газовый закон: </w:t>
            </w:r>
            <w:r>
              <w:rPr>
                <w:rStyle w:val="katex-mathml"/>
                <w:rFonts w:eastAsia="" w:eastAsiaTheme="majorEastAsia"/>
                <w:color w:val="000000"/>
                <w:spacing w:val="-4"/>
              </w:rPr>
              <w:t>pVT=const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spacing w:val="-4"/>
              </w:rPr>
              <w:t>TpV</w:t>
            </w:r>
            <w:r>
              <w:rPr>
                <w:rStyle w:val="vlist-s"/>
                <w:color w:val="000000"/>
                <w:spacing w:val="-4"/>
              </w:rPr>
              <w:t>​</w:t>
            </w:r>
            <w:r>
              <w:rPr>
                <w:rStyle w:val="mrel"/>
                <w:color w:val="000000"/>
                <w:spacing w:val="-4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spacing w:val="-4"/>
              </w:rPr>
              <w:t>const</w:t>
            </w:r>
            <w:r>
              <w:rPr>
                <w:color w:val="000000"/>
                <w:spacing w:val="-4"/>
              </w:rPr>
              <w:t>​</w:t>
            </w: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  <w:spacing w:val="-4"/>
              </w:rPr>
              <w:t>для постоянного количества вещества  </w:t>
            </w:r>
            <w:r>
              <w:rPr>
                <w:color w:val="000000"/>
              </w:rPr>
              <w:t>ν.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Насыщенные и ненасыщенные пары. Качественная зависимость плотности и давления насыщенного пара от температуры, их независимость от объёма насыщенного пара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Влажность воздуха.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Относительная влажность: </w:t>
            </w:r>
            <w:r>
              <w:rPr>
                <w:rStyle w:val="katex-mathml"/>
                <w:rFonts w:eastAsia="" w:eastAsiaTheme="majorEastAsia"/>
                <w:color w:val="000000"/>
              </w:rPr>
              <w:t>ϕ=pпара(T)pнасыщпара(T)=ρпара(T)ρнасыщпара(T)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ϕ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насыщпара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пара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ρ</w:t>
            </w:r>
            <w:r>
              <w:rPr>
                <w:rStyle w:val="mord"/>
                <w:rFonts w:eastAsia="" w:eastAsiaTheme="majorEastAsia"/>
                <w:color w:val="000000"/>
              </w:rPr>
              <w:t>насыщпара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ρ</w:t>
            </w:r>
            <w:r>
              <w:rPr>
                <w:rStyle w:val="mord"/>
                <w:rFonts w:eastAsia="" w:eastAsiaTheme="majorEastAsia"/>
                <w:color w:val="000000"/>
              </w:rPr>
              <w:t>пара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vlist-s"/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280" w:after="0"/>
              <w:jc w:val="both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Изменение агрегатных состояний вещества: испарение</w:t>
              <w:br/>
              <w:t>и конденсация, кипе</w:t>
              <w:softHyphen/>
              <w:t>ние жидкости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Изменение агрегатных состояний вещества: плавление</w:t>
              <w:br/>
              <w:t>и кристалли</w:t>
              <w:softHyphen/>
              <w:t>зация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2.1.17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Преобразование энергии в фазовых переходах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2.2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Термодинамика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Тепловое равновесие и температура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Внутренняя энергия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Теплопередача как способ изменения внутренней энергии</w:t>
              <w:br/>
              <w:t>без совершения работы. Конвекция, теплопроводность, излучение</w:t>
            </w:r>
          </w:p>
        </w:tc>
      </w:tr>
      <w:tr>
        <w:trPr>
          <w:trHeight w:val="561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Количество теплоты.</w:t>
            </w:r>
          </w:p>
          <w:p>
            <w:pPr>
              <w:pStyle w:val="NormalWeb"/>
              <w:suppressAutoHyphens w:val="true"/>
              <w:spacing w:lineRule="atLeast" w:line="294" w:before="0" w:after="0"/>
              <w:ind w:right="59"/>
              <w:jc w:val="both"/>
              <w:rPr>
                <w:color w:val="333333"/>
              </w:rPr>
            </w:pPr>
            <w:r>
              <w:rPr>
                <w:color w:val="000000"/>
              </w:rPr>
              <w:t>Удельная теплоёмкость вещества с: </w:t>
            </w:r>
            <w:r>
              <w:rPr>
                <w:rStyle w:val="katex-mathml"/>
                <w:rFonts w:eastAsia="" w:eastAsiaTheme="majorEastAsia"/>
                <w:color w:val="000000"/>
              </w:rPr>
              <w:t>Q=cmΔT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cm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Удельная теплота парообразования L: </w:t>
            </w:r>
            <w:r>
              <w:rPr>
                <w:rStyle w:val="Emphasis"/>
                <w:color w:val="000000"/>
              </w:rPr>
              <w:t>Q = Lm</w:t>
            </w:r>
            <w:r>
              <w:rPr>
                <w:color w:val="000000"/>
              </w:rPr>
              <w:t>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Удельная теплота плавления λ: </w:t>
            </w:r>
            <w:r>
              <w:rPr>
                <w:rStyle w:val="Emphasis"/>
                <w:color w:val="000000"/>
              </w:rPr>
              <w:t>Q = </w:t>
            </w:r>
            <w:r>
              <w:rPr>
                <w:rStyle w:val="Emphasis"/>
                <w:color w:val="000000"/>
                <w:shd w:fill="FFFFFF" w:val="clear"/>
              </w:rPr>
              <w:t>λm</w:t>
            </w:r>
            <w:r>
              <w:rPr>
                <w:rStyle w:val="Emphasis"/>
                <w:color w:val="000000"/>
              </w:rPr>
              <w:t>.</w:t>
            </w:r>
          </w:p>
          <w:p>
            <w:pPr>
              <w:pStyle w:val="NormalWeb"/>
              <w:suppressAutoHyphens w:val="true"/>
              <w:spacing w:lineRule="atLeast" w:line="294" w:before="0" w:after="0"/>
              <w:ind w:right="59"/>
              <w:jc w:val="both"/>
              <w:rPr>
                <w:color w:val="333333"/>
              </w:rPr>
            </w:pPr>
            <w:r>
              <w:rPr>
                <w:color w:val="000000"/>
              </w:rPr>
              <w:t>Удельная теплота сгорания топлива q: </w:t>
            </w:r>
            <w:r>
              <w:rPr>
                <w:rStyle w:val="Emphasis"/>
                <w:color w:val="000000"/>
              </w:rPr>
              <w:t>Q = qm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Элементарная работа в термодинамике: </w:t>
            </w:r>
            <w:r>
              <w:rPr>
                <w:rStyle w:val="katex-mathml"/>
                <w:rFonts w:eastAsia="" w:eastAsiaTheme="majorEastAsia"/>
                <w:color w:val="000000"/>
              </w:rPr>
              <w:t>A=pΔV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color w:val="000000"/>
              </w:rPr>
              <w:t>​.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Вычисление работы по графику процесса на pV-диаграмме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Первый закон термодинамики: </w:t>
            </w:r>
            <w:r>
              <w:rPr>
                <w:rStyle w:val="katex-mathml"/>
                <w:rFonts w:eastAsia="" w:eastAsiaTheme="majorEastAsia"/>
                <w:color w:val="000000"/>
              </w:rPr>
              <w:t>Q12=ΔU12+A12=(U2−U1)+A12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Адиабата: </w:t>
            </w:r>
            <w:r>
              <w:rPr>
                <w:rStyle w:val="katex-mathml"/>
                <w:rFonts w:eastAsia="" w:eastAsiaTheme="majorEastAsia"/>
                <w:color w:val="000000"/>
              </w:rPr>
              <w:t>Q12=0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⟹</w:t>
            </w:r>
            <w:r>
              <w:rPr>
                <w:rStyle w:val="katex-mathml"/>
                <w:rFonts w:eastAsia="" w:eastAsiaTheme="majorEastAsia"/>
                <w:color w:val="000000"/>
              </w:rPr>
              <w:t>A12=(U1−U2)=ΔU12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mrel"/>
                <w:rFonts w:cs="Cambria Math" w:ascii="Cambria Math" w:hAnsi="Cambria Math"/>
                <w:color w:val="000000"/>
              </w:rPr>
              <w:t>⟹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2.2.8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Второй закон термодинамики. Необратимые процессы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2.2.9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Принципы действия тепловых машин. КПД: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679700" cy="574040"/>
                  <wp:effectExtent l="0" t="0" r="0" b="0"/>
                  <wp:docPr id="24" name="Рисунок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574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</w:t>
            </w:r>
          </w:p>
        </w:tc>
      </w:tr>
      <w:tr>
        <w:trPr>
          <w:trHeight w:val="675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2.2.10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Максимальное значение КПД. Цикл Карно: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774950" cy="542290"/>
                  <wp:effectExtent l="0" t="0" r="0" b="0"/>
                  <wp:docPr id="25" name="Рисунок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5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2.2.11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Уравнение теплового баланса: </w:t>
            </w:r>
            <w:r>
              <w:rPr>
                <w:rStyle w:val="katex-mathml"/>
                <w:rFonts w:eastAsia="" w:eastAsiaTheme="majorEastAsia"/>
                <w:color w:val="000000"/>
              </w:rPr>
              <w:t>Q1+Q2+Q3+...=0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3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color w:val="000000"/>
              </w:rPr>
              <w:t>​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3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электродинамика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3.1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Электрическое поле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Электризация тел и её проявления. Электрический заряд.</w:t>
              <w:br/>
              <w:t>Два вида заряда. Элементарный электрический заряд.</w:t>
              <w:br/>
              <w:t>Закон сохранения электрического заряда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Взаимодействие зарядов. Точечные заряды. Закон Кулона: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в однородном веществе с диэлектрической проницаемостью </w:t>
            </w:r>
            <w:r>
              <w:rPr>
                <w:rStyle w:val="katex-mathml"/>
                <w:rFonts w:eastAsia="" w:eastAsiaTheme="majorEastAsia"/>
                <w:color w:val="000000"/>
              </w:rPr>
              <w:t>ε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ε</w:t>
            </w:r>
            <w:r>
              <w:rPr>
                <w:color w:val="000000"/>
              </w:rPr>
              <w:t>​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998980" cy="563245"/>
                  <wp:effectExtent l="0" t="0" r="0" b="0"/>
                  <wp:docPr id="26" name="Рисунок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Электрическое поле. Его действие на электрические заряды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Напряжённость электрического поля: </w:t>
            </w:r>
            <w:r>
              <w:rPr>
                <w:rStyle w:val="katex-mathml"/>
                <w:rFonts w:eastAsia="" w:eastAsiaTheme="majorEastAsia"/>
                <w:color w:val="000000"/>
              </w:rPr>
              <w:t>E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qпробный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пробный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Поле точечного заряда: </w:t>
            </w:r>
            <w:r>
              <w:rPr>
                <w:rStyle w:val="katex-mathml"/>
                <w:rFonts w:eastAsia="" w:eastAsiaTheme="majorEastAsia"/>
                <w:color w:val="000000"/>
              </w:rPr>
              <w:t>Er=kqr2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Er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kr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,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однородное поле: </w:t>
            </w:r>
            <w:r>
              <w:rPr>
                <w:rStyle w:val="katex-mathml"/>
                <w:rFonts w:eastAsia="" w:eastAsiaTheme="majorEastAsia"/>
                <w:color w:val="000000"/>
              </w:rPr>
              <w:t>E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=const.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const</w:t>
            </w:r>
            <w:r>
              <w:rPr>
                <w:rStyle w:val="mord"/>
                <w:rFonts w:eastAsia="" w:eastAsiaTheme="majorEastAsia"/>
                <w:color w:val="000000"/>
              </w:rPr>
              <w:t>.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Картины линий напряжённости этих полей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Потенциальность электростатического поля.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Разность потенциалов и напряжение: </w:t>
            </w:r>
            <w:r>
              <w:rPr>
                <w:rStyle w:val="katex-mathml"/>
                <w:rFonts w:eastAsia="" w:eastAsiaTheme="majorEastAsia"/>
                <w:color w:val="000000"/>
              </w:rPr>
              <w:t>A12=q(ϕ1−ϕ2)=−qΔϕ=qU.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ord"/>
                <w:rFonts w:eastAsia="" w:eastAsiaTheme="majorEastAsia"/>
                <w:color w:val="000000"/>
              </w:rPr>
              <w:t>12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ϕ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ϕ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ϕ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qU</w:t>
            </w:r>
            <w:r>
              <w:rPr>
                <w:rStyle w:val="mord"/>
                <w:rFonts w:eastAsia="" w:eastAsiaTheme="majorEastAsia"/>
                <w:color w:val="000000"/>
              </w:rPr>
              <w:t>.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Потенциальная энергия заряда в электростатическом поле: </w:t>
            </w:r>
            <w:r>
              <w:rPr>
                <w:rStyle w:val="katex-mathml"/>
                <w:rFonts w:eastAsia="" w:eastAsiaTheme="majorEastAsia"/>
                <w:color w:val="000000"/>
              </w:rPr>
              <w:t>W=qϕ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W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qϕ</w:t>
            </w:r>
            <w:r>
              <w:rPr>
                <w:color w:val="000000"/>
              </w:rPr>
              <w:t>,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rStyle w:val="katex-mathml"/>
                <w:rFonts w:eastAsia="" w:eastAsiaTheme="majorEastAsia"/>
                <w:color w:val="000000"/>
              </w:rPr>
              <w:t>A=−ΔW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−Δ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W</w:t>
            </w: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333333"/>
              </w:rPr>
              <w:t>Потенциал электростатического поля: </w:t>
            </w:r>
            <w:r>
              <w:rPr>
                <w:rStyle w:val="katex-mathml"/>
                <w:rFonts w:eastAsia="" w:eastAsiaTheme="majorEastAsia"/>
                <w:color w:val="333333"/>
              </w:rPr>
              <w:t>ϕ=Wq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ϕ</w:t>
            </w:r>
            <w:r>
              <w:rPr>
                <w:rStyle w:val="mrel"/>
                <w:color w:val="333333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qW</w:t>
            </w:r>
            <w:r>
              <w:rPr>
                <w:rStyle w:val="vlist-s"/>
                <w:color w:val="333333"/>
              </w:rPr>
              <w:t>​</w:t>
            </w:r>
            <w:r>
              <w:rPr>
                <w:color w:val="333333"/>
              </w:rPr>
              <w:t>​​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  <w:shd w:fill="FFFFFF" w:val="clear"/>
              </w:rPr>
              <w:t>Связь напряжённости поля и разности потенциалов для однородного электростатического поля: U = Ed 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Принцип суперпозиции электрических полей: </w:t>
            </w:r>
            <w:r>
              <w:rPr>
                <w:rStyle w:val="katex-mathml"/>
                <w:rFonts w:eastAsia="" w:eastAsiaTheme="majorEastAsia"/>
                <w:color w:val="000000"/>
              </w:rPr>
              <w:t>E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=E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1+E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2+...,ϕ=ϕ1+ϕ2+...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ϕ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ϕ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ϕ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Проводники в электростатическом поле.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Условие равновесия зарядов: внут</w:t>
              <w:softHyphen/>
              <w:t>ри проводника </w:t>
            </w:r>
            <w:r>
              <w:rPr>
                <w:rStyle w:val="katex-mathml"/>
                <w:rFonts w:eastAsia="" w:eastAsiaTheme="majorEastAsia"/>
                <w:color w:val="000000"/>
              </w:rPr>
              <w:t>E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⊥</w:t>
            </w:r>
            <w:r>
              <w:rPr>
                <w:rStyle w:val="katex-mathml"/>
                <w:rFonts w:eastAsia="" w:eastAsiaTheme="majorEastAsia"/>
                <w:color w:val="000000"/>
              </w:rPr>
              <w:t>=0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rel"/>
                <w:rFonts w:cs="Cambria Math" w:ascii="Cambria Math" w:hAnsi="Cambria Math"/>
                <w:color w:val="000000"/>
              </w:rPr>
              <w:t>⊥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color w:val="000000"/>
              </w:rPr>
              <w:t>​  , внутри и на поверхности проводника φ = const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3.1.8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Диэлектрики в электростатическом поле. Диэлектрическая проницаемость вещества ε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3.1.9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Конденсатор. Электроёмкость конденсатора: </w:t>
            </w:r>
            <w:r>
              <w:rPr>
                <w:rStyle w:val="katex-mathml"/>
                <w:rFonts w:eastAsia="" w:eastAsiaTheme="majorEastAsia"/>
                <w:color w:val="000000"/>
              </w:rPr>
              <w:t>C=qU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Uq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Электроёмкость плоского конденсатора: </w:t>
            </w:r>
            <w:r>
              <w:rPr>
                <w:rStyle w:val="katex-mathml"/>
                <w:rFonts w:eastAsia="" w:eastAsiaTheme="majorEastAsia"/>
                <w:color w:val="000000"/>
              </w:rPr>
              <w:t>C=εε0Sd=εC0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dεε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S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εC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3.1.10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Параллельное соединение конденсаторов: </w:t>
            </w:r>
            <w:r>
              <w:rPr>
                <w:rStyle w:val="katex-mathml"/>
                <w:rFonts w:eastAsia="" w:eastAsiaTheme="majorEastAsia"/>
                <w:color w:val="000000"/>
              </w:rPr>
              <w:t>q=q1+q2+...,U1=U2=...,Cпаралл−C1+C2+...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rStyle w:val="mord"/>
                <w:rFonts w:eastAsia="" w:eastAsiaTheme="majorEastAsia"/>
                <w:color w:val="000000"/>
              </w:rPr>
              <w:t>паралл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Последовательное соединение конденсаторов: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rStyle w:val="katex-mathml"/>
                <w:rFonts w:eastAsia="" w:eastAsiaTheme="majorEastAsia"/>
                <w:color w:val="000000"/>
              </w:rPr>
              <w:t>U=U1+U2...,q1=q2=...,1Cпосл=1C1+1C2+...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U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rStyle w:val="mord"/>
                <w:rFonts w:eastAsia="" w:eastAsiaTheme="majorEastAsia"/>
                <w:color w:val="000000"/>
              </w:rPr>
              <w:t>посл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​​</w:t>
            </w: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3.1.11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Энергия заряженного конденсатора: </w:t>
            </w:r>
            <w:r>
              <w:rPr>
                <w:rStyle w:val="katex-mathml"/>
                <w:rFonts w:eastAsia="" w:eastAsiaTheme="majorEastAsia"/>
                <w:color w:val="000000"/>
              </w:rPr>
              <w:t>Wc=qU2=CU22=q22C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Wc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qU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CU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Cq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3.2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Законы постоянного тока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Сила тока: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71855" cy="553085"/>
                  <wp:effectExtent l="0" t="0" r="0" b="0"/>
                  <wp:docPr id="27" name="Рисунок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t>Постоянный ток: I = const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Для постоянного тока q = It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Условия существования электрического тока.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Напряжение U и ЭДС E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Ома для участка цепи: </w:t>
            </w:r>
            <w:r>
              <w:rPr>
                <w:rStyle w:val="katex-mathml"/>
                <w:rFonts w:eastAsia="" w:eastAsiaTheme="majorEastAsia"/>
                <w:color w:val="000000"/>
              </w:rPr>
              <w:t>I=UR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I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RU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Электрическое сопротивление. Зависимость сопротивления однородного проводника от его длины и сечения. Удельное сопротивление вещества. </w:t>
            </w:r>
            <w:r>
              <w:rPr>
                <w:rStyle w:val="katex-mathml"/>
                <w:rFonts w:eastAsia="" w:eastAsiaTheme="majorEastAsia"/>
                <w:color w:val="000000"/>
              </w:rPr>
              <w:t>R=ρlS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ρSl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Источники тока. ЭДС источника тока: </w:t>
            </w:r>
            <w:r>
              <w:rPr>
                <w:rStyle w:val="katex-mathml"/>
                <w:rFonts w:eastAsia="" w:eastAsiaTheme="majorEastAsia"/>
                <w:color w:val="000000"/>
              </w:rPr>
              <w:t>E=Aстороннихсилq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qA</w:t>
            </w:r>
            <w:r>
              <w:rPr>
                <w:rStyle w:val="mord"/>
                <w:rFonts w:eastAsia="" w:eastAsiaTheme="majorEastAsia"/>
                <w:color w:val="000000"/>
              </w:rPr>
              <w:t>стороннихсил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Внутреннее сопротивление источника тока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6137" w:type="dxa"/>
              <w:jc w:val="left"/>
              <w:tblInd w:w="13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137"/>
            </w:tblGrid>
            <w:tr>
              <w:trPr/>
              <w:tc>
                <w:tcPr>
                  <w:tcW w:w="6137" w:type="dxa"/>
                  <w:tcBorders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200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 w:ascii="Times New Roman" w:hAnsi="Times New Roman"/>
                      <w:color w:val="333333"/>
                      <w:sz w:val="24"/>
                      <w:szCs w:val="24"/>
                      <w:lang w:val="ru-RU"/>
                    </w:rPr>
                  </w:r>
                </w:p>
              </w:tc>
            </w:tr>
          </w:tbl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Ома для полной (замкнутой) электрической цепи:  E = IR + Ir, откуда </w:t>
            </w:r>
            <w:r>
              <w:rPr>
                <w:rStyle w:val="katex-mathml"/>
                <w:rFonts w:eastAsia="" w:eastAsiaTheme="majorEastAsia"/>
                <w:color w:val="000000"/>
              </w:rPr>
              <w:t>I=ERr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I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RrE</w:t>
            </w:r>
            <w:r>
              <w:rPr>
                <w:rStyle w:val="vlist-s"/>
                <w:color w:val="000000"/>
              </w:rPr>
              <w:t>​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350645" cy="850900"/>
                  <wp:effectExtent l="0" t="0" r="0" b="0"/>
                  <wp:docPr id="28" name="Рисунок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Параллельное соединение проводников: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I = I1 + I2 + ..., U1 = U2 = ..., </w:t>
            </w:r>
            <w:r>
              <w:rPr>
                <w:rStyle w:val="katex-mathml"/>
                <w:rFonts w:eastAsia="" w:eastAsiaTheme="majorEastAsia"/>
                <w:color w:val="000000"/>
              </w:rPr>
              <w:t>1Rпаралл=1R1+1R2+...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паралл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Последовательное соединение проводников: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U = U1 + U2 + ..., I1 = I2 = ..., </w:t>
            </w:r>
            <w:r>
              <w:rPr>
                <w:rStyle w:val="katex-mathml"/>
                <w:rFonts w:eastAsia="" w:eastAsiaTheme="majorEastAsia"/>
                <w:color w:val="000000"/>
              </w:rPr>
              <w:t>Rпосл=R1+R2+...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посл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3.2.8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Работа электрического тока: A = IUt.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Джоуля – Ленца: </w:t>
            </w:r>
            <w:r>
              <w:rPr>
                <w:rStyle w:val="katex-mathml"/>
                <w:rFonts w:eastAsia="" w:eastAsiaTheme="majorEastAsia"/>
                <w:color w:val="000000"/>
              </w:rPr>
              <w:t>Q=I2Rt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I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Rt</w:t>
            </w:r>
            <w:r>
              <w:rPr>
                <w:color w:val="000000"/>
              </w:rPr>
              <w:t>​ 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  <w:lang w:val="en-US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резисторе</w:t>
            </w:r>
            <w:r>
              <w:rPr>
                <w:color w:val="000000"/>
                <w:lang w:val="en-US"/>
              </w:rPr>
              <w:t> </w:t>
            </w:r>
            <w:r>
              <w:rPr>
                <w:rStyle w:val="katex-mathml"/>
                <w:rFonts w:eastAsia="" w:eastAsiaTheme="majorEastAsia"/>
                <w:color w:val="000000"/>
                <w:lang w:val="en-US"/>
              </w:rPr>
              <w:t>R:Q=A=I2Rt=IUt=U2Rt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R</w:t>
            </w:r>
            <w:r>
              <w:rPr>
                <w:rStyle w:val="mrel"/>
                <w:color w:val="000000"/>
                <w:lang w:val="en-US"/>
              </w:rPr>
              <w:t>: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Q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A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I</w:t>
            </w:r>
            <w:r>
              <w:rPr>
                <w:rStyle w:val="mord"/>
                <w:rFonts w:eastAsia="" w:eastAsiaTheme="majorEastAsia"/>
                <w:color w:val="000000"/>
                <w:lang w:val="en-US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Rt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IUt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RU</w:t>
            </w:r>
            <w:r>
              <w:rPr>
                <w:rStyle w:val="mord"/>
                <w:rFonts w:eastAsia="" w:eastAsiaTheme="majorEastAsia"/>
                <w:color w:val="000000"/>
                <w:lang w:val="en-US"/>
              </w:rPr>
              <w:t>2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t</w:t>
            </w:r>
            <w:r>
              <w:rPr>
                <w:color w:val="000000"/>
                <w:lang w:val="en-US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3.2.9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Мощность электрического тока: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180465" cy="446405"/>
                  <wp:effectExtent l="0" t="0" r="0" b="0"/>
                  <wp:docPr id="29" name="Рисунок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Тепловая мощность, выделяемая на резисторе: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223010" cy="488950"/>
                  <wp:effectExtent l="0" t="0" r="0" b="0"/>
                  <wp:docPr id="30" name="Рисунок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Мощность источника тока: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743710" cy="638175"/>
                  <wp:effectExtent l="0" t="0" r="0" b="0"/>
                  <wp:docPr id="31" name="Рисунок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3.2.10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Свободные носители электрических зарядов в проводниках. Механизмы проводимости твёрдых металлов, растворов и расплавов электролитов, газов. Полупроводники. Полупроводниковый диод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3.3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Магнитное поле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3.3.1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Механическое взаимодействие магнитов. Магнитное поле. Вектор магнит</w:t>
              <w:softHyphen/>
              <w:t>ной индукции. Принцип суперпозиции магнитных полей: </w:t>
            </w:r>
            <w:r>
              <w:rPr>
                <w:rStyle w:val="katex-mathml"/>
                <w:rFonts w:eastAsia="" w:eastAsiaTheme="majorEastAsia"/>
                <w:color w:val="000000"/>
              </w:rPr>
              <w:t>B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=B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1+B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2+...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Линии индукции магнитного поля. Картина линий индукции магнитного поля полосового и подковообразного постоянных магнитов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3.3.2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Опыт Эрстеда. Магнитное поле проводника с током. Картина линий индукции магнитного поля длинного прямого проводника и замкнутого кольцевого проводника, катушки</w:t>
              <w:br/>
              <w:t>с током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3.3.3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Сила Ампера, её направление и величина: </w:t>
            </w:r>
            <w:r>
              <w:rPr>
                <w:rStyle w:val="katex-mathml"/>
                <w:rFonts w:eastAsia="" w:eastAsiaTheme="majorEastAsia"/>
                <w:color w:val="000000"/>
              </w:rPr>
              <w:t>FA=IBlsinα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FA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IBlsinα</w:t>
            </w:r>
            <w:r>
              <w:rPr>
                <w:color w:val="000000"/>
              </w:rPr>
              <w:t> , где α – угол между направлением проводника и вектором </w:t>
            </w:r>
            <w:r>
              <w:rPr>
                <w:rStyle w:val="katex-mathml"/>
                <w:rFonts w:eastAsia="" w:eastAsiaTheme="majorEastAsia"/>
                <w:color w:val="000000"/>
              </w:rPr>
              <w:t>B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</w:t>
            </w:r>
            <w:r>
              <w:rPr>
                <w:color w:val="000000"/>
              </w:rPr>
              <w:t>​</w:t>
            </w:r>
          </w:p>
        </w:tc>
      </w:tr>
      <w:tr>
        <w:trPr>
          <w:trHeight w:val="547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3.3.4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Сила Лоренца, её направление и величина: </w:t>
            </w:r>
            <w:r>
              <w:rPr>
                <w:rStyle w:val="katex-mathml"/>
                <w:rFonts w:eastAsia="" w:eastAsiaTheme="majorEastAsia"/>
                <w:color w:val="000000"/>
              </w:rPr>
              <w:t>FЛор=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katex-mathml"/>
                <w:rFonts w:eastAsia="" w:eastAsiaTheme="majorEastAsia"/>
                <w:color w:val="000000"/>
              </w:rPr>
              <w:t>q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katex-mathml"/>
                <w:rFonts w:eastAsia="" w:eastAsiaTheme="majorEastAsia"/>
                <w:color w:val="000000"/>
              </w:rPr>
              <w:t>vBsinα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Лор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q</w:t>
            </w:r>
            <w:r>
              <w:rPr>
                <w:rStyle w:val="mord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vBsinα</w:t>
            </w:r>
            <w:r>
              <w:rPr>
                <w:color w:val="000000"/>
              </w:rPr>
              <w:t>​</w:t>
              <w:br/>
              <w:t>где α – угол между векторами </w:t>
            </w:r>
            <w:r>
              <w:rPr>
                <w:rStyle w:val="katex-mathml"/>
                <w:rFonts w:eastAsia="" w:eastAsiaTheme="majorEastAsia"/>
                <w:color w:val="000000"/>
              </w:rPr>
              <w:t>v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color w:val="000000"/>
              </w:rPr>
              <w:t>​  и </w:t>
            </w:r>
            <w:r>
              <w:rPr>
                <w:rStyle w:val="katex-mathml"/>
                <w:rFonts w:eastAsia="" w:eastAsiaTheme="majorEastAsia"/>
                <w:color w:val="000000"/>
              </w:rPr>
              <w:t>B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</w:t>
            </w:r>
            <w:r>
              <w:rPr>
                <w:color w:val="000000"/>
              </w:rPr>
              <w:t>​  . Движение заряженной частицы в однородном магнитном поле</w:t>
            </w:r>
          </w:p>
        </w:tc>
      </w:tr>
      <w:tr>
        <w:trPr>
          <w:trHeight w:val="547" w:hRule="atLeast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3.4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ЭЛЕктромагнитная индукция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3.4.1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Поток вектора магнитной индукции: </w:t>
            </w:r>
            <w:r>
              <w:rPr>
                <w:rStyle w:val="katex-mathml"/>
                <w:rFonts w:eastAsia="" w:eastAsiaTheme="majorEastAsia"/>
                <w:color w:val="000000"/>
              </w:rPr>
              <w:t>Ф=BnS=BScosα</w:t>
            </w:r>
            <w:r>
              <w:rPr>
                <w:rStyle w:val="mord"/>
                <w:rFonts w:eastAsia="" w:eastAsiaTheme="majorEastAsia"/>
                <w:color w:val="000000"/>
              </w:rPr>
              <w:t>Ф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Bn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S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BScosα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839085" cy="1084580"/>
                  <wp:effectExtent l="0" t="0" r="0" b="0"/>
                  <wp:docPr id="32" name="Рисунок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085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Autospacing="0" w:before="0" w:afterAutospacing="0" w:after="0"/>
              <w:jc w:val="both"/>
              <w:rPr>
                <w:color w:val="333333"/>
              </w:rPr>
            </w:pPr>
            <w:r>
              <w:rP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3.4.2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Явление электромагнитной индукции. ЭДС индукции</w:t>
            </w:r>
          </w:p>
        </w:tc>
      </w:tr>
      <w:tr>
        <w:trPr>
          <w:trHeight w:val="1300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3.4.3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электромагнитной индукции Фарадея: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552575" cy="605790"/>
                  <wp:effectExtent l="0" t="0" r="0" b="0"/>
                  <wp:docPr id="33" name="Рисунок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0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0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3.4.4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881630" cy="1562735"/>
                  <wp:effectExtent l="0" t="0" r="0" b="0"/>
                  <wp:docPr id="34" name="Рисунок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56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ЭДС индукции в прямом проводнике длиной l, движущемся со  скоростью  </w:t>
            </w:r>
            <w:r>
              <w:rPr>
                <w:rStyle w:val="katex-mathml"/>
                <w:rFonts w:eastAsia="" w:eastAsiaTheme="majorEastAsia"/>
                <w:color w:val="000000"/>
              </w:rPr>
              <w:t>v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color w:val="000000"/>
              </w:rPr>
              <w:t>​  </w:t>
            </w:r>
            <w:r>
              <w:rPr>
                <w:rStyle w:val="katex-mathml"/>
                <w:rFonts w:eastAsia="" w:eastAsiaTheme="majorEastAsia"/>
                <w:color w:val="000000"/>
              </w:rPr>
              <w:t>(v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⃗⊥</w:t>
            </w:r>
            <w:r>
              <w:rPr>
                <w:rStyle w:val="katex-mathml"/>
                <w:rFonts w:eastAsia="" w:eastAsiaTheme="majorEastAsia"/>
                <w:color w:val="000000"/>
              </w:rPr>
              <w:t>l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)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rStyle w:val="mrel"/>
                <w:rFonts w:cs="Cambria Math" w:ascii="Cambria Math" w:hAnsi="Cambria Math"/>
                <w:color w:val="000000"/>
              </w:rPr>
              <w:t>⊥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l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color w:val="000000"/>
              </w:rPr>
              <w:t>​ в однородном магнитном поле B: 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katex-mathml"/>
                <w:rFonts w:eastAsia="" w:eastAsiaTheme="majorEastAsia"/>
                <w:color w:val="000000"/>
              </w:rPr>
              <w:t>Ei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katex-mathml"/>
                <w:rFonts w:eastAsia="" w:eastAsiaTheme="majorEastAsia"/>
                <w:color w:val="000000"/>
              </w:rPr>
              <w:t>=Blvcosα</w:t>
            </w:r>
            <w:r>
              <w:rPr>
                <w:rStyle w:val="mord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Ei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Blvcosα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, где α – угол между вектором B и нормалью </w:t>
            </w:r>
            <w:r>
              <w:rPr>
                <w:rStyle w:val="katex-mathml"/>
                <w:rFonts w:eastAsia="" w:eastAsiaTheme="majorEastAsia"/>
                <w:color w:val="000000"/>
              </w:rPr>
              <w:t>n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color w:val="000000"/>
              </w:rPr>
              <w:t>​   к плоскости, в которой лежат векторы </w:t>
            </w:r>
            <w:r>
              <w:rPr>
                <w:rStyle w:val="katex-mathml"/>
                <w:rFonts w:eastAsia="" w:eastAsiaTheme="majorEastAsia"/>
                <w:color w:val="000000"/>
              </w:rPr>
              <w:t>l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katex-mathml"/>
                <w:rFonts w:eastAsia="" w:eastAsiaTheme="majorEastAsia"/>
                <w:color w:val="000000"/>
              </w:rPr>
              <w:t>иv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l</w:t>
            </w:r>
            <w:r>
              <w:rPr>
                <w:rStyle w:val="mord"/>
                <w:rFonts w:eastAsia="" w:eastAsiaTheme="majorEastAsia"/>
                <w:color w:val="000000"/>
              </w:rPr>
              <w:t>и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color w:val="000000"/>
              </w:rPr>
              <w:t>​ ; если  </w:t>
            </w:r>
            <w:r>
              <w:rPr>
                <w:rStyle w:val="katex-mathml"/>
                <w:rFonts w:eastAsia="" w:eastAsiaTheme="majorEastAsia"/>
                <w:color w:val="000000"/>
              </w:rPr>
              <w:t>l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l</w:t>
            </w:r>
            <w:r>
              <w:rPr>
                <w:color w:val="000000"/>
              </w:rPr>
              <w:t>​ 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⊥</w:t>
            </w:r>
            <w:r>
              <w:rPr>
                <w:rStyle w:val="mrel"/>
                <w:rFonts w:cs="Cambria Math" w:ascii="Cambria Math" w:hAnsi="Cambria Math"/>
                <w:color w:val="000000"/>
              </w:rPr>
              <w:t>⊥</w:t>
            </w:r>
            <w:r>
              <w:rPr>
                <w:color w:val="000000"/>
              </w:rPr>
              <w:t>​ </w:t>
            </w:r>
            <w:r>
              <w:rPr>
                <w:rStyle w:val="katex-mathml"/>
                <w:rFonts w:eastAsia="" w:eastAsiaTheme="majorEastAsia"/>
                <w:color w:val="000000"/>
              </w:rPr>
              <w:t>B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</w:t>
            </w:r>
            <w:r>
              <w:rPr>
                <w:color w:val="000000"/>
              </w:rPr>
              <w:t>​ , и </w:t>
            </w:r>
            <w:r>
              <w:rPr>
                <w:rStyle w:val="katex-mathml"/>
                <w:rFonts w:eastAsia="" w:eastAsiaTheme="majorEastAsia"/>
                <w:color w:val="000000"/>
              </w:rPr>
              <w:t>v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color w:val="000000"/>
              </w:rPr>
              <w:t>  то  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katex-mathml"/>
                <w:rFonts w:eastAsia="" w:eastAsiaTheme="majorEastAsia"/>
                <w:color w:val="000000"/>
              </w:rPr>
              <w:t>Ei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katex-mathml"/>
                <w:rFonts w:eastAsia="" w:eastAsiaTheme="majorEastAsia"/>
                <w:color w:val="000000"/>
              </w:rPr>
              <w:t>=Blv</w:t>
            </w:r>
            <w:r>
              <w:rPr>
                <w:rStyle w:val="mord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Ei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Blv</w:t>
            </w: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3.4.5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Правило Ленца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3.4.6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Индуктивность: </w:t>
            </w:r>
            <w:r>
              <w:rPr>
                <w:rStyle w:val="katex-mathml"/>
                <w:rFonts w:eastAsia="" w:eastAsiaTheme="majorEastAsia"/>
                <w:color w:val="000000"/>
              </w:rPr>
              <w:t>L=ФI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L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I</w:t>
            </w:r>
            <w:r>
              <w:rPr>
                <w:rStyle w:val="mord"/>
                <w:rFonts w:eastAsia="" w:eastAsiaTheme="majorEastAsia"/>
                <w:color w:val="000000"/>
              </w:rPr>
              <w:t>Ф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, или Φ = LI.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Самоиндукция. ЭДС самоиндукции: ​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701165" cy="563245"/>
                  <wp:effectExtent l="0" t="0" r="0" b="0"/>
                  <wp:docPr id="35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3.4.7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Энергия магнитного поля катушки с током: </w:t>
            </w:r>
            <w:r>
              <w:rPr>
                <w:rStyle w:val="katex-mathml"/>
                <w:rFonts w:eastAsia="" w:eastAsiaTheme="majorEastAsia"/>
                <w:color w:val="000000"/>
              </w:rPr>
              <w:t>WL=LI22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WL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LI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3.5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ЭЛЕктромагнитные колебания и волны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6137" w:type="dxa"/>
              <w:jc w:val="left"/>
              <w:tblInd w:w="13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137"/>
            </w:tblGrid>
            <w:tr>
              <w:trPr/>
              <w:tc>
                <w:tcPr>
                  <w:tcW w:w="6137" w:type="dxa"/>
                  <w:tcBorders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200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33333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275715" cy="861060"/>
                  <wp:effectExtent l="0" t="0" r="0" b="0"/>
                  <wp:docPr id="36" name="Рисунок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Колебательный контур. Свободные электромагнитные колебания в идеальном колебательном контуре: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3232150" cy="723265"/>
                  <wp:effectExtent l="0" t="0" r="0" b="0"/>
                  <wp:docPr id="37" name="Рисунок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0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  <w:lang w:val="en-US"/>
              </w:rPr>
            </w:pPr>
            <w:r>
              <w:rPr>
                <w:color w:val="000000"/>
                <w:lang w:val="en-US"/>
              </w:rPr>
              <w:t>​</w:t>
            </w:r>
            <w:r>
              <w:rPr>
                <w:color w:val="000000"/>
              </w:rPr>
              <w:t>Формула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Томсона</w:t>
            </w:r>
            <w:r>
              <w:rPr>
                <w:color w:val="000000"/>
                <w:lang w:val="en-US"/>
              </w:rPr>
              <w:t>: </w:t>
            </w:r>
            <w:r>
              <w:rPr>
                <w:rStyle w:val="katex-mathml"/>
                <w:rFonts w:eastAsia="" w:eastAsiaTheme="majorEastAsia"/>
                <w:color w:val="000000"/>
                <w:lang w:val="en-US"/>
              </w:rPr>
              <w:t>T=2</w:t>
            </w:r>
            <w:r>
              <w:rPr>
                <w:rStyle w:val="katex-mathml"/>
                <w:rFonts w:eastAsia="" w:eastAsiaTheme="majorEastAsia"/>
                <w:color w:val="000000"/>
              </w:rPr>
              <w:t>π</w:t>
            </w:r>
            <w:r>
              <w:rPr>
                <w:rStyle w:val="katex-mathml"/>
                <w:rFonts w:eastAsia="" w:eastAsiaTheme="majorEastAsia"/>
                <w:color w:val="000000"/>
                <w:lang w:val="en-US"/>
              </w:rPr>
              <w:t>LC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T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  <w:lang w:val="en-US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π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LC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color w:val="000000"/>
                <w:lang w:val="en-US"/>
              </w:rPr>
              <w:t xml:space="preserve">​  , </w:t>
            </w:r>
            <w:r>
              <w:rPr>
                <w:color w:val="000000"/>
              </w:rPr>
              <w:t>откуда</w:t>
            </w:r>
            <w:r>
              <w:rPr>
                <w:color w:val="000000"/>
                <w:lang w:val="en-US"/>
              </w:rPr>
              <w:t> </w:t>
            </w:r>
            <w:r>
              <w:rPr>
                <w:rStyle w:val="katex-mathml"/>
                <w:rFonts w:eastAsia="" w:eastAsiaTheme="majorEastAsia"/>
                <w:color w:val="000000"/>
              </w:rPr>
              <w:t>ω</w:t>
            </w:r>
            <w:r>
              <w:rPr>
                <w:rStyle w:val="katex-mathml"/>
                <w:rFonts w:eastAsia="" w:eastAsiaTheme="majorEastAsia"/>
                <w:color w:val="000000"/>
                <w:lang w:val="en-US"/>
              </w:rPr>
              <w:t>=2</w:t>
            </w:r>
            <w:r>
              <w:rPr>
                <w:rStyle w:val="katex-mathml"/>
                <w:rFonts w:eastAsia="" w:eastAsiaTheme="majorEastAsia"/>
                <w:color w:val="000000"/>
              </w:rPr>
              <w:t>π</w:t>
            </w:r>
            <w:r>
              <w:rPr>
                <w:rStyle w:val="katex-mathml"/>
                <w:rFonts w:eastAsia="" w:eastAsiaTheme="majorEastAsia"/>
                <w:color w:val="000000"/>
                <w:lang w:val="en-US"/>
              </w:rPr>
              <w:t>T=1LC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ω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T</w:t>
            </w:r>
            <w:r>
              <w:rPr>
                <w:rStyle w:val="mord"/>
                <w:rFonts w:eastAsia="" w:eastAsiaTheme="majorEastAsia"/>
                <w:color w:val="000000"/>
                <w:lang w:val="en-US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π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rStyle w:val="mrel"/>
                <w:color w:val="000000"/>
                <w:lang w:val="en-US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lang w:val="en-US"/>
              </w:rPr>
              <w:t>LC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  <w:lang w:val="en-US"/>
              </w:rPr>
              <w:t>1</w:t>
            </w:r>
            <w:r>
              <w:rPr>
                <w:rStyle w:val="vlist-s"/>
                <w:color w:val="000000"/>
                <w:lang w:val="en-US"/>
              </w:rPr>
              <w:t>​</w:t>
            </w:r>
            <w:r>
              <w:rPr>
                <w:color w:val="000000"/>
                <w:lang w:val="en-US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Связь амплитуды заряда конденсатора с амплитудой силы тока при свобод</w:t>
              <w:softHyphen/>
              <w:t>ных электромагнитных колебаниях в идеальном колебательном контуре: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893445" cy="510540"/>
                  <wp:effectExtent l="0" t="0" r="0" b="0"/>
                  <wp:docPr id="38" name="Рисунок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3.5.2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сохранения энергии в идеальном колебательном контуре: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​​</w:t>
            </w: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3.5.3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Вынужденные электромагнитные колебания. Резонанс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3.5.4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Переменный ток. Производство, передача и потребление электрической энергии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849245" cy="457200"/>
                  <wp:effectExtent l="0" t="0" r="0" b="0"/>
                  <wp:docPr id="39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3.5.5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Свойства электромагнитных волн. Взаимная ориентация векторов в электро</w:t>
              <w:softHyphen/>
              <w:t>магнитной волне в вакууме: </w:t>
            </w:r>
            <w:r>
              <w:rPr>
                <w:rStyle w:val="katex-mathml"/>
                <w:rFonts w:eastAsia="" w:eastAsiaTheme="majorEastAsia"/>
                <w:color w:val="000000"/>
              </w:rPr>
              <w:t>E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⃗⊥</w:t>
            </w:r>
            <w:r>
              <w:rPr>
                <w:rStyle w:val="katex-mathml"/>
                <w:rFonts w:eastAsia="" w:eastAsiaTheme="majorEastAsia"/>
                <w:color w:val="000000"/>
              </w:rPr>
              <w:t>B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⃗⊥</w:t>
            </w:r>
            <w:r>
              <w:rPr>
                <w:rStyle w:val="katex-mathml"/>
                <w:rFonts w:eastAsia="" w:eastAsiaTheme="majorEastAsia"/>
                <w:color w:val="000000"/>
              </w:rPr>
              <w:t>c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⃗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rel"/>
                <w:rFonts w:cs="Cambria Math" w:ascii="Cambria Math" w:hAnsi="Cambria Math"/>
                <w:color w:val="000000"/>
              </w:rPr>
              <w:t>⊥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B</w:t>
            </w:r>
            <w:r>
              <w:rPr>
                <w:rStyle w:val="mrel"/>
                <w:rFonts w:cs="Cambria Math" w:ascii="Cambria Math" w:hAnsi="Cambria Math"/>
                <w:color w:val="000000"/>
              </w:rPr>
              <w:t>⊥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</w:t>
            </w:r>
            <w:r>
              <w:rPr>
                <w:color w:val="000000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3.5.6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Шкала электромагнитных волн. Применение электромагнитных волн в технике и быту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3.6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Оптика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Прямолинейное распространение света в однородной среде. Точечный источник. Луч света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Законы отражения света. </w:t>
            </w:r>
            <w:r>
              <w:rPr>
                <w:rStyle w:val="katex-mathml"/>
                <w:rFonts w:eastAsia="" w:eastAsiaTheme="majorEastAsia"/>
                <w:color w:val="000000"/>
              </w:rPr>
              <w:t>α=β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α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β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967230" cy="882650"/>
                  <wp:effectExtent l="0" t="0" r="0" b="0"/>
                  <wp:docPr id="40" name="Рисунок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882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Построение изображений в плоском зеркале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Законы преломления света.</w:t>
            </w:r>
          </w:p>
          <w:tbl>
            <w:tblPr>
              <w:tblW w:w="6137" w:type="dxa"/>
              <w:jc w:val="left"/>
              <w:tblInd w:w="13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137"/>
            </w:tblGrid>
            <w:tr>
              <w:trPr/>
              <w:tc>
                <w:tcPr>
                  <w:tcW w:w="6137" w:type="dxa"/>
                  <w:tcBorders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200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 w:ascii="Times New Roman" w:hAnsi="Times New Roman"/>
                      <w:color w:val="333333"/>
                      <w:sz w:val="24"/>
                      <w:szCs w:val="24"/>
                      <w:lang w:val="ru-RU"/>
                    </w:rPr>
                  </w:r>
                </w:p>
              </w:tc>
            </w:tr>
          </w:tbl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Преломление света: </w:t>
            </w:r>
            <w:r>
              <w:rPr>
                <w:rStyle w:val="katex-mathml"/>
                <w:rFonts w:eastAsia="" w:eastAsiaTheme="majorEastAsia"/>
                <w:color w:val="000000"/>
              </w:rPr>
              <w:t>n1sinα=n2sinβ.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sinα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sinβ</w:t>
            </w:r>
            <w:r>
              <w:rPr>
                <w:rStyle w:val="mord"/>
                <w:rFonts w:eastAsia="" w:eastAsiaTheme="majorEastAsia"/>
                <w:color w:val="000000"/>
              </w:rPr>
              <w:t>.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Абсолютный показатель преломления: </w:t>
            </w:r>
            <w:r>
              <w:rPr>
                <w:rStyle w:val="katex-mathml"/>
                <w:rFonts w:eastAsia="" w:eastAsiaTheme="majorEastAsia"/>
                <w:color w:val="000000"/>
              </w:rPr>
              <w:t>nабс=cv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</w:rPr>
              <w:t>абс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vc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Относительный показатель преломления: </w:t>
            </w:r>
            <w:r>
              <w:rPr>
                <w:rStyle w:val="katex-mathml"/>
                <w:rFonts w:eastAsia="" w:eastAsiaTheme="majorEastAsia"/>
                <w:color w:val="000000"/>
              </w:rPr>
              <w:t>nотн=n2n1=v1v2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</w:rPr>
              <w:t>отн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v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​​</w:t>
            </w:r>
            <w:r>
              <w:rPr>
                <w:color w:val="000000"/>
              </w:rPr>
              <w:t>​ .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913890" cy="1223010"/>
                  <wp:effectExtent l="0" t="0" r="0" b="0"/>
                  <wp:docPr id="41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1223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Ход лучей в призме.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435100" cy="297815"/>
                  <wp:effectExtent l="0" t="0" r="0" b="0"/>
                  <wp:docPr id="42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297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Соотношение частот и соотношение длин волн при переходе монохромати</w:t>
              <w:softHyphen/>
              <w:t>ческого света через границу раздела двух оптических сред: 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6137" w:type="dxa"/>
              <w:jc w:val="left"/>
              <w:tblInd w:w="13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137"/>
            </w:tblGrid>
            <w:tr>
              <w:trPr/>
              <w:tc>
                <w:tcPr>
                  <w:tcW w:w="6137" w:type="dxa"/>
                  <w:tcBorders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uppressAutoHyphens w:val="true"/>
                    <w:spacing w:before="0" w:after="200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33333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19935" cy="1286510"/>
                  <wp:effectExtent l="0" t="0" r="0" b="0"/>
                  <wp:docPr id="43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  <w:spacing w:val="-4"/>
              </w:rPr>
              <w:t>Полное внутреннее отражение.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  <w:spacing w:val="-4"/>
              </w:rPr>
              <w:t>Предельный угол полного внутреннего отражения: </w:t>
            </w:r>
            <w:r>
              <w:rPr>
                <w:rStyle w:val="katex-mathml"/>
                <w:rFonts w:eastAsia="" w:eastAsiaTheme="majorEastAsia"/>
                <w:color w:val="000000"/>
                <w:spacing w:val="-4"/>
              </w:rPr>
              <w:t>Sinαпр=1nотн=n2n1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spacing w:val="-4"/>
              </w:rPr>
              <w:t>Sinα</w:t>
            </w:r>
            <w:r>
              <w:rPr>
                <w:rStyle w:val="mord"/>
                <w:rFonts w:eastAsia="" w:eastAsiaTheme="majorEastAsia"/>
                <w:color w:val="000000"/>
                <w:spacing w:val="-4"/>
              </w:rPr>
              <w:t>пр</w:t>
            </w:r>
            <w:r>
              <w:rPr>
                <w:rStyle w:val="vlist-s"/>
                <w:color w:val="000000"/>
                <w:spacing w:val="-4"/>
              </w:rPr>
              <w:t>​</w:t>
            </w:r>
            <w:r>
              <w:rPr>
                <w:rStyle w:val="mrel"/>
                <w:color w:val="000000"/>
                <w:spacing w:val="-4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spacing w:val="-4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  <w:spacing w:val="-4"/>
              </w:rPr>
              <w:t>отн</w:t>
            </w:r>
            <w:r>
              <w:rPr>
                <w:rStyle w:val="vlist-s"/>
                <w:color w:val="000000"/>
                <w:spacing w:val="-4"/>
              </w:rPr>
              <w:t>​</w:t>
            </w:r>
            <w:r>
              <w:rPr>
                <w:rStyle w:val="mord"/>
                <w:rFonts w:eastAsia="" w:eastAsiaTheme="majorEastAsia"/>
                <w:color w:val="000000"/>
                <w:spacing w:val="-4"/>
              </w:rPr>
              <w:t>1</w:t>
            </w:r>
            <w:r>
              <w:rPr>
                <w:rStyle w:val="vlist-s"/>
                <w:color w:val="000000"/>
                <w:spacing w:val="-4"/>
              </w:rPr>
              <w:t>​</w:t>
            </w:r>
            <w:r>
              <w:rPr>
                <w:rStyle w:val="mrel"/>
                <w:color w:val="000000"/>
                <w:spacing w:val="-4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spacing w:val="-4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  <w:spacing w:val="-4"/>
              </w:rPr>
              <w:t>1</w:t>
            </w:r>
            <w:r>
              <w:rPr>
                <w:rStyle w:val="vlist-s"/>
                <w:color w:val="000000"/>
                <w:spacing w:val="-4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  <w:spacing w:val="-4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  <w:spacing w:val="-4"/>
              </w:rPr>
              <w:t>2</w:t>
            </w:r>
            <w:r>
              <w:rPr>
                <w:rStyle w:val="vlist-s"/>
                <w:color w:val="000000"/>
                <w:spacing w:val="-4"/>
              </w:rPr>
              <w:t>​​</w:t>
            </w:r>
            <w:r>
              <w:rPr>
                <w:color w:val="000000"/>
                <w:spacing w:val="-4"/>
              </w:rPr>
              <w:t>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3.6.6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Собирающие и рассеивающие линзы. Тонкая линза. Фокусное расстояние и оптическая сила тонкой линзы: </w:t>
            </w:r>
            <w:r>
              <w:rPr>
                <w:rStyle w:val="katex-mathml"/>
                <w:rFonts w:eastAsia="" w:eastAsiaTheme="majorEastAsia"/>
                <w:color w:val="000000"/>
              </w:rPr>
              <w:t>D=1F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D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280" w:after="0"/>
              <w:jc w:val="both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3.6.7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Формула тонкой линзы:   </w:t>
            </w:r>
            <w:r>
              <w:rPr>
                <w:rStyle w:val="katex-mathml"/>
                <w:rFonts w:eastAsia="" w:eastAsiaTheme="majorEastAsia"/>
                <w:color w:val="000000"/>
              </w:rPr>
              <w:t>1d+1f=1F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d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color w:val="000000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Увеличение, даваемое линзой: </w:t>
            </w:r>
            <w:r>
              <w:rPr>
                <w:rStyle w:val="katex-mathml"/>
                <w:rFonts w:eastAsia="" w:eastAsiaTheme="majorEastAsia"/>
                <w:color w:val="000000"/>
              </w:rPr>
              <w:t>Г=hH=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katex-mathml"/>
                <w:rFonts w:eastAsia="" w:eastAsiaTheme="majorEastAsia"/>
                <w:color w:val="000000"/>
              </w:rPr>
              <w:t>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katex-mathml"/>
                <w:rFonts w:eastAsia="" w:eastAsiaTheme="majorEastAsia"/>
                <w:color w:val="000000"/>
              </w:rPr>
              <w:t>d</w:t>
            </w:r>
            <w:r>
              <w:rPr>
                <w:rStyle w:val="mord"/>
                <w:rFonts w:eastAsia="" w:eastAsiaTheme="majorEastAsia"/>
                <w:color w:val="000000"/>
              </w:rPr>
              <w:t>Г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Hh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d</w:t>
            </w:r>
            <w:r>
              <w:rPr>
                <w:rStyle w:val="mord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f</w:t>
            </w:r>
            <w:r>
              <w:rPr>
                <w:rStyle w:val="mord"/>
                <w:rFonts w:eastAsia="" w:cs="Cambria Math" w:ascii="Cambria Math" w:hAnsi="Cambria Math" w:eastAsiaTheme="majorEastAsia"/>
                <w:color w:val="000000"/>
              </w:rPr>
              <w:t>∣</w:t>
            </w:r>
            <w:r>
              <w:rPr>
                <w:rStyle w:val="vlist-s"/>
                <w:color w:val="000000"/>
              </w:rPr>
              <w:t>​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147570" cy="1424940"/>
                  <wp:effectExtent l="0" t="0" r="0" b="0"/>
                  <wp:docPr id="44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142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В случае рассеивающей линзы: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3.6.8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333333"/>
              </w:rPr>
              <w:t>​</w:t>
            </w:r>
            <w:r>
              <w:rPr>
                <w:rStyle w:val="katex-mathml"/>
                <w:rFonts w:eastAsia="" w:eastAsiaTheme="majorEastAsia"/>
                <w:color w:val="333333"/>
              </w:rPr>
              <w:t>D&lt;0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333333"/>
              </w:rPr>
              <w:t>⟹</w:t>
            </w:r>
            <w:r>
              <w:rPr>
                <w:rStyle w:val="katex-mathml"/>
                <w:rFonts w:eastAsia="" w:eastAsiaTheme="majorEastAsia"/>
                <w:color w:val="333333"/>
              </w:rPr>
              <w:t>F=1D&gt;0,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D</w:t>
            </w:r>
            <w:r>
              <w:rPr>
                <w:rStyle w:val="mrel"/>
                <w:color w:val="333333"/>
              </w:rPr>
              <w:t>&lt;</w:t>
            </w:r>
            <w:r>
              <w:rPr>
                <w:rStyle w:val="mord"/>
                <w:rFonts w:eastAsia="" w:eastAsiaTheme="majorEastAsia"/>
                <w:color w:val="333333"/>
              </w:rPr>
              <w:t>0</w:t>
            </w:r>
            <w:r>
              <w:rPr>
                <w:rStyle w:val="mrel"/>
                <w:rFonts w:cs="Cambria Math" w:ascii="Cambria Math" w:hAnsi="Cambria Math"/>
                <w:color w:val="333333"/>
              </w:rPr>
              <w:t>⟹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F</w:t>
            </w:r>
            <w:r>
              <w:rPr>
                <w:rStyle w:val="mrel"/>
                <w:color w:val="333333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D</w:t>
            </w:r>
            <w:r>
              <w:rPr>
                <w:rStyle w:val="mord"/>
                <w:rFonts w:eastAsia="" w:eastAsiaTheme="majorEastAsia"/>
                <w:color w:val="333333"/>
              </w:rPr>
              <w:t>1</w:t>
            </w:r>
            <w:r>
              <w:rPr>
                <w:rStyle w:val="vlist-s"/>
                <w:color w:val="333333"/>
              </w:rPr>
              <w:t>​</w:t>
            </w:r>
            <w:r>
              <w:rPr>
                <w:rStyle w:val="mrel"/>
                <w:color w:val="333333"/>
              </w:rPr>
              <w:t>&gt;</w:t>
            </w:r>
            <w:r>
              <w:rPr>
                <w:rStyle w:val="mord"/>
                <w:rFonts w:eastAsia="" w:eastAsiaTheme="majorEastAsia"/>
                <w:color w:val="333333"/>
              </w:rPr>
              <w:t>0</w:t>
            </w:r>
            <w:r>
              <w:rPr>
                <w:rStyle w:val="mpunct"/>
                <w:color w:val="333333"/>
              </w:rPr>
              <w:t>,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333333"/>
              </w:rPr>
              <w:t>​</w:t>
            </w:r>
            <w:r>
              <w:rPr>
                <w:rStyle w:val="katex-mathml"/>
                <w:rFonts w:eastAsia="" w:eastAsiaTheme="majorEastAsia"/>
                <w:color w:val="333333"/>
              </w:rPr>
              <w:t>Г=hH=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333333"/>
              </w:rPr>
              <w:t>∣</w:t>
            </w:r>
            <w:r>
              <w:rPr>
                <w:rStyle w:val="katex-mathml"/>
                <w:rFonts w:eastAsia="" w:eastAsiaTheme="majorEastAsia"/>
                <w:color w:val="333333"/>
              </w:rPr>
              <w:t>f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333333"/>
              </w:rPr>
              <w:t>∣</w:t>
            </w:r>
            <w:r>
              <w:rPr>
                <w:rStyle w:val="katex-mathml"/>
                <w:rFonts w:eastAsia="" w:eastAsiaTheme="majorEastAsia"/>
                <w:color w:val="333333"/>
              </w:rPr>
              <w:t>d&lt;1</w:t>
            </w:r>
            <w:r>
              <w:rPr>
                <w:rStyle w:val="mord"/>
                <w:rFonts w:eastAsia="" w:eastAsiaTheme="majorEastAsia"/>
                <w:color w:val="333333"/>
              </w:rPr>
              <w:t>Г</w:t>
            </w:r>
            <w:r>
              <w:rPr>
                <w:rStyle w:val="mrel"/>
                <w:color w:val="333333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Hh</w:t>
            </w:r>
            <w:r>
              <w:rPr>
                <w:rStyle w:val="vlist-s"/>
                <w:color w:val="333333"/>
              </w:rPr>
              <w:t>​</w:t>
            </w:r>
            <w:r>
              <w:rPr>
                <w:rStyle w:val="mrel"/>
                <w:color w:val="333333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d</w:t>
            </w:r>
            <w:r>
              <w:rPr>
                <w:rStyle w:val="mord"/>
                <w:rFonts w:eastAsia="" w:cs="Cambria Math" w:ascii="Cambria Math" w:hAnsi="Cambria Math" w:eastAsiaTheme="majorEastAsia"/>
                <w:color w:val="333333"/>
              </w:rPr>
              <w:t>∣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f</w:t>
            </w:r>
            <w:r>
              <w:rPr>
                <w:rStyle w:val="mord"/>
                <w:rFonts w:eastAsia="" w:cs="Cambria Math" w:ascii="Cambria Math" w:hAnsi="Cambria Math" w:eastAsiaTheme="majorEastAsia"/>
                <w:color w:val="333333"/>
              </w:rPr>
              <w:t>∣</w:t>
            </w:r>
            <w:r>
              <w:rPr>
                <w:rStyle w:val="vlist-s"/>
                <w:color w:val="333333"/>
              </w:rPr>
              <w:t>​</w:t>
            </w:r>
            <w:r>
              <w:rPr>
                <w:rStyle w:val="mrel"/>
                <w:color w:val="333333"/>
              </w:rPr>
              <w:t>&lt;</w:t>
            </w:r>
            <w:r>
              <w:rPr>
                <w:rStyle w:val="mord"/>
                <w:rFonts w:eastAsia="" w:eastAsiaTheme="majorEastAsia"/>
                <w:color w:val="333333"/>
              </w:rPr>
              <w:t>1</w:t>
            </w:r>
            <w:r>
              <w:rPr>
                <w:color w:val="333333"/>
              </w:rPr>
              <w:t>​​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Ход луча, прошедшего линзу под произвольным углом к её главной опти</w:t>
              <w:softHyphen/>
              <w:t>ческой оси. Построение изображений точки и отрезка прямой в собирающих и рассеивающих линзах и их системах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3.6.9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Фотоаппарат как оптический прибор. Глаз как оптическая система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Интерференция света. Когерентные источники. Условия наблюдения макси</w:t>
              <w:softHyphen/>
              <w:t>мумов и минимумов в интерференционной картине от двух синфазных когерентных источников: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3848735" cy="956945"/>
                  <wp:effectExtent l="0" t="0" r="0" b="0"/>
                  <wp:docPr id="45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3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280" w:after="0"/>
              <w:jc w:val="both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3.6.11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Дифракция света. Дифракционная решётка. Условие наблюдения главных максимумов при нормальном падении монохроматического света с длиной волны λ на решётку с периодом d: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rStyle w:val="katex-mathml"/>
                <w:rFonts w:eastAsia="" w:eastAsiaTheme="majorEastAsia"/>
                <w:color w:val="000000"/>
              </w:rPr>
              <w:t>dsinϕm=mλ,m=0,+/−1,+/−2,+/−3,...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dsinϕm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mλ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color w:val="000000"/>
              </w:rPr>
              <w:t>+/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color w:val="000000"/>
              </w:rPr>
              <w:t>1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color w:val="000000"/>
              </w:rPr>
              <w:t>+/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color w:val="000000"/>
              </w:rPr>
              <w:t>+/</w:t>
            </w:r>
            <w:r>
              <w:rPr>
                <w:rStyle w:val="mbin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color w:val="000000"/>
              </w:rPr>
              <w:t>3</w:t>
            </w:r>
            <w:r>
              <w:rPr>
                <w:rStyle w:val="mpunct"/>
                <w:color w:val="000000"/>
              </w:rPr>
              <w:t>,</w:t>
            </w:r>
            <w:r>
              <w:rPr>
                <w:rStyle w:val="mord"/>
                <w:rFonts w:eastAsia="" w:eastAsiaTheme="majorEastAsia"/>
                <w:color w:val="000000"/>
              </w:rPr>
              <w:t>...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3.6.12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Дисперсия света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КВАНТОВАЯ ФИЗИКА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4.1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aps/>
                <w:color w:val="000000"/>
              </w:rPr>
              <w:t>корпускулярно-волновой дуализм</w:t>
            </w:r>
          </w:p>
        </w:tc>
      </w:tr>
      <w:tr>
        <w:trPr>
          <w:trHeight w:val="50" w:hRule="atLeast"/>
        </w:trPr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lef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Гипотеза М. Планка о квантах. Формула Планка: E = hν</w:t>
            </w:r>
          </w:p>
        </w:tc>
      </w:tr>
      <w:tr>
        <w:trPr>
          <w:trHeight w:val="1480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lef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Фотоны. Энергия фотона: </w:t>
            </w:r>
            <w:r>
              <w:rPr>
                <w:rStyle w:val="katex-mathml"/>
                <w:rFonts w:eastAsia="" w:eastAsiaTheme="majorEastAsia"/>
                <w:color w:val="000000"/>
              </w:rPr>
              <w:t>E=hv=hcλ=pc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hv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λhc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pc</w:t>
            </w:r>
            <w:r>
              <w:rPr>
                <w:color w:val="000000"/>
              </w:rPr>
              <w:t>​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Импульс фотона: </w:t>
            </w:r>
            <w:r>
              <w:rPr>
                <w:rStyle w:val="katex-mathml"/>
                <w:rFonts w:eastAsia="" w:eastAsiaTheme="majorEastAsia"/>
                <w:color w:val="000000"/>
              </w:rPr>
              <w:t>p=Ec=hvc=hλ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p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cE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chv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λh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>
          <w:trHeight w:val="268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lef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Фотоэффект. Опыты А.Г. Столетова. Законы фотоэффекта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lef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Уравнение Эйнштейна для фотоэффекта: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333333"/>
              </w:rPr>
              <w:t>​</w:t>
            </w:r>
            <w:r>
              <w:rPr>
                <w:rStyle w:val="katex-mathml"/>
                <w:rFonts w:eastAsia="" w:eastAsiaTheme="majorEastAsia"/>
                <w:color w:val="333333"/>
              </w:rPr>
              <w:t>Eфотона=Aвыхода+Eкинmax,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E</w:t>
            </w:r>
            <w:r>
              <w:rPr>
                <w:rStyle w:val="mord"/>
                <w:rFonts w:eastAsia="" w:eastAsiaTheme="majorEastAsia"/>
                <w:color w:val="333333"/>
              </w:rPr>
              <w:t>фотона</w:t>
            </w:r>
            <w:r>
              <w:rPr>
                <w:rStyle w:val="vlist-s"/>
                <w:color w:val="333333"/>
              </w:rPr>
              <w:t>​</w:t>
            </w:r>
            <w:r>
              <w:rPr>
                <w:rStyle w:val="mrel"/>
                <w:color w:val="333333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A</w:t>
            </w:r>
            <w:r>
              <w:rPr>
                <w:rStyle w:val="mord"/>
                <w:rFonts w:eastAsia="" w:eastAsiaTheme="majorEastAsia"/>
                <w:color w:val="333333"/>
              </w:rPr>
              <w:t>выхода</w:t>
            </w:r>
            <w:r>
              <w:rPr>
                <w:rStyle w:val="mbin"/>
                <w:color w:val="333333"/>
              </w:rPr>
              <w:t>+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E</w:t>
            </w:r>
            <w:r>
              <w:rPr>
                <w:rStyle w:val="mord"/>
                <w:rFonts w:eastAsia="" w:eastAsiaTheme="majorEastAsia"/>
                <w:color w:val="333333"/>
              </w:rPr>
              <w:t>кин</w:t>
            </w:r>
            <w:r>
              <w:rPr>
                <w:rStyle w:val="mord"/>
                <w:rFonts w:eastAsia="" w:eastAsiaTheme="majorEastAsia"/>
                <w:i/>
                <w:iCs/>
                <w:color w:val="333333"/>
              </w:rPr>
              <w:t>max</w:t>
            </w:r>
            <w:r>
              <w:rPr>
                <w:rStyle w:val="vlist-s"/>
                <w:color w:val="333333"/>
              </w:rPr>
              <w:t>​</w:t>
            </w:r>
            <w:r>
              <w:rPr>
                <w:rStyle w:val="mpunct"/>
                <w:color w:val="333333"/>
              </w:rPr>
              <w:t>,</w:t>
            </w:r>
            <w:r>
              <w:rPr>
                <w:color w:val="333333"/>
              </w:rPr>
              <w:t>​​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где , </w:t>
            </w:r>
            <w:r>
              <w:rPr>
                <w:rStyle w:val="katex-mathml"/>
                <w:rFonts w:eastAsia="" w:eastAsiaTheme="majorEastAsia"/>
                <w:color w:val="000000"/>
              </w:rPr>
              <w:t>Eфотона=hv=hcλ,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E</w:t>
            </w:r>
            <w:r>
              <w:rPr>
                <w:rStyle w:val="mord"/>
                <w:rFonts w:eastAsia="" w:eastAsiaTheme="majorEastAsia"/>
                <w:color w:val="000000"/>
              </w:rPr>
              <w:t>фотона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hv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λhc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punct"/>
                <w:color w:val="000000"/>
              </w:rPr>
              <w:t>,</w:t>
            </w:r>
            <w:r>
              <w:rPr>
                <w:color w:val="000000"/>
              </w:rPr>
              <w:t>​  </w:t>
            </w:r>
            <w:r>
              <w:rPr>
                <w:rStyle w:val="katex-mathml"/>
                <w:rFonts w:eastAsia="" w:eastAsiaTheme="majorEastAsia"/>
                <w:color w:val="000000"/>
              </w:rPr>
              <w:t>Aвыхода=hvкр=hcλкр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A</w:t>
            </w:r>
            <w:r>
              <w:rPr>
                <w:rStyle w:val="mord"/>
                <w:rFonts w:eastAsia="" w:eastAsiaTheme="majorEastAsia"/>
                <w:color w:val="000000"/>
              </w:rPr>
              <w:t>выхода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hv</w:t>
            </w:r>
            <w:r>
              <w:rPr>
                <w:rStyle w:val="mord"/>
                <w:rFonts w:eastAsia="" w:eastAsiaTheme="majorEastAsia"/>
                <w:color w:val="000000"/>
              </w:rPr>
              <w:t>кр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λ</w:t>
            </w:r>
            <w:r>
              <w:rPr>
                <w:rStyle w:val="mord"/>
                <w:rFonts w:eastAsia="" w:eastAsiaTheme="majorEastAsia"/>
                <w:color w:val="000000"/>
              </w:rPr>
              <w:t>кр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hc</w:t>
            </w:r>
            <w:r>
              <w:rPr>
                <w:rStyle w:val="vlist-s"/>
                <w:color w:val="000000"/>
              </w:rPr>
              <w:t>​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br/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</w:rPr>
              <w:t>E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кин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</w:rPr>
              <w:t>max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=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</w:rPr>
              <w:t>mv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2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</w:rPr>
              <w:t>max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2=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</w:rPr>
              <w:t>eU</w:t>
            </w:r>
            <w:r>
              <w:rPr>
                <w:rStyle w:val="katex-mathml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зап</w:t>
            </w:r>
            <w:r>
              <w:rPr>
                <w:rStyle w:val="mord"/>
                <w:rFonts w:cs="Times New Roman" w:ascii="Times New Roman" w:hAnsi="Times New Roman"/>
                <w:i/>
                <w:iCs/>
                <w:color w:val="333333"/>
                <w:sz w:val="24"/>
                <w:szCs w:val="24"/>
              </w:rPr>
              <w:t>E</w:t>
            </w:r>
            <w:r>
              <w:rPr>
                <w:rStyle w:val="mord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кин</w:t>
            </w:r>
            <w:r>
              <w:rPr>
                <w:rStyle w:val="mord"/>
                <w:rFonts w:cs="Times New Roman" w:ascii="Times New Roman" w:hAnsi="Times New Roman"/>
                <w:i/>
                <w:iCs/>
                <w:color w:val="333333"/>
                <w:sz w:val="24"/>
                <w:szCs w:val="24"/>
              </w:rPr>
              <w:t>max</w:t>
            </w:r>
            <w:r>
              <w:rPr>
                <w:rStyle w:val="vlist-s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​</w:t>
            </w:r>
            <w:r>
              <w:rPr>
                <w:rStyle w:val="mrel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=</w:t>
            </w:r>
            <w:r>
              <w:rPr>
                <w:rStyle w:val="mord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2</w:t>
            </w:r>
            <w:r>
              <w:rPr>
                <w:rStyle w:val="mord"/>
                <w:rFonts w:cs="Times New Roman" w:ascii="Times New Roman" w:hAnsi="Times New Roman"/>
                <w:i/>
                <w:iCs/>
                <w:color w:val="333333"/>
                <w:sz w:val="24"/>
                <w:szCs w:val="24"/>
              </w:rPr>
              <w:t>mv</w:t>
            </w:r>
            <w:r>
              <w:rPr>
                <w:rStyle w:val="mord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2</w:t>
            </w:r>
            <w:r>
              <w:rPr>
                <w:rStyle w:val="mord"/>
                <w:rFonts w:cs="Times New Roman" w:ascii="Times New Roman" w:hAnsi="Times New Roman"/>
                <w:i/>
                <w:iCs/>
                <w:color w:val="333333"/>
                <w:sz w:val="24"/>
                <w:szCs w:val="24"/>
              </w:rPr>
              <w:t>max</w:t>
            </w:r>
            <w:r>
              <w:rPr>
                <w:rStyle w:val="vlist-s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​​</w:t>
            </w:r>
            <w:r>
              <w:rPr>
                <w:rStyle w:val="mrel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=</w:t>
            </w:r>
            <w:r>
              <w:rPr>
                <w:rStyle w:val="mord"/>
                <w:rFonts w:cs="Times New Roman" w:ascii="Times New Roman" w:hAnsi="Times New Roman"/>
                <w:i/>
                <w:iCs/>
                <w:color w:val="333333"/>
                <w:sz w:val="24"/>
                <w:szCs w:val="24"/>
              </w:rPr>
              <w:t>eU</w:t>
            </w:r>
            <w:r>
              <w:rPr>
                <w:rStyle w:val="mord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зап</w:t>
            </w:r>
            <w:r>
              <w:rPr>
                <w:rStyle w:val="vlist-s"/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​</w:t>
            </w: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  <w:t>​​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left="-108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4.1.5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Давление света.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Давление света на полностью отражающую поверхность и на полностью поглощающую поверхность</w:t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4.2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aps/>
                <w:color w:val="000000"/>
              </w:rPr>
              <w:t>физика атома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4.2.1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Планетарная модель атома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Постулаты Бора. Излучение и поглощение фотонов при переходе атома с од</w:t>
              <w:softHyphen/>
              <w:t>ного уровня энергии на другой: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680210" cy="467995"/>
                  <wp:effectExtent l="0" t="0" r="0" b="0"/>
                  <wp:docPr id="46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4.2.3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Линейчатые спектры.</w:t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Спектр уровней энергии атома водорода: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94865" cy="467995"/>
                  <wp:effectExtent l="0" t="0" r="0" b="0"/>
                  <wp:docPr id="47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olor w:val="000000"/>
              </w:rPr>
              <w:t>​</w:t>
            </w:r>
            <w:r>
              <w:rPr>
                <w:color w:val="000000"/>
              </w:rPr>
              <w:br/>
            </w:r>
          </w:p>
        </w:tc>
      </w:tr>
      <w:tr>
        <w:trPr/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left="-200"/>
              <w:jc w:val="center"/>
              <w:rPr>
                <w:color w:val="333333"/>
              </w:rPr>
            </w:pPr>
            <w:r>
              <w:rPr>
                <w:caps/>
                <w:color w:val="000000"/>
              </w:rPr>
              <w:t>4.3</w:t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rPr>
                <w:color w:val="333333"/>
              </w:rPr>
            </w:pPr>
            <w:r>
              <w:rPr>
                <w:caps/>
                <w:color w:val="000000"/>
              </w:rPr>
              <w:t>физика Атомного ядра</w:t>
            </w:r>
          </w:p>
        </w:tc>
      </w:tr>
      <w:tr>
        <w:trPr/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4.3.1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Нуклонная модель ядра Гейзенберга – Иваненко. Заряд ядра. Массовое чис</w:t>
              <w:softHyphen/>
              <w:t>ло ядра. Изотопы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4.3.2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Радиоактивность.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Альфа-распад: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265555" cy="393700"/>
                  <wp:effectExtent l="0" t="0" r="0" b="0"/>
                  <wp:docPr id="48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Бета-распад.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Электронный </w:t>
            </w:r>
            <w:r>
              <w:rPr>
                <w:color w:val="000000"/>
                <w:shd w:fill="FFFFFF" w:val="clear"/>
              </w:rPr>
              <w:t>β-распад: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552575" cy="382905"/>
                  <wp:effectExtent l="0" t="0" r="0" b="0"/>
                  <wp:docPr id="49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  <w:shd w:fill="FFFFFF" w:val="clear"/>
              </w:rPr>
              <w:t>​</w:t>
            </w:r>
            <w:r>
              <w:rPr>
                <w:color w:val="000000"/>
                <w:shd w:fill="FFFFFF" w:val="clear"/>
              </w:rPr>
              <w:br/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Позитронный β-распад: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562735" cy="361315"/>
                  <wp:effectExtent l="0" t="0" r="0" b="0"/>
                  <wp:docPr id="50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Гамма-излучение</w:t>
            </w:r>
          </w:p>
        </w:tc>
      </w:tr>
      <w:tr>
        <w:trPr/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4.3.3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Закон радиоактивного распада: </w:t>
            </w:r>
            <w:r>
              <w:rPr>
                <w:rStyle w:val="katex-mathml"/>
                <w:rFonts w:eastAsia="" w:eastAsiaTheme="majorEastAsia"/>
                <w:color w:val="000000"/>
              </w:rPr>
              <w:t>N(t)=N0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∗</w:t>
            </w:r>
            <w:r>
              <w:rPr>
                <w:rStyle w:val="katex-mathml"/>
                <w:rFonts w:eastAsia="" w:eastAsiaTheme="majorEastAsia"/>
                <w:color w:val="000000"/>
              </w:rPr>
              <w:t>2−tT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N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rFonts w:cs="Cambria Math" w:ascii="Cambria Math" w:hAnsi="Cambria Math"/>
                <w:color w:val="000000"/>
              </w:rPr>
              <w:t>∗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ord"/>
                <w:rFonts w:eastAsia="" w:eastAsiaTheme="majorEastAsia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  .</w:t>
            </w:r>
          </w:p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Пусть m – масса радиоактивного вещества. Тогда </w:t>
            </w:r>
            <w:r>
              <w:rPr>
                <w:rStyle w:val="katex-mathml"/>
                <w:rFonts w:eastAsia="" w:eastAsiaTheme="majorEastAsia"/>
                <w:color w:val="000000"/>
              </w:rPr>
              <w:t>m(t)=m0</w:t>
            </w:r>
            <w:r>
              <w:rPr>
                <w:rStyle w:val="katex-mathml"/>
                <w:rFonts w:eastAsia="" w:cs="Cambria Math" w:ascii="Cambria Math" w:hAnsi="Cambria Math" w:eastAsiaTheme="majorEastAsia"/>
                <w:color w:val="000000"/>
              </w:rPr>
              <w:t>∗</w:t>
            </w:r>
            <w:r>
              <w:rPr>
                <w:rStyle w:val="katex-mathml"/>
                <w:rFonts w:eastAsia="" w:eastAsiaTheme="majorEastAsia"/>
                <w:color w:val="000000"/>
              </w:rPr>
              <w:t>2−tT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open"/>
                <w:color w:val="000000"/>
              </w:rPr>
              <w:t>(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close"/>
                <w:rFonts w:eastAsia="" w:eastAsiaTheme="majorEastAsia"/>
                <w:color w:val="000000"/>
              </w:rPr>
              <w:t>)</w:t>
            </w:r>
            <w:r>
              <w:rPr>
                <w:rStyle w:val="mrel"/>
                <w:color w:val="000000"/>
              </w:rPr>
              <w:t>=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m</w:t>
            </w:r>
            <w:r>
              <w:rPr>
                <w:rStyle w:val="mord"/>
                <w:rFonts w:eastAsia="" w:eastAsiaTheme="majorEastAsia"/>
                <w:color w:val="000000"/>
              </w:rPr>
              <w:t>0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rStyle w:val="mbin"/>
                <w:rFonts w:cs="Cambria Math" w:ascii="Cambria Math" w:hAnsi="Cambria Math"/>
                <w:color w:val="000000"/>
              </w:rPr>
              <w:t>∗</w:t>
            </w:r>
            <w:r>
              <w:rPr>
                <w:rStyle w:val="mord"/>
                <w:rFonts w:eastAsia="" w:eastAsiaTheme="majorEastAsia"/>
                <w:color w:val="000000"/>
              </w:rPr>
              <w:t>2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mord"/>
                <w:rFonts w:eastAsia="" w:eastAsiaTheme="majorEastAsia"/>
                <w:color w:val="000000"/>
              </w:rPr>
              <w:t>−</w:t>
            </w:r>
            <w:r>
              <w:rPr>
                <w:rStyle w:val="mord"/>
                <w:rFonts w:eastAsia="" w:eastAsiaTheme="majorEastAsia"/>
                <w:i/>
                <w:iCs/>
                <w:color w:val="000000"/>
              </w:rPr>
              <w:t>t</w:t>
            </w:r>
            <w:r>
              <w:rPr>
                <w:rStyle w:val="vlist-s"/>
                <w:color w:val="000000"/>
              </w:rPr>
              <w:t>​</w:t>
            </w:r>
            <w:r>
              <w:rPr>
                <w:color w:val="000000"/>
              </w:rPr>
              <w:t>​</w:t>
            </w:r>
          </w:p>
        </w:tc>
      </w:tr>
      <w:tr>
        <w:trPr>
          <w:trHeight w:val="47" w:hRule="atLeast"/>
        </w:trPr>
        <w:tc>
          <w:tcPr>
            <w:tcW w:w="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  <w:lang w:val="ru-RU"/>
              </w:rPr>
            </w:r>
          </w:p>
        </w:tc>
        <w:tc>
          <w:tcPr>
            <w:tcW w:w="10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ind w:right="-108"/>
              <w:jc w:val="center"/>
              <w:rPr>
                <w:color w:val="333333"/>
              </w:rPr>
            </w:pPr>
            <w:r>
              <w:rPr>
                <w:color w:val="000000"/>
              </w:rPr>
              <w:t>4.3.4</w:t>
            </w:r>
          </w:p>
        </w:tc>
        <w:tc>
          <w:tcPr>
            <w:tcW w:w="698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uppressAutoHyphens w:val="true"/>
              <w:spacing w:lineRule="atLeast" w:line="294" w:before="0" w:after="0"/>
              <w:jc w:val="both"/>
              <w:rPr>
                <w:color w:val="333333"/>
              </w:rPr>
            </w:pPr>
            <w:r>
              <w:rPr>
                <w:color w:val="000000"/>
              </w:rPr>
              <w:t>Ядерные реакции. Деление и синтез ядер</w:t>
            </w:r>
          </w:p>
        </w:tc>
      </w:tr>
    </w:tbl>
    <w:p>
      <w:pPr>
        <w:pStyle w:val="NormalWeb"/>
        <w:spacing w:before="0" w:after="0"/>
        <w:rPr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​​</w:t>
      </w:r>
      <w:r>
        <w:br w:type="page"/>
      </w:r>
    </w:p>
    <w:p>
      <w:pPr>
        <w:pStyle w:val="Normal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>Физика; 10 класс. углубленное обучение Касьянов В.А. Общество с ограниченной ответственностью «ДРОФА»; Акционерное общество «Издательство «Просвещение»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>Физика; 11 класс. углубленное обучение Касьянов В.А. Общество с ограниченной ответственностью «ДРОФА»; Акционерное общество «Издательство «Просвещение»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auto" w:line="360" w:before="0" w:after="0"/>
        <w:jc w:val="both"/>
        <w:rPr>
          <w:lang w:val="ru-RU"/>
        </w:rPr>
      </w:pPr>
      <w:bookmarkStart w:id="17" w:name="5857a8d1-7245-4da7-98ec-3ba2decba0a5"/>
      <w:r>
        <w:rPr>
          <w:rFonts w:ascii="Times New Roman" w:hAnsi="Times New Roman"/>
          <w:color w:val="000000"/>
          <w:sz w:val="28"/>
          <w:lang w:val="ru-RU"/>
        </w:rPr>
        <w:t>Физика; углубленное обучение / Кабардин О.Ф., Орлов В.А., Эвенчик Э.Е. и др.</w:t>
      </w:r>
      <w:bookmarkEnd w:id="17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24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480" w:before="0" w:after="0"/>
        <w:rPr/>
      </w:pPr>
      <w:bookmarkStart w:id="18" w:name="block-43804651"/>
      <w:bookmarkStart w:id="19" w:name="31d2ef71-1ba2-4c6c-b388-c0d1a904f51e"/>
      <w:r>
        <w:rPr>
          <w:rFonts w:ascii="Times New Roman" w:hAnsi="Times New Roman"/>
          <w:color w:val="000000"/>
          <w:sz w:val="28"/>
        </w:rPr>
        <w:t>getaclass.ru</w:t>
      </w:r>
      <w:bookmarkEnd w:id="18"/>
      <w:bookmarkEnd w:id="19"/>
    </w:p>
    <w:p>
      <w:pPr>
        <w:pStyle w:val="Normal"/>
        <w:spacing w:lineRule="auto" w:line="48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>спользовании приобретенных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на средства гранта средств обучения и воспитания при реализации </w:t>
      </w:r>
      <w:r>
        <w:rPr>
          <w:rFonts w:ascii="Times New Roman" w:hAnsi="Times New Roman"/>
          <w:b/>
          <w:color w:val="000000"/>
          <w:sz w:val="28"/>
        </w:rPr>
        <w:t>рабочей программы:</w:t>
      </w:r>
    </w:p>
    <w:tbl>
      <w:tblPr>
        <w:tblW w:w="9026" w:type="dxa"/>
        <w:jc w:val="lef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4316"/>
        <w:gridCol w:w="3750"/>
        <w:gridCol w:w="960"/>
      </w:tblGrid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Тема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Использование оборудования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Класс 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Импульс силы и изменение импульса тела. Закон сохранения импульса. Реактивное движение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sz w:val="24"/>
              </w:rPr>
              <w:t>Учебно-методический комплекс для ракетостроения</w:t>
            </w:r>
          </w:p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10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Потенциальные и непотенциальные силы. Потенциальная энергия. Вторая космическая скорость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sz w:val="24"/>
              </w:rPr>
              <w:t>Учебно-методический комплекс для ракетостроения</w:t>
            </w:r>
          </w:p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10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Третья космическая скорость. Связь работы непотенциальных сил с изменением механической энергии системы тел. Закон сохранения механической энергии. Упругое и неупругое столкновение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sz w:val="24"/>
              </w:rPr>
              <w:t>Учебно-методический комплекс для ракетостроения</w:t>
            </w:r>
          </w:p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10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sz w:val="24"/>
              </w:rPr>
              <w:t>Учебно-методический комплекс для ракетостроения</w:t>
            </w:r>
          </w:p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10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Взаимодействие постоянных магнитов и проводников с током. Магнитное поле. Гипотеза Ампера.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Робототехнический комплект для моделирования летательных аппаратов “Пионер мини”</w:t>
            </w:r>
          </w:p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11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Вектор магнитной индукции. Принцип суперпозиции магнитных полей. Линии магнитной индукции.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Робототехнический комплект для моделирования летательных аппаратов “Пионер мини”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11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Магнитное поле проводника с током. Опыт Эрстеда.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Робототехнический комплект для моделирования летательных аппаратов “Пионер мини”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11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Магнитное поле в веществе. Ферромагнетики, пара- и диамагнетики.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Робототехнический комплекс-конструктор для приема и обработки данных с метеорологических спутников “Lex” мини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11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Расчёт разветвлённых электрических цепей. Правила Кирхгофа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sz w:val="24"/>
              </w:rPr>
              <w:t>Учебно-методический комплекс для ракетостроения</w:t>
            </w:r>
          </w:p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10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Резонанс в электрической цепи.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sz w:val="24"/>
              </w:rPr>
              <w:t>Учебно-методический комплекс для ракетостроения</w:t>
            </w:r>
          </w:p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11</w:t>
            </w:r>
          </w:p>
        </w:tc>
      </w:tr>
      <w:tr>
        <w:trPr/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Обобщение и систематизация знаний по теме "Оптика".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9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Робототехнический комплекс-конструктор для приема и обработки данных с метеорологических спутников “Lex” мини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lineRule="auto" w:line="408" w:before="0" w:after="0"/>
              <w:ind w:hanging="0" w:left="0" w:right="0"/>
              <w:rPr/>
            </w:pPr>
            <w:r>
              <w:rPr/>
              <w:t> </w:t>
            </w:r>
            <w:r>
              <w:rPr>
                <w:rFonts w:ascii="Times New Roman" w:hAnsi="Times New Roman"/>
                <w:b w:val="false"/>
                <w:color w:val="000000"/>
                <w:sz w:val="24"/>
              </w:rPr>
              <w:t>11</w:t>
            </w:r>
          </w:p>
        </w:tc>
      </w:tr>
    </w:tbl>
    <w:p>
      <w:pPr>
        <w:pStyle w:val="Normal"/>
        <w:spacing w:lineRule="auto" w:line="480" w:before="0" w:after="0"/>
        <w:rPr>
          <w:rFonts w:ascii="Times New Roman" w:hAnsi="Times New Roman"/>
          <w:color w:val="000000"/>
          <w:sz w:val="28"/>
        </w:rPr>
      </w:pPr>
      <w:r>
        <w:rPr/>
      </w:r>
    </w:p>
    <w:sectPr>
      <w:footerReference w:type="default" r:id="rId435"/>
      <w:footerReference w:type="first" r:id="rId436"/>
      <w:type w:val="nextPage"/>
      <w:pgSz w:w="11906" w:h="16838"/>
      <w:pgMar w:left="1440" w:right="1440" w:gutter="0" w:header="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  <w:font w:name="Cambria Math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6741427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45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6741427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75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6741427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117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6741427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6741427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31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6741427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6741427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6e7840"/>
    <w:rPr>
      <w:b/>
      <w:bCs/>
    </w:rPr>
  </w:style>
  <w:style w:type="character" w:styleId="placeholder-mask" w:customStyle="1">
    <w:name w:val="placeholder-mask"/>
    <w:basedOn w:val="DefaultParagraphFont"/>
    <w:qFormat/>
    <w:rsid w:val="006e7840"/>
    <w:rPr/>
  </w:style>
  <w:style w:type="character" w:styleId="placeholder" w:customStyle="1">
    <w:name w:val="placeholder"/>
    <w:basedOn w:val="DefaultParagraphFont"/>
    <w:qFormat/>
    <w:rsid w:val="006e7840"/>
    <w:rPr/>
  </w:style>
  <w:style w:type="character" w:styleId="FollowedHyperlink">
    <w:name w:val="FollowedHyperlink"/>
    <w:basedOn w:val="DefaultParagraphFont"/>
    <w:uiPriority w:val="99"/>
    <w:semiHidden/>
    <w:unhideWhenUsed/>
    <w:rsid w:val="001b5446"/>
    <w:rPr>
      <w:color w:val="800080"/>
      <w:u w:val="single"/>
    </w:rPr>
  </w:style>
  <w:style w:type="character" w:styleId="Style13" w:customStyle="1">
    <w:name w:val="Нижний колонтитул Знак"/>
    <w:basedOn w:val="DefaultParagraphFont"/>
    <w:uiPriority w:val="99"/>
    <w:qFormat/>
    <w:rsid w:val="003146cc"/>
    <w:rPr/>
  </w:style>
  <w:style w:type="character" w:styleId="sekatex" w:customStyle="1">
    <w:name w:val="__se__katex"/>
    <w:basedOn w:val="DefaultParagraphFont"/>
    <w:qFormat/>
    <w:rsid w:val="00b9404e"/>
    <w:rPr/>
  </w:style>
  <w:style w:type="character" w:styleId="katex-mathml" w:customStyle="1">
    <w:name w:val="katex-mathml"/>
    <w:basedOn w:val="DefaultParagraphFont"/>
    <w:qFormat/>
    <w:rsid w:val="00b9404e"/>
    <w:rPr/>
  </w:style>
  <w:style w:type="character" w:styleId="katex-html" w:customStyle="1">
    <w:name w:val="katex-html"/>
    <w:basedOn w:val="DefaultParagraphFont"/>
    <w:qFormat/>
    <w:rsid w:val="00b9404e"/>
    <w:rPr/>
  </w:style>
  <w:style w:type="character" w:styleId="base" w:customStyle="1">
    <w:name w:val="base"/>
    <w:basedOn w:val="DefaultParagraphFont"/>
    <w:qFormat/>
    <w:rsid w:val="00b9404e"/>
    <w:rPr/>
  </w:style>
  <w:style w:type="character" w:styleId="strut" w:customStyle="1">
    <w:name w:val="strut"/>
    <w:basedOn w:val="DefaultParagraphFont"/>
    <w:qFormat/>
    <w:rsid w:val="00b9404e"/>
    <w:rPr/>
  </w:style>
  <w:style w:type="character" w:styleId="mord" w:customStyle="1">
    <w:name w:val="mord"/>
    <w:basedOn w:val="DefaultParagraphFont"/>
    <w:qFormat/>
    <w:rsid w:val="00b9404e"/>
    <w:rPr/>
  </w:style>
  <w:style w:type="character" w:styleId="mopen" w:customStyle="1">
    <w:name w:val="mopen"/>
    <w:basedOn w:val="DefaultParagraphFont"/>
    <w:qFormat/>
    <w:rsid w:val="00b9404e"/>
    <w:rPr/>
  </w:style>
  <w:style w:type="character" w:styleId="mclose" w:customStyle="1">
    <w:name w:val="mclose"/>
    <w:basedOn w:val="DefaultParagraphFont"/>
    <w:qFormat/>
    <w:rsid w:val="00b9404e"/>
    <w:rPr/>
  </w:style>
  <w:style w:type="character" w:styleId="mspace" w:customStyle="1">
    <w:name w:val="mspace"/>
    <w:basedOn w:val="DefaultParagraphFont"/>
    <w:qFormat/>
    <w:rsid w:val="00b9404e"/>
    <w:rPr/>
  </w:style>
  <w:style w:type="character" w:styleId="mrel" w:customStyle="1">
    <w:name w:val="mrel"/>
    <w:basedOn w:val="DefaultParagraphFont"/>
    <w:qFormat/>
    <w:rsid w:val="00b9404e"/>
    <w:rPr/>
  </w:style>
  <w:style w:type="character" w:styleId="msupsub" w:customStyle="1">
    <w:name w:val="msupsub"/>
    <w:basedOn w:val="DefaultParagraphFont"/>
    <w:qFormat/>
    <w:rsid w:val="00b9404e"/>
    <w:rPr/>
  </w:style>
  <w:style w:type="character" w:styleId="vlist-t" w:customStyle="1">
    <w:name w:val="vlist-t"/>
    <w:basedOn w:val="DefaultParagraphFont"/>
    <w:qFormat/>
    <w:rsid w:val="00b9404e"/>
    <w:rPr/>
  </w:style>
  <w:style w:type="character" w:styleId="vlist-r" w:customStyle="1">
    <w:name w:val="vlist-r"/>
    <w:basedOn w:val="DefaultParagraphFont"/>
    <w:qFormat/>
    <w:rsid w:val="00b9404e"/>
    <w:rPr/>
  </w:style>
  <w:style w:type="character" w:styleId="vlist" w:customStyle="1">
    <w:name w:val="vlist"/>
    <w:basedOn w:val="DefaultParagraphFont"/>
    <w:qFormat/>
    <w:rsid w:val="00b9404e"/>
    <w:rPr/>
  </w:style>
  <w:style w:type="character" w:styleId="pstrut" w:customStyle="1">
    <w:name w:val="pstrut"/>
    <w:basedOn w:val="DefaultParagraphFont"/>
    <w:qFormat/>
    <w:rsid w:val="00b9404e"/>
    <w:rPr/>
  </w:style>
  <w:style w:type="character" w:styleId="sizing" w:customStyle="1">
    <w:name w:val="sizing"/>
    <w:basedOn w:val="DefaultParagraphFont"/>
    <w:qFormat/>
    <w:rsid w:val="00b9404e"/>
    <w:rPr/>
  </w:style>
  <w:style w:type="character" w:styleId="vlist-s" w:customStyle="1">
    <w:name w:val="vlist-s"/>
    <w:basedOn w:val="DefaultParagraphFont"/>
    <w:qFormat/>
    <w:rsid w:val="00b9404e"/>
    <w:rPr/>
  </w:style>
  <w:style w:type="character" w:styleId="mbin" w:customStyle="1">
    <w:name w:val="mbin"/>
    <w:basedOn w:val="DefaultParagraphFont"/>
    <w:qFormat/>
    <w:rsid w:val="00b9404e"/>
    <w:rPr/>
  </w:style>
  <w:style w:type="character" w:styleId="mfrac" w:customStyle="1">
    <w:name w:val="mfrac"/>
    <w:basedOn w:val="DefaultParagraphFont"/>
    <w:qFormat/>
    <w:rsid w:val="00b9404e"/>
    <w:rPr/>
  </w:style>
  <w:style w:type="character" w:styleId="frac-line" w:customStyle="1">
    <w:name w:val="frac-line"/>
    <w:basedOn w:val="DefaultParagraphFont"/>
    <w:qFormat/>
    <w:rsid w:val="00b9404e"/>
    <w:rPr/>
  </w:style>
  <w:style w:type="character" w:styleId="accent-body" w:customStyle="1">
    <w:name w:val="accent-body"/>
    <w:basedOn w:val="DefaultParagraphFont"/>
    <w:qFormat/>
    <w:rsid w:val="00b9404e"/>
    <w:rPr/>
  </w:style>
  <w:style w:type="character" w:styleId="overlay" w:customStyle="1">
    <w:name w:val="overlay"/>
    <w:basedOn w:val="DefaultParagraphFont"/>
    <w:qFormat/>
    <w:rsid w:val="00b9404e"/>
    <w:rPr/>
  </w:style>
  <w:style w:type="character" w:styleId="mpunct" w:customStyle="1">
    <w:name w:val="mpunct"/>
    <w:basedOn w:val="DefaultParagraphFont"/>
    <w:qFormat/>
    <w:rsid w:val="00b9404e"/>
    <w:rPr/>
  </w:style>
  <w:style w:type="character" w:styleId="svg-align" w:customStyle="1">
    <w:name w:val="svg-align"/>
    <w:basedOn w:val="DefaultParagraphFont"/>
    <w:qFormat/>
    <w:rsid w:val="00b9404e"/>
    <w:rPr/>
  </w:style>
  <w:style w:type="character" w:styleId="hide-tail" w:customStyle="1">
    <w:name w:val="hide-tail"/>
    <w:basedOn w:val="DefaultParagraphFont"/>
    <w:qFormat/>
    <w:rsid w:val="00b9404e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472C4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4472C4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NormalWeb">
    <w:name w:val="Normal (Web)"/>
    <w:basedOn w:val="Normal"/>
    <w:uiPriority w:val="99"/>
    <w:unhideWhenUsed/>
    <w:qFormat/>
    <w:rsid w:val="006e78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msonormal" w:customStyle="1">
    <w:name w:val="msonormal"/>
    <w:basedOn w:val="Normal"/>
    <w:qFormat/>
    <w:rsid w:val="006e78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Style13"/>
    <w:uiPriority w:val="99"/>
    <w:unhideWhenUsed/>
    <w:rsid w:val="003146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hyperlink" Target="https://m.edsoo.ru/f16b68d7" TargetMode="External"/><Relationship Id="rId10" Type="http://schemas.openxmlformats.org/officeDocument/2006/relationships/hyperlink" Target="https://m.edsoo.ru/f16b68d7" TargetMode="External"/><Relationship Id="rId11" Type="http://schemas.openxmlformats.org/officeDocument/2006/relationships/hyperlink" Target="https://m.edsoo.ru/f16b68d7" TargetMode="External"/><Relationship Id="rId12" Type="http://schemas.openxmlformats.org/officeDocument/2006/relationships/hyperlink" Target="https://m.edsoo.ru/f16b68d7" TargetMode="External"/><Relationship Id="rId13" Type="http://schemas.openxmlformats.org/officeDocument/2006/relationships/hyperlink" Target="https://m.edsoo.ru/f16b68d7" TargetMode="External"/><Relationship Id="rId14" Type="http://schemas.openxmlformats.org/officeDocument/2006/relationships/hyperlink" Target="https://m.edsoo.ru/f16b68d7" TargetMode="External"/><Relationship Id="rId15" Type="http://schemas.openxmlformats.org/officeDocument/2006/relationships/hyperlink" Target="https://m.edsoo.ru/f16b68d7" TargetMode="External"/><Relationship Id="rId16" Type="http://schemas.openxmlformats.org/officeDocument/2006/relationships/hyperlink" Target="https://m.edsoo.ru/f16b68d7" TargetMode="External"/><Relationship Id="rId17" Type="http://schemas.openxmlformats.org/officeDocument/2006/relationships/hyperlink" Target="https://m.edsoo.ru/f16b68d7" TargetMode="External"/><Relationship Id="rId18" Type="http://schemas.openxmlformats.org/officeDocument/2006/relationships/hyperlink" Target="https://m.edsoo.ru/f16b68d7" TargetMode="External"/><Relationship Id="rId19" Type="http://schemas.openxmlformats.org/officeDocument/2006/relationships/hyperlink" Target="https://m.edsoo.ru/f16b68d7" TargetMode="External"/><Relationship Id="rId20" Type="http://schemas.openxmlformats.org/officeDocument/2006/relationships/hyperlink" Target="https://m.edsoo.ru/f16b68d7" TargetMode="External"/><Relationship Id="rId21" Type="http://schemas.openxmlformats.org/officeDocument/2006/relationships/hyperlink" Target="https://m.edsoo.ru/f16b68d7" TargetMode="Externa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hyperlink" Target="https://m.edsoo.ru/39859ef1" TargetMode="External"/><Relationship Id="rId25" Type="http://schemas.openxmlformats.org/officeDocument/2006/relationships/hyperlink" Target="https://m.edsoo.ru/39859ef1" TargetMode="External"/><Relationship Id="rId26" Type="http://schemas.openxmlformats.org/officeDocument/2006/relationships/hyperlink" Target="https://m.edsoo.ru/39859ef1" TargetMode="External"/><Relationship Id="rId27" Type="http://schemas.openxmlformats.org/officeDocument/2006/relationships/hyperlink" Target="https://m.edsoo.ru/39859ef1" TargetMode="External"/><Relationship Id="rId28" Type="http://schemas.openxmlformats.org/officeDocument/2006/relationships/hyperlink" Target="https://m.edsoo.ru/39859ef1" TargetMode="External"/><Relationship Id="rId29" Type="http://schemas.openxmlformats.org/officeDocument/2006/relationships/hyperlink" Target="https://m.edsoo.ru/39859ef1" TargetMode="External"/><Relationship Id="rId30" Type="http://schemas.openxmlformats.org/officeDocument/2006/relationships/hyperlink" Target="https://m.edsoo.ru/39859ef1" TargetMode="External"/><Relationship Id="rId31" Type="http://schemas.openxmlformats.org/officeDocument/2006/relationships/hyperlink" Target="https://m.edsoo.ru/39859ef1" TargetMode="External"/><Relationship Id="rId32" Type="http://schemas.openxmlformats.org/officeDocument/2006/relationships/hyperlink" Target="https://m.edsoo.ru/39859ef1" TargetMode="External"/><Relationship Id="rId33" Type="http://schemas.openxmlformats.org/officeDocument/2006/relationships/hyperlink" Target="https://m.edsoo.ru/39859ef1" TargetMode="External"/><Relationship Id="rId34" Type="http://schemas.openxmlformats.org/officeDocument/2006/relationships/hyperlink" Target="https://m.edsoo.ru/39859ef1" TargetMode="External"/><Relationship Id="rId35" Type="http://schemas.openxmlformats.org/officeDocument/2006/relationships/hyperlink" Target="https://m.edsoo.ru/39859ef1" TargetMode="External"/><Relationship Id="rId36" Type="http://schemas.openxmlformats.org/officeDocument/2006/relationships/hyperlink" Target="https://m.edsoo.ru/39859ef1" TargetMode="External"/><Relationship Id="rId37" Type="http://schemas.openxmlformats.org/officeDocument/2006/relationships/hyperlink" Target="https://m.edsoo.ru/39859ef1" TargetMode="External"/><Relationship Id="rId38" Type="http://schemas.openxmlformats.org/officeDocument/2006/relationships/footer" Target="footer10.xml"/><Relationship Id="rId39" Type="http://schemas.openxmlformats.org/officeDocument/2006/relationships/footer" Target="footer11.xml"/><Relationship Id="rId40" Type="http://schemas.openxmlformats.org/officeDocument/2006/relationships/hyperlink" Target="https://m.edsoo.ru/1beef346" TargetMode="External"/><Relationship Id="rId41" Type="http://schemas.openxmlformats.org/officeDocument/2006/relationships/hyperlink" Target="https://m.edsoo.ru/3a7fde29" TargetMode="External"/><Relationship Id="rId42" Type="http://schemas.openxmlformats.org/officeDocument/2006/relationships/hyperlink" Target="https://m.edsoo.ru/34c49931" TargetMode="External"/><Relationship Id="rId43" Type="http://schemas.openxmlformats.org/officeDocument/2006/relationships/hyperlink" Target="https://m.edsoo.ru/ca2def03" TargetMode="External"/><Relationship Id="rId44" Type="http://schemas.openxmlformats.org/officeDocument/2006/relationships/hyperlink" Target="https://m.edsoo.ru/7f18fda3" TargetMode="External"/><Relationship Id="rId45" Type="http://schemas.openxmlformats.org/officeDocument/2006/relationships/hyperlink" Target="https://m.edsoo.ru/eabbded1" TargetMode="External"/><Relationship Id="rId46" Type="http://schemas.openxmlformats.org/officeDocument/2006/relationships/hyperlink" Target="https://m.edsoo.ru/e9a52f02" TargetMode="External"/><Relationship Id="rId47" Type="http://schemas.openxmlformats.org/officeDocument/2006/relationships/hyperlink" Target="https://m.edsoo.ru/30a108a5" TargetMode="External"/><Relationship Id="rId48" Type="http://schemas.openxmlformats.org/officeDocument/2006/relationships/hyperlink" Target="https://m.edsoo.ru/89ba7190" TargetMode="External"/><Relationship Id="rId49" Type="http://schemas.openxmlformats.org/officeDocument/2006/relationships/hyperlink" Target="https://m.edsoo.ru/761d18aa" TargetMode="External"/><Relationship Id="rId50" Type="http://schemas.openxmlformats.org/officeDocument/2006/relationships/hyperlink" Target="https://m.edsoo.ru/a99549a7" TargetMode="External"/><Relationship Id="rId51" Type="http://schemas.openxmlformats.org/officeDocument/2006/relationships/hyperlink" Target="https://m.edsoo.ru/b7560bbf" TargetMode="External"/><Relationship Id="rId52" Type="http://schemas.openxmlformats.org/officeDocument/2006/relationships/hyperlink" Target="https://m.edsoo.ru/f738109c" TargetMode="External"/><Relationship Id="rId53" Type="http://schemas.openxmlformats.org/officeDocument/2006/relationships/hyperlink" Target="https://m.edsoo.ru/71cbb4f5" TargetMode="External"/><Relationship Id="rId54" Type="http://schemas.openxmlformats.org/officeDocument/2006/relationships/hyperlink" Target="https://m.edsoo.ru/33196fbe" TargetMode="External"/><Relationship Id="rId55" Type="http://schemas.openxmlformats.org/officeDocument/2006/relationships/hyperlink" Target="https://m.edsoo.ru/1242f32e" TargetMode="External"/><Relationship Id="rId56" Type="http://schemas.openxmlformats.org/officeDocument/2006/relationships/hyperlink" Target="https://m.edsoo.ru/5a9e4a64" TargetMode="External"/><Relationship Id="rId57" Type="http://schemas.openxmlformats.org/officeDocument/2006/relationships/hyperlink" Target="https://m.edsoo.ru/141d3837" TargetMode="External"/><Relationship Id="rId58" Type="http://schemas.openxmlformats.org/officeDocument/2006/relationships/hyperlink" Target="https://m.edsoo.ru/57dba505" TargetMode="External"/><Relationship Id="rId59" Type="http://schemas.openxmlformats.org/officeDocument/2006/relationships/hyperlink" Target="https://m.edsoo.ru/bdf997fb" TargetMode="External"/><Relationship Id="rId60" Type="http://schemas.openxmlformats.org/officeDocument/2006/relationships/hyperlink" Target="https://m.edsoo.ru/9aba2b0a" TargetMode="External"/><Relationship Id="rId61" Type="http://schemas.openxmlformats.org/officeDocument/2006/relationships/hyperlink" Target="https://m.edsoo.ru/22757f26" TargetMode="External"/><Relationship Id="rId62" Type="http://schemas.openxmlformats.org/officeDocument/2006/relationships/hyperlink" Target="https://m.edsoo.ru/11abfa0a" TargetMode="External"/><Relationship Id="rId63" Type="http://schemas.openxmlformats.org/officeDocument/2006/relationships/hyperlink" Target="https://m.edsoo.ru/0ae2cd84" TargetMode="External"/><Relationship Id="rId64" Type="http://schemas.openxmlformats.org/officeDocument/2006/relationships/hyperlink" Target="https://m.edsoo.ru/1fa86499" TargetMode="External"/><Relationship Id="rId65" Type="http://schemas.openxmlformats.org/officeDocument/2006/relationships/hyperlink" Target="https://m.edsoo.ru/2cb29676" TargetMode="External"/><Relationship Id="rId66" Type="http://schemas.openxmlformats.org/officeDocument/2006/relationships/hyperlink" Target="https://m.edsoo.ru/a28aa7ad" TargetMode="External"/><Relationship Id="rId67" Type="http://schemas.openxmlformats.org/officeDocument/2006/relationships/hyperlink" Target="https://m.edsoo.ru/2b95d57e" TargetMode="External"/><Relationship Id="rId68" Type="http://schemas.openxmlformats.org/officeDocument/2006/relationships/hyperlink" Target="https://m.edsoo.ru/653d3459" TargetMode="External"/><Relationship Id="rId69" Type="http://schemas.openxmlformats.org/officeDocument/2006/relationships/hyperlink" Target="https://m.edsoo.ru/9aa79a7d" TargetMode="External"/><Relationship Id="rId70" Type="http://schemas.openxmlformats.org/officeDocument/2006/relationships/hyperlink" Target="https://m.edsoo.ru/dc1caac0" TargetMode="External"/><Relationship Id="rId71" Type="http://schemas.openxmlformats.org/officeDocument/2006/relationships/hyperlink" Target="https://m.edsoo.ru/9f5a574c" TargetMode="External"/><Relationship Id="rId72" Type="http://schemas.openxmlformats.org/officeDocument/2006/relationships/hyperlink" Target="https://m.edsoo.ru/4bb8294b" TargetMode="External"/><Relationship Id="rId73" Type="http://schemas.openxmlformats.org/officeDocument/2006/relationships/hyperlink" Target="https://m.edsoo.ru/13f0a221" TargetMode="External"/><Relationship Id="rId74" Type="http://schemas.openxmlformats.org/officeDocument/2006/relationships/hyperlink" Target="https://m.edsoo.ru/d6532eb9" TargetMode="External"/><Relationship Id="rId75" Type="http://schemas.openxmlformats.org/officeDocument/2006/relationships/hyperlink" Target="https://m.edsoo.ru/f7706d63" TargetMode="External"/><Relationship Id="rId76" Type="http://schemas.openxmlformats.org/officeDocument/2006/relationships/hyperlink" Target="https://m.edsoo.ru/913974c7" TargetMode="External"/><Relationship Id="rId77" Type="http://schemas.openxmlformats.org/officeDocument/2006/relationships/hyperlink" Target="https://m.edsoo.ru/9a5e2e74" TargetMode="External"/><Relationship Id="rId78" Type="http://schemas.openxmlformats.org/officeDocument/2006/relationships/hyperlink" Target="https://m.edsoo.ru/554bafcc" TargetMode="External"/><Relationship Id="rId79" Type="http://schemas.openxmlformats.org/officeDocument/2006/relationships/hyperlink" Target="https://m.edsoo.ru/f57b4e01" TargetMode="External"/><Relationship Id="rId80" Type="http://schemas.openxmlformats.org/officeDocument/2006/relationships/hyperlink" Target="https://m.edsoo.ru/f30f43b6" TargetMode="External"/><Relationship Id="rId81" Type="http://schemas.openxmlformats.org/officeDocument/2006/relationships/hyperlink" Target="https://m.edsoo.ru/474e7c4a" TargetMode="External"/><Relationship Id="rId82" Type="http://schemas.openxmlformats.org/officeDocument/2006/relationships/hyperlink" Target="https://m.edsoo.ru/b0a4445f" TargetMode="External"/><Relationship Id="rId83" Type="http://schemas.openxmlformats.org/officeDocument/2006/relationships/hyperlink" Target="https://m.edsoo.ru/c44d02e2" TargetMode="External"/><Relationship Id="rId84" Type="http://schemas.openxmlformats.org/officeDocument/2006/relationships/hyperlink" Target="https://m.edsoo.ru/c5b72ab7" TargetMode="External"/><Relationship Id="rId85" Type="http://schemas.openxmlformats.org/officeDocument/2006/relationships/hyperlink" Target="https://m.edsoo.ru/0070d493" TargetMode="External"/><Relationship Id="rId86" Type="http://schemas.openxmlformats.org/officeDocument/2006/relationships/hyperlink" Target="https://m.edsoo.ru/1531aba5" TargetMode="External"/><Relationship Id="rId87" Type="http://schemas.openxmlformats.org/officeDocument/2006/relationships/hyperlink" Target="https://m.edsoo.ru/1deb2367" TargetMode="External"/><Relationship Id="rId88" Type="http://schemas.openxmlformats.org/officeDocument/2006/relationships/hyperlink" Target="https://m.edsoo.ru/8d12c328" TargetMode="External"/><Relationship Id="rId89" Type="http://schemas.openxmlformats.org/officeDocument/2006/relationships/hyperlink" Target="https://m.edsoo.ru/14e02d1f" TargetMode="External"/><Relationship Id="rId90" Type="http://schemas.openxmlformats.org/officeDocument/2006/relationships/hyperlink" Target="https://m.edsoo.ru/68878d51" TargetMode="External"/><Relationship Id="rId91" Type="http://schemas.openxmlformats.org/officeDocument/2006/relationships/hyperlink" Target="https://m.edsoo.ru/1344327b" TargetMode="External"/><Relationship Id="rId92" Type="http://schemas.openxmlformats.org/officeDocument/2006/relationships/hyperlink" Target="https://m.edsoo.ru/c8094721" TargetMode="External"/><Relationship Id="rId93" Type="http://schemas.openxmlformats.org/officeDocument/2006/relationships/hyperlink" Target="https://m.edsoo.ru/10265a05" TargetMode="External"/><Relationship Id="rId94" Type="http://schemas.openxmlformats.org/officeDocument/2006/relationships/hyperlink" Target="https://m.edsoo.ru/c38af875" TargetMode="External"/><Relationship Id="rId95" Type="http://schemas.openxmlformats.org/officeDocument/2006/relationships/hyperlink" Target="https://m.edsoo.ru/09d12fd8" TargetMode="External"/><Relationship Id="rId96" Type="http://schemas.openxmlformats.org/officeDocument/2006/relationships/hyperlink" Target="https://m.edsoo.ru/13adad59" TargetMode="External"/><Relationship Id="rId97" Type="http://schemas.openxmlformats.org/officeDocument/2006/relationships/hyperlink" Target="https://m.edsoo.ru/5f8d38a3" TargetMode="External"/><Relationship Id="rId98" Type="http://schemas.openxmlformats.org/officeDocument/2006/relationships/hyperlink" Target="https://m.edsoo.ru/8ec512f0" TargetMode="External"/><Relationship Id="rId99" Type="http://schemas.openxmlformats.org/officeDocument/2006/relationships/hyperlink" Target="https://m.edsoo.ru/29355001" TargetMode="External"/><Relationship Id="rId100" Type="http://schemas.openxmlformats.org/officeDocument/2006/relationships/hyperlink" Target="https://m.edsoo.ru/ba1178d0" TargetMode="External"/><Relationship Id="rId101" Type="http://schemas.openxmlformats.org/officeDocument/2006/relationships/hyperlink" Target="https://m.edsoo.ru/ac5cac15" TargetMode="External"/><Relationship Id="rId102" Type="http://schemas.openxmlformats.org/officeDocument/2006/relationships/hyperlink" Target="https://m.edsoo.ru/741d5738" TargetMode="External"/><Relationship Id="rId103" Type="http://schemas.openxmlformats.org/officeDocument/2006/relationships/hyperlink" Target="https://m.edsoo.ru/3d734561" TargetMode="External"/><Relationship Id="rId104" Type="http://schemas.openxmlformats.org/officeDocument/2006/relationships/hyperlink" Target="https://m.edsoo.ru/157b54cd" TargetMode="External"/><Relationship Id="rId105" Type="http://schemas.openxmlformats.org/officeDocument/2006/relationships/hyperlink" Target="https://m.edsoo.ru/7ba67355" TargetMode="External"/><Relationship Id="rId106" Type="http://schemas.openxmlformats.org/officeDocument/2006/relationships/hyperlink" Target="https://m.edsoo.ru/1db5ad4e" TargetMode="External"/><Relationship Id="rId107" Type="http://schemas.openxmlformats.org/officeDocument/2006/relationships/hyperlink" Target="https://m.edsoo.ru/d8098824" TargetMode="External"/><Relationship Id="rId108" Type="http://schemas.openxmlformats.org/officeDocument/2006/relationships/hyperlink" Target="https://m.edsoo.ru/b047a1cd" TargetMode="External"/><Relationship Id="rId109" Type="http://schemas.openxmlformats.org/officeDocument/2006/relationships/hyperlink" Target="https://m.edsoo.ru/c6f4f464" TargetMode="External"/><Relationship Id="rId110" Type="http://schemas.openxmlformats.org/officeDocument/2006/relationships/hyperlink" Target="https://m.edsoo.ru/2e945513" TargetMode="External"/><Relationship Id="rId111" Type="http://schemas.openxmlformats.org/officeDocument/2006/relationships/hyperlink" Target="https://m.edsoo.ru/fe3857b9" TargetMode="External"/><Relationship Id="rId112" Type="http://schemas.openxmlformats.org/officeDocument/2006/relationships/hyperlink" Target="https://m.edsoo.ru/b3efa18b" TargetMode="External"/><Relationship Id="rId113" Type="http://schemas.openxmlformats.org/officeDocument/2006/relationships/hyperlink" Target="https://m.edsoo.ru/9867aaa7" TargetMode="External"/><Relationship Id="rId114" Type="http://schemas.openxmlformats.org/officeDocument/2006/relationships/hyperlink" Target="https://m.edsoo.ru/c8c70432" TargetMode="External"/><Relationship Id="rId115" Type="http://schemas.openxmlformats.org/officeDocument/2006/relationships/hyperlink" Target="https://m.edsoo.ru/28d62b3f" TargetMode="External"/><Relationship Id="rId116" Type="http://schemas.openxmlformats.org/officeDocument/2006/relationships/hyperlink" Target="https://m.edsoo.ru/1b6e26c5" TargetMode="External"/><Relationship Id="rId117" Type="http://schemas.openxmlformats.org/officeDocument/2006/relationships/hyperlink" Target="https://m.edsoo.ru/6f8e6777" TargetMode="External"/><Relationship Id="rId118" Type="http://schemas.openxmlformats.org/officeDocument/2006/relationships/hyperlink" Target="https://m.edsoo.ru/f5c17d02" TargetMode="External"/><Relationship Id="rId119" Type="http://schemas.openxmlformats.org/officeDocument/2006/relationships/hyperlink" Target="https://m.edsoo.ru/30ebbb79" TargetMode="External"/><Relationship Id="rId120" Type="http://schemas.openxmlformats.org/officeDocument/2006/relationships/hyperlink" Target="https://m.edsoo.ru/18e95ff3" TargetMode="External"/><Relationship Id="rId121" Type="http://schemas.openxmlformats.org/officeDocument/2006/relationships/hyperlink" Target="https://m.edsoo.ru/20a88a03" TargetMode="External"/><Relationship Id="rId122" Type="http://schemas.openxmlformats.org/officeDocument/2006/relationships/hyperlink" Target="https://m.edsoo.ru/6ee91e9f" TargetMode="External"/><Relationship Id="rId123" Type="http://schemas.openxmlformats.org/officeDocument/2006/relationships/hyperlink" Target="https://m.edsoo.ru/da1aab10" TargetMode="External"/><Relationship Id="rId124" Type="http://schemas.openxmlformats.org/officeDocument/2006/relationships/hyperlink" Target="https://m.edsoo.ru/7ba5edf2" TargetMode="External"/><Relationship Id="rId125" Type="http://schemas.openxmlformats.org/officeDocument/2006/relationships/hyperlink" Target="https://m.edsoo.ru/97a0672f" TargetMode="External"/><Relationship Id="rId126" Type="http://schemas.openxmlformats.org/officeDocument/2006/relationships/hyperlink" Target="https://m.edsoo.ru/ab1521fb" TargetMode="External"/><Relationship Id="rId127" Type="http://schemas.openxmlformats.org/officeDocument/2006/relationships/hyperlink" Target="https://m.edsoo.ru/8ab7f40d" TargetMode="External"/><Relationship Id="rId128" Type="http://schemas.openxmlformats.org/officeDocument/2006/relationships/hyperlink" Target="https://m.edsoo.ru/b42f1f97" TargetMode="External"/><Relationship Id="rId129" Type="http://schemas.openxmlformats.org/officeDocument/2006/relationships/hyperlink" Target="https://m.edsoo.ru/0b52575c" TargetMode="External"/><Relationship Id="rId130" Type="http://schemas.openxmlformats.org/officeDocument/2006/relationships/hyperlink" Target="https://m.edsoo.ru/7dc2a739" TargetMode="External"/><Relationship Id="rId131" Type="http://schemas.openxmlformats.org/officeDocument/2006/relationships/hyperlink" Target="https://m.edsoo.ru/1aff445f" TargetMode="External"/><Relationship Id="rId132" Type="http://schemas.openxmlformats.org/officeDocument/2006/relationships/hyperlink" Target="https://m.edsoo.ru/f49afd24" TargetMode="External"/><Relationship Id="rId133" Type="http://schemas.openxmlformats.org/officeDocument/2006/relationships/hyperlink" Target="https://m.edsoo.ru/445b7746" TargetMode="External"/><Relationship Id="rId134" Type="http://schemas.openxmlformats.org/officeDocument/2006/relationships/hyperlink" Target="https://m.edsoo.ru/6b87ec5a" TargetMode="External"/><Relationship Id="rId135" Type="http://schemas.openxmlformats.org/officeDocument/2006/relationships/hyperlink" Target="https://m.edsoo.ru/08fc19bc" TargetMode="External"/><Relationship Id="rId136" Type="http://schemas.openxmlformats.org/officeDocument/2006/relationships/hyperlink" Target="https://m.edsoo.ru/05c6bfa1" TargetMode="External"/><Relationship Id="rId137" Type="http://schemas.openxmlformats.org/officeDocument/2006/relationships/hyperlink" Target="https://m.edsoo.ru/3dac6957" TargetMode="External"/><Relationship Id="rId138" Type="http://schemas.openxmlformats.org/officeDocument/2006/relationships/hyperlink" Target="https://m.edsoo.ru/80021447" TargetMode="External"/><Relationship Id="rId139" Type="http://schemas.openxmlformats.org/officeDocument/2006/relationships/hyperlink" Target="https://m.edsoo.ru/af5fa389" TargetMode="External"/><Relationship Id="rId140" Type="http://schemas.openxmlformats.org/officeDocument/2006/relationships/hyperlink" Target="https://m.edsoo.ru/df7a6838" TargetMode="External"/><Relationship Id="rId141" Type="http://schemas.openxmlformats.org/officeDocument/2006/relationships/hyperlink" Target="https://m.edsoo.ru/0cfe4a6c" TargetMode="External"/><Relationship Id="rId142" Type="http://schemas.openxmlformats.org/officeDocument/2006/relationships/hyperlink" Target="https://m.edsoo.ru/5a582263" TargetMode="External"/><Relationship Id="rId143" Type="http://schemas.openxmlformats.org/officeDocument/2006/relationships/hyperlink" Target="https://m.edsoo.ru/b297b5c3" TargetMode="External"/><Relationship Id="rId144" Type="http://schemas.openxmlformats.org/officeDocument/2006/relationships/hyperlink" Target="https://m.edsoo.ru/f7a665ee" TargetMode="External"/><Relationship Id="rId145" Type="http://schemas.openxmlformats.org/officeDocument/2006/relationships/hyperlink" Target="https://m.edsoo.ru/32405eab" TargetMode="External"/><Relationship Id="rId146" Type="http://schemas.openxmlformats.org/officeDocument/2006/relationships/hyperlink" Target="https://m.edsoo.ru/060ebab5" TargetMode="External"/><Relationship Id="rId147" Type="http://schemas.openxmlformats.org/officeDocument/2006/relationships/hyperlink" Target="https://m.edsoo.ru/845b4f73" TargetMode="External"/><Relationship Id="rId148" Type="http://schemas.openxmlformats.org/officeDocument/2006/relationships/hyperlink" Target="https://m.edsoo.ru/d11e8ce7" TargetMode="External"/><Relationship Id="rId149" Type="http://schemas.openxmlformats.org/officeDocument/2006/relationships/hyperlink" Target="https://m.edsoo.ru/1e992920" TargetMode="External"/><Relationship Id="rId150" Type="http://schemas.openxmlformats.org/officeDocument/2006/relationships/hyperlink" Target="https://m.edsoo.ru/73a34f18" TargetMode="External"/><Relationship Id="rId151" Type="http://schemas.openxmlformats.org/officeDocument/2006/relationships/hyperlink" Target="https://m.edsoo.ru/5fb2acb5" TargetMode="External"/><Relationship Id="rId152" Type="http://schemas.openxmlformats.org/officeDocument/2006/relationships/hyperlink" Target="https://m.edsoo.ru/27434040" TargetMode="External"/><Relationship Id="rId153" Type="http://schemas.openxmlformats.org/officeDocument/2006/relationships/hyperlink" Target="https://m.edsoo.ru/8341d6ac" TargetMode="External"/><Relationship Id="rId154" Type="http://schemas.openxmlformats.org/officeDocument/2006/relationships/hyperlink" Target="https://m.edsoo.ru/5752603f" TargetMode="External"/><Relationship Id="rId155" Type="http://schemas.openxmlformats.org/officeDocument/2006/relationships/hyperlink" Target="https://m.edsoo.ru/cefe90e9" TargetMode="External"/><Relationship Id="rId156" Type="http://schemas.openxmlformats.org/officeDocument/2006/relationships/hyperlink" Target="https://m.edsoo.ru/233311b5" TargetMode="External"/><Relationship Id="rId157" Type="http://schemas.openxmlformats.org/officeDocument/2006/relationships/hyperlink" Target="https://m.edsoo.ru/0839a115" TargetMode="External"/><Relationship Id="rId158" Type="http://schemas.openxmlformats.org/officeDocument/2006/relationships/hyperlink" Target="https://m.edsoo.ru/f14f251e" TargetMode="External"/><Relationship Id="rId159" Type="http://schemas.openxmlformats.org/officeDocument/2006/relationships/hyperlink" Target="https://m.edsoo.ru/95fcdf51" TargetMode="External"/><Relationship Id="rId160" Type="http://schemas.openxmlformats.org/officeDocument/2006/relationships/hyperlink" Target="https://m.edsoo.ru/437f8300" TargetMode="External"/><Relationship Id="rId161" Type="http://schemas.openxmlformats.org/officeDocument/2006/relationships/hyperlink" Target="https://m.edsoo.ru/236f7e07" TargetMode="External"/><Relationship Id="rId162" Type="http://schemas.openxmlformats.org/officeDocument/2006/relationships/hyperlink" Target="https://m.edsoo.ru/1794cf37" TargetMode="External"/><Relationship Id="rId163" Type="http://schemas.openxmlformats.org/officeDocument/2006/relationships/hyperlink" Target="https://m.edsoo.ru/3881b469" TargetMode="External"/><Relationship Id="rId164" Type="http://schemas.openxmlformats.org/officeDocument/2006/relationships/hyperlink" Target="https://m.edsoo.ru/a3605c5c" TargetMode="External"/><Relationship Id="rId165" Type="http://schemas.openxmlformats.org/officeDocument/2006/relationships/hyperlink" Target="https://m.edsoo.ru/6761bf0f" TargetMode="External"/><Relationship Id="rId166" Type="http://schemas.openxmlformats.org/officeDocument/2006/relationships/hyperlink" Target="https://m.edsoo.ru/99750a6f" TargetMode="External"/><Relationship Id="rId167" Type="http://schemas.openxmlformats.org/officeDocument/2006/relationships/hyperlink" Target="https://m.edsoo.ru/eb72fc24" TargetMode="External"/><Relationship Id="rId168" Type="http://schemas.openxmlformats.org/officeDocument/2006/relationships/hyperlink" Target="https://m.edsoo.ru/72d453af" TargetMode="External"/><Relationship Id="rId169" Type="http://schemas.openxmlformats.org/officeDocument/2006/relationships/hyperlink" Target="https://m.edsoo.ru/221f40fb" TargetMode="External"/><Relationship Id="rId170" Type="http://schemas.openxmlformats.org/officeDocument/2006/relationships/hyperlink" Target="https://m.edsoo.ru/3580b679" TargetMode="External"/><Relationship Id="rId171" Type="http://schemas.openxmlformats.org/officeDocument/2006/relationships/hyperlink" Target="https://m.edsoo.ru/a0ae51d8" TargetMode="External"/><Relationship Id="rId172" Type="http://schemas.openxmlformats.org/officeDocument/2006/relationships/hyperlink" Target="https://m.edsoo.ru/546f5632" TargetMode="External"/><Relationship Id="rId173" Type="http://schemas.openxmlformats.org/officeDocument/2006/relationships/hyperlink" Target="https://m.edsoo.ru/35368f3e" TargetMode="External"/><Relationship Id="rId174" Type="http://schemas.openxmlformats.org/officeDocument/2006/relationships/hyperlink" Target="https://m.edsoo.ru/4410cef0" TargetMode="External"/><Relationship Id="rId175" Type="http://schemas.openxmlformats.org/officeDocument/2006/relationships/hyperlink" Target="https://m.edsoo.ru/a7340a29" TargetMode="External"/><Relationship Id="rId176" Type="http://schemas.openxmlformats.org/officeDocument/2006/relationships/hyperlink" Target="https://m.edsoo.ru/744261b8" TargetMode="External"/><Relationship Id="rId177" Type="http://schemas.openxmlformats.org/officeDocument/2006/relationships/hyperlink" Target="https://m.edsoo.ru/eb5d4687" TargetMode="External"/><Relationship Id="rId178" Type="http://schemas.openxmlformats.org/officeDocument/2006/relationships/hyperlink" Target="https://m.edsoo.ru/bfd7a050" TargetMode="External"/><Relationship Id="rId179" Type="http://schemas.openxmlformats.org/officeDocument/2006/relationships/hyperlink" Target="https://m.edsoo.ru/1885ddf1" TargetMode="External"/><Relationship Id="rId180" Type="http://schemas.openxmlformats.org/officeDocument/2006/relationships/hyperlink" Target="https://m.edsoo.ru/da794295" TargetMode="External"/><Relationship Id="rId181" Type="http://schemas.openxmlformats.org/officeDocument/2006/relationships/hyperlink" Target="https://m.edsoo.ru/4b423491" TargetMode="External"/><Relationship Id="rId182" Type="http://schemas.openxmlformats.org/officeDocument/2006/relationships/hyperlink" Target="https://m.edsoo.ru/92d92f76" TargetMode="External"/><Relationship Id="rId183" Type="http://schemas.openxmlformats.org/officeDocument/2006/relationships/hyperlink" Target="https://m.edsoo.ru/2E+160" TargetMode="External"/><Relationship Id="rId184" Type="http://schemas.openxmlformats.org/officeDocument/2006/relationships/hyperlink" Target="https://m.edsoo.ru/ab61c660" TargetMode="External"/><Relationship Id="rId185" Type="http://schemas.openxmlformats.org/officeDocument/2006/relationships/hyperlink" Target="https://m.edsoo.ru/83622200" TargetMode="External"/><Relationship Id="rId186" Type="http://schemas.openxmlformats.org/officeDocument/2006/relationships/hyperlink" Target="https://m.edsoo.ru/5643ea56" TargetMode="External"/><Relationship Id="rId187" Type="http://schemas.openxmlformats.org/officeDocument/2006/relationships/hyperlink" Target="https://m.edsoo.ru/f6292f5f" TargetMode="External"/><Relationship Id="rId188" Type="http://schemas.openxmlformats.org/officeDocument/2006/relationships/hyperlink" Target="https://m.edsoo.ru/6960b6ef" TargetMode="External"/><Relationship Id="rId189" Type="http://schemas.openxmlformats.org/officeDocument/2006/relationships/hyperlink" Target="https://m.edsoo.ru/d1ea2402" TargetMode="External"/><Relationship Id="rId190" Type="http://schemas.openxmlformats.org/officeDocument/2006/relationships/hyperlink" Target="https://m.edsoo.ru/bcf53514" TargetMode="External"/><Relationship Id="rId191" Type="http://schemas.openxmlformats.org/officeDocument/2006/relationships/hyperlink" Target="https://m.edsoo.ru/0b34db84" TargetMode="External"/><Relationship Id="rId192" Type="http://schemas.openxmlformats.org/officeDocument/2006/relationships/hyperlink" Target="https://m.edsoo.ru/b55b81a1" TargetMode="External"/><Relationship Id="rId193" Type="http://schemas.openxmlformats.org/officeDocument/2006/relationships/hyperlink" Target="https://m.edsoo.ru/b83b1607" TargetMode="External"/><Relationship Id="rId194" Type="http://schemas.openxmlformats.org/officeDocument/2006/relationships/hyperlink" Target="https://m.edsoo.ru/4a04f4f7" TargetMode="External"/><Relationship Id="rId195" Type="http://schemas.openxmlformats.org/officeDocument/2006/relationships/hyperlink" Target="https://m.edsoo.ru/856fb28e" TargetMode="External"/><Relationship Id="rId196" Type="http://schemas.openxmlformats.org/officeDocument/2006/relationships/hyperlink" Target="https://m.edsoo.ru/e0fe7e07" TargetMode="External"/><Relationship Id="rId197" Type="http://schemas.openxmlformats.org/officeDocument/2006/relationships/hyperlink" Target="https://m.edsoo.ru/2f2faa61" TargetMode="External"/><Relationship Id="rId198" Type="http://schemas.openxmlformats.org/officeDocument/2006/relationships/hyperlink" Target="https://m.edsoo.ru/6b1a23b5" TargetMode="External"/><Relationship Id="rId199" Type="http://schemas.openxmlformats.org/officeDocument/2006/relationships/hyperlink" Target="https://m.edsoo.ru/ec424377" TargetMode="External"/><Relationship Id="rId200" Type="http://schemas.openxmlformats.org/officeDocument/2006/relationships/hyperlink" Target="https://m.edsoo.ru/2b179d98" TargetMode="External"/><Relationship Id="rId201" Type="http://schemas.openxmlformats.org/officeDocument/2006/relationships/hyperlink" Target="https://m.edsoo.ru/64b6e901" TargetMode="External"/><Relationship Id="rId202" Type="http://schemas.openxmlformats.org/officeDocument/2006/relationships/hyperlink" Target="https://m.edsoo.ru/ed017d93" TargetMode="External"/><Relationship Id="rId203" Type="http://schemas.openxmlformats.org/officeDocument/2006/relationships/hyperlink" Target="https://m.edsoo.ru/3149956b" TargetMode="External"/><Relationship Id="rId204" Type="http://schemas.openxmlformats.org/officeDocument/2006/relationships/hyperlink" Target="https://m.edsoo.ru/0f9752ac" TargetMode="External"/><Relationship Id="rId205" Type="http://schemas.openxmlformats.org/officeDocument/2006/relationships/hyperlink" Target="https://m.edsoo.ru/6c0df9cc" TargetMode="External"/><Relationship Id="rId206" Type="http://schemas.openxmlformats.org/officeDocument/2006/relationships/hyperlink" Target="https://m.edsoo.ru/de148976" TargetMode="External"/><Relationship Id="rId207" Type="http://schemas.openxmlformats.org/officeDocument/2006/relationships/hyperlink" Target="https://m.edsoo.ru/0bcc77c1" TargetMode="External"/><Relationship Id="rId208" Type="http://schemas.openxmlformats.org/officeDocument/2006/relationships/hyperlink" Target="https://m.edsoo.ru/59ca5c91" TargetMode="External"/><Relationship Id="rId209" Type="http://schemas.openxmlformats.org/officeDocument/2006/relationships/hyperlink" Target="https://m.edsoo.ru/f2381c0c" TargetMode="External"/><Relationship Id="rId210" Type="http://schemas.openxmlformats.org/officeDocument/2006/relationships/hyperlink" Target="https://m.edsoo.ru/3cae6da1" TargetMode="External"/><Relationship Id="rId211" Type="http://schemas.openxmlformats.org/officeDocument/2006/relationships/hyperlink" Target="https://m.edsoo.ru/cc7681d4" TargetMode="External"/><Relationship Id="rId212" Type="http://schemas.openxmlformats.org/officeDocument/2006/relationships/hyperlink" Target="https://m.edsoo.ru/487a8593" TargetMode="External"/><Relationship Id="rId213" Type="http://schemas.openxmlformats.org/officeDocument/2006/relationships/hyperlink" Target="https://m.edsoo.ru/4c1abccb" TargetMode="External"/><Relationship Id="rId214" Type="http://schemas.openxmlformats.org/officeDocument/2006/relationships/hyperlink" Target="https://m.edsoo.ru/d35d5262" TargetMode="External"/><Relationship Id="rId215" Type="http://schemas.openxmlformats.org/officeDocument/2006/relationships/hyperlink" Target="https://m.edsoo.ru/26d9c5ba" TargetMode="External"/><Relationship Id="rId216" Type="http://schemas.openxmlformats.org/officeDocument/2006/relationships/hyperlink" Target="https://m.edsoo.ru/a37a0c21" TargetMode="External"/><Relationship Id="rId217" Type="http://schemas.openxmlformats.org/officeDocument/2006/relationships/hyperlink" Target="https://m.edsoo.ru/ad7718d7" TargetMode="External"/><Relationship Id="rId218" Type="http://schemas.openxmlformats.org/officeDocument/2006/relationships/hyperlink" Target="https://m.edsoo.ru/c97afaa1" TargetMode="External"/><Relationship Id="rId219" Type="http://schemas.openxmlformats.org/officeDocument/2006/relationships/hyperlink" Target="https://m.edsoo.ru/504e98c7" TargetMode="External"/><Relationship Id="rId220" Type="http://schemas.openxmlformats.org/officeDocument/2006/relationships/hyperlink" Target="https://m.edsoo.ru/d518be4b" TargetMode="External"/><Relationship Id="rId221" Type="http://schemas.openxmlformats.org/officeDocument/2006/relationships/hyperlink" Target="https://m.edsoo.ru/93617bd9" TargetMode="External"/><Relationship Id="rId222" Type="http://schemas.openxmlformats.org/officeDocument/2006/relationships/hyperlink" Target="https://m.edsoo.ru/30ff9608" TargetMode="External"/><Relationship Id="rId223" Type="http://schemas.openxmlformats.org/officeDocument/2006/relationships/hyperlink" Target="https://m.edsoo.ru/0b58190a" TargetMode="External"/><Relationship Id="rId224" Type="http://schemas.openxmlformats.org/officeDocument/2006/relationships/hyperlink" Target="https://m.edsoo.ru/5b55c307" TargetMode="External"/><Relationship Id="rId225" Type="http://schemas.openxmlformats.org/officeDocument/2006/relationships/hyperlink" Target="https://m.edsoo.ru/41c4ae8a" TargetMode="External"/><Relationship Id="rId226" Type="http://schemas.openxmlformats.org/officeDocument/2006/relationships/hyperlink" Target="https://m.edsoo.ru/b3efa0c1" TargetMode="External"/><Relationship Id="rId227" Type="http://schemas.openxmlformats.org/officeDocument/2006/relationships/hyperlink" Target="https://m.edsoo.ru/48150bd8" TargetMode="External"/><Relationship Id="rId228" Type="http://schemas.openxmlformats.org/officeDocument/2006/relationships/hyperlink" Target="https://m.edsoo.ru/a6dec188" TargetMode="External"/><Relationship Id="rId229" Type="http://schemas.openxmlformats.org/officeDocument/2006/relationships/hyperlink" Target="https://m.edsoo.ru/15abe140" TargetMode="External"/><Relationship Id="rId230" Type="http://schemas.openxmlformats.org/officeDocument/2006/relationships/hyperlink" Target="https://m.edsoo.ru/0235cc02" TargetMode="External"/><Relationship Id="rId231" Type="http://schemas.openxmlformats.org/officeDocument/2006/relationships/hyperlink" Target="https://m.edsoo.ru/4dfda618" TargetMode="External"/><Relationship Id="rId232" Type="http://schemas.openxmlformats.org/officeDocument/2006/relationships/hyperlink" Target="https://m.edsoo.ru/bbc22726" TargetMode="External"/><Relationship Id="rId233" Type="http://schemas.openxmlformats.org/officeDocument/2006/relationships/hyperlink" Target="https://m.edsoo.ru/621eae9d" TargetMode="External"/><Relationship Id="rId234" Type="http://schemas.openxmlformats.org/officeDocument/2006/relationships/hyperlink" Target="https://m.edsoo.ru/7ee60ca8" TargetMode="External"/><Relationship Id="rId235" Type="http://schemas.openxmlformats.org/officeDocument/2006/relationships/hyperlink" Target="https://m.edsoo.ru/b3c0ad11" TargetMode="External"/><Relationship Id="rId236" Type="http://schemas.openxmlformats.org/officeDocument/2006/relationships/hyperlink" Target="https://m.edsoo.ru/88f69d2b" TargetMode="External"/><Relationship Id="rId237" Type="http://schemas.openxmlformats.org/officeDocument/2006/relationships/hyperlink" Target="https://m.edsoo.ru/76484025" TargetMode="External"/><Relationship Id="rId238" Type="http://schemas.openxmlformats.org/officeDocument/2006/relationships/hyperlink" Target="https://m.edsoo.ru/8ae09b98" TargetMode="External"/><Relationship Id="rId239" Type="http://schemas.openxmlformats.org/officeDocument/2006/relationships/hyperlink" Target="https://m.edsoo.ru/7c1db385" TargetMode="External"/><Relationship Id="rId240" Type="http://schemas.openxmlformats.org/officeDocument/2006/relationships/hyperlink" Target="https://m.edsoo.ru/87ce9498" TargetMode="External"/><Relationship Id="rId241" Type="http://schemas.openxmlformats.org/officeDocument/2006/relationships/hyperlink" Target="https://m.edsoo.ru/e3c99692" TargetMode="External"/><Relationship Id="rId242" Type="http://schemas.openxmlformats.org/officeDocument/2006/relationships/hyperlink" Target="https://m.edsoo.ru/7a0c439a" TargetMode="External"/><Relationship Id="rId243" Type="http://schemas.openxmlformats.org/officeDocument/2006/relationships/hyperlink" Target="https://m.edsoo.ru/e0399319" TargetMode="External"/><Relationship Id="rId244" Type="http://schemas.openxmlformats.org/officeDocument/2006/relationships/hyperlink" Target="https://m.edsoo.ru/72e93d09" TargetMode="External"/><Relationship Id="rId245" Type="http://schemas.openxmlformats.org/officeDocument/2006/relationships/hyperlink" Target="https://m.edsoo.ru/6add2644" TargetMode="External"/><Relationship Id="rId246" Type="http://schemas.openxmlformats.org/officeDocument/2006/relationships/hyperlink" Target="https://m.edsoo.ru/addeec71" TargetMode="External"/><Relationship Id="rId247" Type="http://schemas.openxmlformats.org/officeDocument/2006/relationships/hyperlink" Target="https://m.edsoo.ru/756123c5" TargetMode="External"/><Relationship Id="rId248" Type="http://schemas.openxmlformats.org/officeDocument/2006/relationships/hyperlink" Target="https://m.edsoo.ru/8ef587be" TargetMode="External"/><Relationship Id="rId249" Type="http://schemas.openxmlformats.org/officeDocument/2006/relationships/hyperlink" Target="https://m.edsoo.ru/eb84182f" TargetMode="External"/><Relationship Id="rId250" Type="http://schemas.openxmlformats.org/officeDocument/2006/relationships/hyperlink" Target="https://m.edsoo.ru/d4adabde" TargetMode="External"/><Relationship Id="rId251" Type="http://schemas.openxmlformats.org/officeDocument/2006/relationships/hyperlink" Target="https://m.edsoo.ru/093f9af1" TargetMode="External"/><Relationship Id="rId252" Type="http://schemas.openxmlformats.org/officeDocument/2006/relationships/hyperlink" Target="https://m.edsoo.ru/d1e2d543" TargetMode="External"/><Relationship Id="rId253" Type="http://schemas.openxmlformats.org/officeDocument/2006/relationships/hyperlink" Target="https://m.edsoo.ru/5e668619" TargetMode="External"/><Relationship Id="rId254" Type="http://schemas.openxmlformats.org/officeDocument/2006/relationships/hyperlink" Target="https://m.edsoo.ru/84836152" TargetMode="External"/><Relationship Id="rId255" Type="http://schemas.openxmlformats.org/officeDocument/2006/relationships/hyperlink" Target="https://m.edsoo.ru/cfa307af" TargetMode="External"/><Relationship Id="rId256" Type="http://schemas.openxmlformats.org/officeDocument/2006/relationships/hyperlink" Target="https://m.edsoo.ru/8bae38e6" TargetMode="External"/><Relationship Id="rId257" Type="http://schemas.openxmlformats.org/officeDocument/2006/relationships/hyperlink" Target="https://m.edsoo.ru/1cac6c4c" TargetMode="External"/><Relationship Id="rId258" Type="http://schemas.openxmlformats.org/officeDocument/2006/relationships/hyperlink" Target="https://m.edsoo.ru/087506df" TargetMode="External"/><Relationship Id="rId259" Type="http://schemas.openxmlformats.org/officeDocument/2006/relationships/hyperlink" Target="https://m.edsoo.ru/a16836a4" TargetMode="External"/><Relationship Id="rId260" Type="http://schemas.openxmlformats.org/officeDocument/2006/relationships/hyperlink" Target="https://m.edsoo.ru/f97418ae" TargetMode="External"/><Relationship Id="rId261" Type="http://schemas.openxmlformats.org/officeDocument/2006/relationships/hyperlink" Target="https://m.edsoo.ru/a6f74d93" TargetMode="External"/><Relationship Id="rId262" Type="http://schemas.openxmlformats.org/officeDocument/2006/relationships/hyperlink" Target="https://m.edsoo.ru/ee6677ed" TargetMode="External"/><Relationship Id="rId263" Type="http://schemas.openxmlformats.org/officeDocument/2006/relationships/hyperlink" Target="https://m.edsoo.ru/7cab59f8" TargetMode="External"/><Relationship Id="rId264" Type="http://schemas.openxmlformats.org/officeDocument/2006/relationships/hyperlink" Target="https://m.edsoo.ru/401024a9" TargetMode="External"/><Relationship Id="rId265" Type="http://schemas.openxmlformats.org/officeDocument/2006/relationships/hyperlink" Target="https://m.edsoo.ru/a58e109f" TargetMode="External"/><Relationship Id="rId266" Type="http://schemas.openxmlformats.org/officeDocument/2006/relationships/hyperlink" Target="https://m.edsoo.ru/d9ae1000" TargetMode="External"/><Relationship Id="rId267" Type="http://schemas.openxmlformats.org/officeDocument/2006/relationships/hyperlink" Target="https://m.edsoo.ru/138b6f09" TargetMode="External"/><Relationship Id="rId268" Type="http://schemas.openxmlformats.org/officeDocument/2006/relationships/hyperlink" Target="https://m.edsoo.ru/7380038f" TargetMode="External"/><Relationship Id="rId269" Type="http://schemas.openxmlformats.org/officeDocument/2006/relationships/hyperlink" Target="https://m.edsoo.ru/cfd918bf" TargetMode="External"/><Relationship Id="rId270" Type="http://schemas.openxmlformats.org/officeDocument/2006/relationships/hyperlink" Target="https://m.edsoo.ru/714e5db1" TargetMode="External"/><Relationship Id="rId271" Type="http://schemas.openxmlformats.org/officeDocument/2006/relationships/hyperlink" Target="https://m.edsoo.ru/d01b818c" TargetMode="External"/><Relationship Id="rId272" Type="http://schemas.openxmlformats.org/officeDocument/2006/relationships/hyperlink" Target="https://m.edsoo.ru/49be1f9e" TargetMode="External"/><Relationship Id="rId273" Type="http://schemas.openxmlformats.org/officeDocument/2006/relationships/hyperlink" Target="https://m.edsoo.ru/9f96f1f8" TargetMode="External"/><Relationship Id="rId274" Type="http://schemas.openxmlformats.org/officeDocument/2006/relationships/hyperlink" Target="https://m.edsoo.ru/4f7985a0" TargetMode="External"/><Relationship Id="rId275" Type="http://schemas.openxmlformats.org/officeDocument/2006/relationships/hyperlink" Target="https://m.edsoo.ru/f9566406" TargetMode="External"/><Relationship Id="rId276" Type="http://schemas.openxmlformats.org/officeDocument/2006/relationships/hyperlink" Target="https://m.edsoo.ru/ea32d455" TargetMode="External"/><Relationship Id="rId277" Type="http://schemas.openxmlformats.org/officeDocument/2006/relationships/hyperlink" Target="https://m.edsoo.ru/a005d2bb" TargetMode="External"/><Relationship Id="rId278" Type="http://schemas.openxmlformats.org/officeDocument/2006/relationships/hyperlink" Target="https://m.edsoo.ru/bc2e55cd" TargetMode="External"/><Relationship Id="rId279" Type="http://schemas.openxmlformats.org/officeDocument/2006/relationships/hyperlink" Target="https://m.edsoo.ru/49d830a9" TargetMode="External"/><Relationship Id="rId280" Type="http://schemas.openxmlformats.org/officeDocument/2006/relationships/hyperlink" Target="https://m.edsoo.ru/d8e1c3be" TargetMode="External"/><Relationship Id="rId281" Type="http://schemas.openxmlformats.org/officeDocument/2006/relationships/hyperlink" Target="https://m.edsoo.ru/60441359" TargetMode="External"/><Relationship Id="rId282" Type="http://schemas.openxmlformats.org/officeDocument/2006/relationships/hyperlink" Target="https://m.edsoo.ru/bb53b1d5" TargetMode="External"/><Relationship Id="rId283" Type="http://schemas.openxmlformats.org/officeDocument/2006/relationships/hyperlink" Target="https://m.edsoo.ru/5a868f09" TargetMode="External"/><Relationship Id="rId284" Type="http://schemas.openxmlformats.org/officeDocument/2006/relationships/hyperlink" Target="https://m.edsoo.ru/ecd480a2" TargetMode="External"/><Relationship Id="rId285" Type="http://schemas.openxmlformats.org/officeDocument/2006/relationships/hyperlink" Target="https://m.edsoo.ru/cd174a10" TargetMode="External"/><Relationship Id="rId286" Type="http://schemas.openxmlformats.org/officeDocument/2006/relationships/hyperlink" Target="https://m.edsoo.ru/f32aab06" TargetMode="External"/><Relationship Id="rId287" Type="http://schemas.openxmlformats.org/officeDocument/2006/relationships/hyperlink" Target="https://m.edsoo.ru/1e16cc6e" TargetMode="External"/><Relationship Id="rId288" Type="http://schemas.openxmlformats.org/officeDocument/2006/relationships/hyperlink" Target="https://m.edsoo.ru/5fc0c638" TargetMode="External"/><Relationship Id="rId289" Type="http://schemas.openxmlformats.org/officeDocument/2006/relationships/hyperlink" Target="https://m.edsoo.ru/c6416d48" TargetMode="External"/><Relationship Id="rId290" Type="http://schemas.openxmlformats.org/officeDocument/2006/relationships/hyperlink" Target="https://m.edsoo.ru/3061de2b" TargetMode="External"/><Relationship Id="rId291" Type="http://schemas.openxmlformats.org/officeDocument/2006/relationships/hyperlink" Target="https://m.edsoo.ru/668edbc8" TargetMode="External"/><Relationship Id="rId292" Type="http://schemas.openxmlformats.org/officeDocument/2006/relationships/hyperlink" Target="https://m.edsoo.ru/12ed04b5" TargetMode="External"/><Relationship Id="rId293" Type="http://schemas.openxmlformats.org/officeDocument/2006/relationships/hyperlink" Target="https://m.edsoo.ru/f998d964" TargetMode="External"/><Relationship Id="rId294" Type="http://schemas.openxmlformats.org/officeDocument/2006/relationships/hyperlink" Target="https://m.edsoo.ru/d58c411a" TargetMode="External"/><Relationship Id="rId295" Type="http://schemas.openxmlformats.org/officeDocument/2006/relationships/hyperlink" Target="https://m.edsoo.ru/e9890fe9" TargetMode="External"/><Relationship Id="rId296" Type="http://schemas.openxmlformats.org/officeDocument/2006/relationships/hyperlink" Target="https://m.edsoo.ru/c56c8158" TargetMode="External"/><Relationship Id="rId297" Type="http://schemas.openxmlformats.org/officeDocument/2006/relationships/hyperlink" Target="https://m.edsoo.ru/0b36363d" TargetMode="External"/><Relationship Id="rId298" Type="http://schemas.openxmlformats.org/officeDocument/2006/relationships/hyperlink" Target="https://m.edsoo.ru/8a14748b" TargetMode="External"/><Relationship Id="rId299" Type="http://schemas.openxmlformats.org/officeDocument/2006/relationships/hyperlink" Target="https://m.edsoo.ru/82315dd4" TargetMode="External"/><Relationship Id="rId300" Type="http://schemas.openxmlformats.org/officeDocument/2006/relationships/hyperlink" Target="https://m.edsoo.ru/c9bd77cb" TargetMode="External"/><Relationship Id="rId301" Type="http://schemas.openxmlformats.org/officeDocument/2006/relationships/hyperlink" Target="https://m.edsoo.ru/c56f05cb" TargetMode="External"/><Relationship Id="rId302" Type="http://schemas.openxmlformats.org/officeDocument/2006/relationships/hyperlink" Target="https://m.edsoo.ru/d83742bb" TargetMode="External"/><Relationship Id="rId303" Type="http://schemas.openxmlformats.org/officeDocument/2006/relationships/hyperlink" Target="https://m.edsoo.ru/853a64fc" TargetMode="External"/><Relationship Id="rId304" Type="http://schemas.openxmlformats.org/officeDocument/2006/relationships/hyperlink" Target="https://m.edsoo.ru/b6258ffa" TargetMode="External"/><Relationship Id="rId305" Type="http://schemas.openxmlformats.org/officeDocument/2006/relationships/hyperlink" Target="https://m.edsoo.ru/f54035a5" TargetMode="External"/><Relationship Id="rId306" Type="http://schemas.openxmlformats.org/officeDocument/2006/relationships/hyperlink" Target="https://m.edsoo.ru/1c5ff752" TargetMode="External"/><Relationship Id="rId307" Type="http://schemas.openxmlformats.org/officeDocument/2006/relationships/hyperlink" Target="https://m.edsoo.ru/a5ffa218" TargetMode="External"/><Relationship Id="rId308" Type="http://schemas.openxmlformats.org/officeDocument/2006/relationships/hyperlink" Target="https://m.edsoo.ru/7fb307ec" TargetMode="External"/><Relationship Id="rId309" Type="http://schemas.openxmlformats.org/officeDocument/2006/relationships/hyperlink" Target="https://m.edsoo.ru/8c68e5b9" TargetMode="External"/><Relationship Id="rId310" Type="http://schemas.openxmlformats.org/officeDocument/2006/relationships/hyperlink" Target="https://m.edsoo.ru/01ef4556" TargetMode="External"/><Relationship Id="rId311" Type="http://schemas.openxmlformats.org/officeDocument/2006/relationships/hyperlink" Target="https://m.edsoo.ru/64b4f966" TargetMode="External"/><Relationship Id="rId312" Type="http://schemas.openxmlformats.org/officeDocument/2006/relationships/hyperlink" Target="https://m.edsoo.ru/f59cfcec" TargetMode="External"/><Relationship Id="rId313" Type="http://schemas.openxmlformats.org/officeDocument/2006/relationships/hyperlink" Target="https://m.edsoo.ru/5df8baf1" TargetMode="External"/><Relationship Id="rId314" Type="http://schemas.openxmlformats.org/officeDocument/2006/relationships/hyperlink" Target="https://m.edsoo.ru/8ccab62a" TargetMode="External"/><Relationship Id="rId315" Type="http://schemas.openxmlformats.org/officeDocument/2006/relationships/hyperlink" Target="https://m.edsoo.ru/30dba18c" TargetMode="External"/><Relationship Id="rId316" Type="http://schemas.openxmlformats.org/officeDocument/2006/relationships/hyperlink" Target="https://m.edsoo.ru/65783dec" TargetMode="External"/><Relationship Id="rId317" Type="http://schemas.openxmlformats.org/officeDocument/2006/relationships/hyperlink" Target="https://m.edsoo.ru/e70195bd" TargetMode="External"/><Relationship Id="rId318" Type="http://schemas.openxmlformats.org/officeDocument/2006/relationships/hyperlink" Target="https://m.edsoo.ru/8ae09b98" TargetMode="External"/><Relationship Id="rId319" Type="http://schemas.openxmlformats.org/officeDocument/2006/relationships/hyperlink" Target="https://m.edsoo.ru/312b750a" TargetMode="External"/><Relationship Id="rId320" Type="http://schemas.openxmlformats.org/officeDocument/2006/relationships/hyperlink" Target="https://m.edsoo.ru/404dfa9a" TargetMode="External"/><Relationship Id="rId321" Type="http://schemas.openxmlformats.org/officeDocument/2006/relationships/hyperlink" Target="https://m.edsoo.ru/cf74b11a" TargetMode="External"/><Relationship Id="rId322" Type="http://schemas.openxmlformats.org/officeDocument/2006/relationships/hyperlink" Target="https://m.edsoo.ru/f945d85c" TargetMode="External"/><Relationship Id="rId323" Type="http://schemas.openxmlformats.org/officeDocument/2006/relationships/hyperlink" Target="https://m.edsoo.ru/2288a0c4" TargetMode="External"/><Relationship Id="rId324" Type="http://schemas.openxmlformats.org/officeDocument/2006/relationships/hyperlink" Target="https://m.edsoo.ru/34ada5de" TargetMode="External"/><Relationship Id="rId325" Type="http://schemas.openxmlformats.org/officeDocument/2006/relationships/hyperlink" Target="https://m.edsoo.ru/aab98bef" TargetMode="External"/><Relationship Id="rId326" Type="http://schemas.openxmlformats.org/officeDocument/2006/relationships/hyperlink" Target="https://m.edsoo.ru/ff1758d0" TargetMode="External"/><Relationship Id="rId327" Type="http://schemas.openxmlformats.org/officeDocument/2006/relationships/hyperlink" Target="https://m.edsoo.ru/1ac08a5b" TargetMode="External"/><Relationship Id="rId328" Type="http://schemas.openxmlformats.org/officeDocument/2006/relationships/hyperlink" Target="https://m.edsoo.ru/c026fd37" TargetMode="External"/><Relationship Id="rId329" Type="http://schemas.openxmlformats.org/officeDocument/2006/relationships/hyperlink" Target="https://m.edsoo.ru/c3de891a" TargetMode="External"/><Relationship Id="rId330" Type="http://schemas.openxmlformats.org/officeDocument/2006/relationships/hyperlink" Target="https://m.edsoo.ru/ad73e145" TargetMode="External"/><Relationship Id="rId331" Type="http://schemas.openxmlformats.org/officeDocument/2006/relationships/hyperlink" Target="https://m.edsoo.ru/39c44028" TargetMode="External"/><Relationship Id="rId332" Type="http://schemas.openxmlformats.org/officeDocument/2006/relationships/hyperlink" Target="https://m.edsoo.ru/4877aa1e" TargetMode="External"/><Relationship Id="rId333" Type="http://schemas.openxmlformats.org/officeDocument/2006/relationships/hyperlink" Target="https://m.edsoo.ru/aac588eb" TargetMode="External"/><Relationship Id="rId334" Type="http://schemas.openxmlformats.org/officeDocument/2006/relationships/hyperlink" Target="https://m.edsoo.ru/22748eb4" TargetMode="External"/><Relationship Id="rId335" Type="http://schemas.openxmlformats.org/officeDocument/2006/relationships/hyperlink" Target="https://m.edsoo.ru/42169944" TargetMode="External"/><Relationship Id="rId336" Type="http://schemas.openxmlformats.org/officeDocument/2006/relationships/hyperlink" Target="https://m.edsoo.ru/b3cb766c" TargetMode="External"/><Relationship Id="rId337" Type="http://schemas.openxmlformats.org/officeDocument/2006/relationships/hyperlink" Target="https://m.edsoo.ru/d09da494" TargetMode="External"/><Relationship Id="rId338" Type="http://schemas.openxmlformats.org/officeDocument/2006/relationships/hyperlink" Target="https://m.edsoo.ru/7cd10a0a" TargetMode="External"/><Relationship Id="rId339" Type="http://schemas.openxmlformats.org/officeDocument/2006/relationships/hyperlink" Target="https://m.edsoo.ru/3dbdf0d2" TargetMode="External"/><Relationship Id="rId340" Type="http://schemas.openxmlformats.org/officeDocument/2006/relationships/hyperlink" Target="https://m.edsoo.ru/ce234633" TargetMode="External"/><Relationship Id="rId341" Type="http://schemas.openxmlformats.org/officeDocument/2006/relationships/hyperlink" Target="https://m.edsoo.ru/d37d9ffe" TargetMode="External"/><Relationship Id="rId342" Type="http://schemas.openxmlformats.org/officeDocument/2006/relationships/hyperlink" Target="https://m.edsoo.ru/67361aef" TargetMode="External"/><Relationship Id="rId343" Type="http://schemas.openxmlformats.org/officeDocument/2006/relationships/hyperlink" Target="https://m.edsoo.ru/fcae91e9" TargetMode="External"/><Relationship Id="rId344" Type="http://schemas.openxmlformats.org/officeDocument/2006/relationships/hyperlink" Target="https://m.edsoo.ru/c36658da" TargetMode="External"/><Relationship Id="rId345" Type="http://schemas.openxmlformats.org/officeDocument/2006/relationships/hyperlink" Target="https://m.edsoo.ru/b8fb6391" TargetMode="External"/><Relationship Id="rId346" Type="http://schemas.openxmlformats.org/officeDocument/2006/relationships/hyperlink" Target="https://m.edsoo.ru/5d159d35" TargetMode="External"/><Relationship Id="rId347" Type="http://schemas.openxmlformats.org/officeDocument/2006/relationships/hyperlink" Target="https://m.edsoo.ru/a28026bd" TargetMode="External"/><Relationship Id="rId348" Type="http://schemas.openxmlformats.org/officeDocument/2006/relationships/hyperlink" Target="https://m.edsoo.ru/89dc2d90" TargetMode="External"/><Relationship Id="rId349" Type="http://schemas.openxmlformats.org/officeDocument/2006/relationships/hyperlink" Target="https://m.edsoo.ru/b100661a" TargetMode="External"/><Relationship Id="rId350" Type="http://schemas.openxmlformats.org/officeDocument/2006/relationships/hyperlink" Target="https://m.edsoo.ru/42569ea1" TargetMode="External"/><Relationship Id="rId351" Type="http://schemas.openxmlformats.org/officeDocument/2006/relationships/hyperlink" Target="https://m.edsoo.ru/b879fb3f" TargetMode="External"/><Relationship Id="rId352" Type="http://schemas.openxmlformats.org/officeDocument/2006/relationships/hyperlink" Target="https://m.edsoo.ru/8b7ac737" TargetMode="External"/><Relationship Id="rId353" Type="http://schemas.openxmlformats.org/officeDocument/2006/relationships/hyperlink" Target="https://m.edsoo.ru/63756c47" TargetMode="External"/><Relationship Id="rId354" Type="http://schemas.openxmlformats.org/officeDocument/2006/relationships/hyperlink" Target="https://m.edsoo.ru/eb916f82" TargetMode="External"/><Relationship Id="rId355" Type="http://schemas.openxmlformats.org/officeDocument/2006/relationships/hyperlink" Target="https://m.edsoo.ru/ec651eb8" TargetMode="External"/><Relationship Id="rId356" Type="http://schemas.openxmlformats.org/officeDocument/2006/relationships/hyperlink" Target="https://m.edsoo.ru/c3dabe6e" TargetMode="External"/><Relationship Id="rId357" Type="http://schemas.openxmlformats.org/officeDocument/2006/relationships/hyperlink" Target="https://m.edsoo.ru/1072021e" TargetMode="External"/><Relationship Id="rId358" Type="http://schemas.openxmlformats.org/officeDocument/2006/relationships/hyperlink" Target="https://m.edsoo.ru/ad6ddeed" TargetMode="External"/><Relationship Id="rId359" Type="http://schemas.openxmlformats.org/officeDocument/2006/relationships/hyperlink" Target="https://m.edsoo.ru/18f19f7c" TargetMode="External"/><Relationship Id="rId360" Type="http://schemas.openxmlformats.org/officeDocument/2006/relationships/hyperlink" Target="https://m.edsoo.ru/e7d400f4" TargetMode="External"/><Relationship Id="rId361" Type="http://schemas.openxmlformats.org/officeDocument/2006/relationships/hyperlink" Target="https://m.edsoo.ru/b032fc4b" TargetMode="External"/><Relationship Id="rId362" Type="http://schemas.openxmlformats.org/officeDocument/2006/relationships/hyperlink" Target="https://m.edsoo.ru/4e31b507" TargetMode="External"/><Relationship Id="rId363" Type="http://schemas.openxmlformats.org/officeDocument/2006/relationships/hyperlink" Target="https://m.edsoo.ru/2dfbafc5" TargetMode="External"/><Relationship Id="rId364" Type="http://schemas.openxmlformats.org/officeDocument/2006/relationships/hyperlink" Target="https://m.edsoo.ru/3cca482e" TargetMode="External"/><Relationship Id="rId365" Type="http://schemas.openxmlformats.org/officeDocument/2006/relationships/hyperlink" Target="https://m.edsoo.ru/32a4d1a0" TargetMode="External"/><Relationship Id="rId366" Type="http://schemas.openxmlformats.org/officeDocument/2006/relationships/hyperlink" Target="https://m.edsoo.ru/ed440ca8" TargetMode="External"/><Relationship Id="rId367" Type="http://schemas.openxmlformats.org/officeDocument/2006/relationships/hyperlink" Target="https://m.edsoo.ru/c63f7c10" TargetMode="External"/><Relationship Id="rId368" Type="http://schemas.openxmlformats.org/officeDocument/2006/relationships/hyperlink" Target="https://m.edsoo.ru/1d36b5b1" TargetMode="External"/><Relationship Id="rId369" Type="http://schemas.openxmlformats.org/officeDocument/2006/relationships/hyperlink" Target="https://m.edsoo.ru/3bf0def9" TargetMode="External"/><Relationship Id="rId370" Type="http://schemas.openxmlformats.org/officeDocument/2006/relationships/hyperlink" Target="https://m.edsoo.ru/71453ee6" TargetMode="External"/><Relationship Id="rId371" Type="http://schemas.openxmlformats.org/officeDocument/2006/relationships/hyperlink" Target="https://m.edsoo.ru/3d40077a" TargetMode="External"/><Relationship Id="rId372" Type="http://schemas.openxmlformats.org/officeDocument/2006/relationships/hyperlink" Target="https://m.edsoo.ru/3b4c06ae" TargetMode="External"/><Relationship Id="rId373" Type="http://schemas.openxmlformats.org/officeDocument/2006/relationships/hyperlink" Target="https://m.edsoo.ru/053e2248" TargetMode="External"/><Relationship Id="rId374" Type="http://schemas.openxmlformats.org/officeDocument/2006/relationships/hyperlink" Target="https://m.edsoo.ru/d6310bfd" TargetMode="External"/><Relationship Id="rId375" Type="http://schemas.openxmlformats.org/officeDocument/2006/relationships/hyperlink" Target="https://m.edsoo.ru/5e2bb83d" TargetMode="External"/><Relationship Id="rId376" Type="http://schemas.openxmlformats.org/officeDocument/2006/relationships/hyperlink" Target="https://m.edsoo.ru/96a7a2dd" TargetMode="External"/><Relationship Id="rId377" Type="http://schemas.openxmlformats.org/officeDocument/2006/relationships/hyperlink" Target="https://m.edsoo.ru/52ad1603" TargetMode="External"/><Relationship Id="rId378" Type="http://schemas.openxmlformats.org/officeDocument/2006/relationships/hyperlink" Target="https://m.edsoo.ru/5bec1c65" TargetMode="External"/><Relationship Id="rId379" Type="http://schemas.openxmlformats.org/officeDocument/2006/relationships/hyperlink" Target="https://m.edsoo.ru/f7c59d38" TargetMode="External"/><Relationship Id="rId380" Type="http://schemas.openxmlformats.org/officeDocument/2006/relationships/hyperlink" Target="https://m.edsoo.ru/1f511654" TargetMode="External"/><Relationship Id="rId381" Type="http://schemas.openxmlformats.org/officeDocument/2006/relationships/hyperlink" Target="https://m.edsoo.ru/905c5ce0" TargetMode="External"/><Relationship Id="rId382" Type="http://schemas.openxmlformats.org/officeDocument/2006/relationships/hyperlink" Target="https://m.edsoo.ru/2bffb94c" TargetMode="External"/><Relationship Id="rId383" Type="http://schemas.openxmlformats.org/officeDocument/2006/relationships/footer" Target="footer12.xml"/><Relationship Id="rId384" Type="http://schemas.openxmlformats.org/officeDocument/2006/relationships/footer" Target="footer13.xml"/><Relationship Id="rId385" Type="http://schemas.openxmlformats.org/officeDocument/2006/relationships/image" Target="media/image1.png"/><Relationship Id="rId386" Type="http://schemas.openxmlformats.org/officeDocument/2006/relationships/image" Target="media/image2.png"/><Relationship Id="rId387" Type="http://schemas.openxmlformats.org/officeDocument/2006/relationships/image" Target="media/image3.png"/><Relationship Id="rId388" Type="http://schemas.openxmlformats.org/officeDocument/2006/relationships/image" Target="media/image4.png"/><Relationship Id="rId389" Type="http://schemas.openxmlformats.org/officeDocument/2006/relationships/image" Target="media/image5.png"/><Relationship Id="rId390" Type="http://schemas.openxmlformats.org/officeDocument/2006/relationships/image" Target="media/image6.png"/><Relationship Id="rId391" Type="http://schemas.openxmlformats.org/officeDocument/2006/relationships/image" Target="media/image7.png"/><Relationship Id="rId392" Type="http://schemas.openxmlformats.org/officeDocument/2006/relationships/image" Target="media/image8.png"/><Relationship Id="rId393" Type="http://schemas.openxmlformats.org/officeDocument/2006/relationships/image" Target="media/image9.png"/><Relationship Id="rId394" Type="http://schemas.openxmlformats.org/officeDocument/2006/relationships/image" Target="media/image10.png"/><Relationship Id="rId395" Type="http://schemas.openxmlformats.org/officeDocument/2006/relationships/image" Target="media/image11.png"/><Relationship Id="rId396" Type="http://schemas.openxmlformats.org/officeDocument/2006/relationships/image" Target="media/image12.png"/><Relationship Id="rId397" Type="http://schemas.openxmlformats.org/officeDocument/2006/relationships/image" Target="media/image13.png"/><Relationship Id="rId398" Type="http://schemas.openxmlformats.org/officeDocument/2006/relationships/image" Target="media/image14.png"/><Relationship Id="rId399" Type="http://schemas.openxmlformats.org/officeDocument/2006/relationships/image" Target="media/image15.png"/><Relationship Id="rId400" Type="http://schemas.openxmlformats.org/officeDocument/2006/relationships/image" Target="media/image16.png"/><Relationship Id="rId401" Type="http://schemas.openxmlformats.org/officeDocument/2006/relationships/image" Target="media/image17.png"/><Relationship Id="rId402" Type="http://schemas.openxmlformats.org/officeDocument/2006/relationships/image" Target="media/image18.png"/><Relationship Id="rId403" Type="http://schemas.openxmlformats.org/officeDocument/2006/relationships/image" Target="media/image19.png"/><Relationship Id="rId404" Type="http://schemas.openxmlformats.org/officeDocument/2006/relationships/image" Target="media/image20.png"/><Relationship Id="rId405" Type="http://schemas.openxmlformats.org/officeDocument/2006/relationships/image" Target="media/image21.png"/><Relationship Id="rId406" Type="http://schemas.openxmlformats.org/officeDocument/2006/relationships/image" Target="media/image22.png"/><Relationship Id="rId407" Type="http://schemas.openxmlformats.org/officeDocument/2006/relationships/image" Target="media/image23.png"/><Relationship Id="rId408" Type="http://schemas.openxmlformats.org/officeDocument/2006/relationships/image" Target="media/image24.png"/><Relationship Id="rId409" Type="http://schemas.openxmlformats.org/officeDocument/2006/relationships/image" Target="media/image25.png"/><Relationship Id="rId410" Type="http://schemas.openxmlformats.org/officeDocument/2006/relationships/image" Target="media/image26.png"/><Relationship Id="rId411" Type="http://schemas.openxmlformats.org/officeDocument/2006/relationships/image" Target="media/image27.png"/><Relationship Id="rId412" Type="http://schemas.openxmlformats.org/officeDocument/2006/relationships/image" Target="media/image28.png"/><Relationship Id="rId413" Type="http://schemas.openxmlformats.org/officeDocument/2006/relationships/image" Target="media/image29.png"/><Relationship Id="rId414" Type="http://schemas.openxmlformats.org/officeDocument/2006/relationships/image" Target="media/image30.png"/><Relationship Id="rId415" Type="http://schemas.openxmlformats.org/officeDocument/2006/relationships/image" Target="media/image31.png"/><Relationship Id="rId416" Type="http://schemas.openxmlformats.org/officeDocument/2006/relationships/image" Target="media/image32.png"/><Relationship Id="rId417" Type="http://schemas.openxmlformats.org/officeDocument/2006/relationships/image" Target="media/image33.png"/><Relationship Id="rId418" Type="http://schemas.openxmlformats.org/officeDocument/2006/relationships/image" Target="media/image34.png"/><Relationship Id="rId419" Type="http://schemas.openxmlformats.org/officeDocument/2006/relationships/image" Target="media/image35.png"/><Relationship Id="rId420" Type="http://schemas.openxmlformats.org/officeDocument/2006/relationships/image" Target="media/image36.png"/><Relationship Id="rId421" Type="http://schemas.openxmlformats.org/officeDocument/2006/relationships/image" Target="media/image37.png"/><Relationship Id="rId422" Type="http://schemas.openxmlformats.org/officeDocument/2006/relationships/image" Target="media/image38.png"/><Relationship Id="rId423" Type="http://schemas.openxmlformats.org/officeDocument/2006/relationships/image" Target="media/image39.png"/><Relationship Id="rId424" Type="http://schemas.openxmlformats.org/officeDocument/2006/relationships/image" Target="media/image40.png"/><Relationship Id="rId425" Type="http://schemas.openxmlformats.org/officeDocument/2006/relationships/image" Target="media/image41.png"/><Relationship Id="rId426" Type="http://schemas.openxmlformats.org/officeDocument/2006/relationships/image" Target="media/image42.png"/><Relationship Id="rId427" Type="http://schemas.openxmlformats.org/officeDocument/2006/relationships/image" Target="media/image43.png"/><Relationship Id="rId428" Type="http://schemas.openxmlformats.org/officeDocument/2006/relationships/image" Target="media/image44.png"/><Relationship Id="rId429" Type="http://schemas.openxmlformats.org/officeDocument/2006/relationships/image" Target="media/image45.png"/><Relationship Id="rId430" Type="http://schemas.openxmlformats.org/officeDocument/2006/relationships/image" Target="media/image46.png"/><Relationship Id="rId431" Type="http://schemas.openxmlformats.org/officeDocument/2006/relationships/image" Target="media/image47.png"/><Relationship Id="rId432" Type="http://schemas.openxmlformats.org/officeDocument/2006/relationships/image" Target="media/image48.png"/><Relationship Id="rId433" Type="http://schemas.openxmlformats.org/officeDocument/2006/relationships/image" Target="media/image49.png"/><Relationship Id="rId434" Type="http://schemas.openxmlformats.org/officeDocument/2006/relationships/image" Target="media/image50.png"/><Relationship Id="rId435" Type="http://schemas.openxmlformats.org/officeDocument/2006/relationships/footer" Target="footer14.xml"/><Relationship Id="rId436" Type="http://schemas.openxmlformats.org/officeDocument/2006/relationships/footer" Target="footer15.xml"/><Relationship Id="rId437" Type="http://schemas.openxmlformats.org/officeDocument/2006/relationships/numbering" Target="numbering.xml"/><Relationship Id="rId438" Type="http://schemas.openxmlformats.org/officeDocument/2006/relationships/fontTable" Target="fontTable.xml"/><Relationship Id="rId439" Type="http://schemas.openxmlformats.org/officeDocument/2006/relationships/settings" Target="settings.xml"/><Relationship Id="rId4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Application>LibreOffice/24.8.4.2$Linux_X86_64 LibreOffice_project/480$Build-2</Application>
  <AppVersion>15.0000</AppVersion>
  <Pages>117</Pages>
  <Words>19377</Words>
  <Characters>150426</Characters>
  <CharactersWithSpaces>168583</CharactersWithSpaces>
  <Paragraphs>3356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2025-09-12T09:06:00Z</dcterms:created>
  <dc:creator/>
  <dc:description/>
  <dc:language>ru-RU</dc:language>
  <cp:lastModifiedBy/>
  <dcterms:modified xsi:type="dcterms:W3CDTF">2025-09-15T10:55:01Z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