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/>
        <w:t>Расписание внеурочных занятий по подготовке к ОГЭ</w:t>
      </w:r>
    </w:p>
    <w:p>
      <w:pPr>
        <w:pStyle w:val="BodyText"/>
        <w:bidi w:val="0"/>
        <w:jc w:val="center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2441"/>
        <w:gridCol w:w="1701"/>
        <w:gridCol w:w="1701"/>
        <w:gridCol w:w="1376"/>
        <w:gridCol w:w="2025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День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Время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Кабинет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Учитель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Информатика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Среда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109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Тищенко М.К.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Пятница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351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Евсеева М.С.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Физика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Понедельник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104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Латнер М.Е.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3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Математика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Вторник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233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Храмцова В.В.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Вторник (сильная группа)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231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Овчарова Ю.А.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Среда (слабая группа)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231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Овчарова Ю.А.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4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Химия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Среда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351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Потапов С.А.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Понедельник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108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Лукашова О.С.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Понедельник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223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Иванова Н.В.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География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Вторник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16:10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348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Юшкова Н.Н.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7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Понедельник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350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Цареградская В.А.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8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Русский язык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Четверг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353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Зима Е.Г.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Четверг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354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Манайчева Е.А.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Пятница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353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Зима Е.Г.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Пятница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354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Манайчева Е.А.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9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Биология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Пятница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15:30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103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Деларова Е.В.</w:t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</Pages>
  <Words>141</Words>
  <Characters>714</Characters>
  <CharactersWithSpaces>761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2025-10-02T16:36:27Z</dcterms:created>
  <dc:creator/>
  <dc:description/>
  <dc:language>ru-RU</dc:language>
  <cp:lastModifiedBy/>
  <dcterms:modified xsi:type="dcterms:W3CDTF">2025-10-02T16:36:37Z</dcterms:modified>
  <cp:revision>2</cp:revision>
  <dc:subject/>
  <dc:title>Default</dc:title>
</cp:coreProperties>
</file>